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03DD" w14:textId="77777777" w:rsidR="0052663D" w:rsidRPr="00AB31FD" w:rsidRDefault="00945432" w:rsidP="0052663D">
      <w:pPr>
        <w:spacing w:after="0" w:line="240" w:lineRule="auto"/>
        <w:rPr>
          <w:rFonts w:ascii="Verdana" w:eastAsia="Times New Roman" w:hAnsi="Verdana" w:cs="Arial"/>
          <w:b/>
          <w:color w:val="00B050"/>
          <w:sz w:val="24"/>
          <w:szCs w:val="24"/>
        </w:rPr>
      </w:pPr>
      <w:r w:rsidRPr="00AB31FD">
        <w:rPr>
          <w:rFonts w:ascii="Verdana" w:hAnsi="Verdana" w:cs="Times New Roman"/>
          <w:noProof/>
          <w:color w:val="00B050"/>
          <w:sz w:val="24"/>
          <w:szCs w:val="24"/>
          <w:lang w:eastAsia="en-GB"/>
        </w:rPr>
        <mc:AlternateContent>
          <mc:Choice Requires="wps">
            <w:drawing>
              <wp:anchor distT="0" distB="0" distL="114300" distR="114300" simplePos="0" relativeHeight="251659264" behindDoc="0" locked="0" layoutInCell="1" allowOverlap="1" wp14:anchorId="75226FB7" wp14:editId="4524BCE9">
                <wp:simplePos x="0" y="0"/>
                <wp:positionH relativeFrom="margin">
                  <wp:posOffset>1739900</wp:posOffset>
                </wp:positionH>
                <wp:positionV relativeFrom="paragraph">
                  <wp:posOffset>635</wp:posOffset>
                </wp:positionV>
                <wp:extent cx="2476500" cy="8890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89000"/>
                        </a:xfrm>
                        <a:prstGeom prst="rect">
                          <a:avLst/>
                        </a:prstGeom>
                        <a:solidFill>
                          <a:srgbClr val="FFFFFF"/>
                        </a:solidFill>
                        <a:ln w="9525">
                          <a:solidFill>
                            <a:srgbClr val="000000"/>
                          </a:solidFill>
                          <a:miter lim="800000"/>
                          <a:headEnd/>
                          <a:tailEnd/>
                        </a:ln>
                      </wps:spPr>
                      <wps:txbx>
                        <w:txbxContent>
                          <w:p w14:paraId="36E717E1" w14:textId="77777777" w:rsidR="0052663D" w:rsidRPr="00454AE9" w:rsidRDefault="00945432" w:rsidP="0052663D">
                            <w:pPr>
                              <w:spacing w:after="0"/>
                              <w:rPr>
                                <w:rFonts w:ascii="Verdana" w:hAnsi="Verdana" w:cs="Arial"/>
                                <w:b/>
                                <w:bCs/>
                                <w:sz w:val="18"/>
                                <w:szCs w:val="18"/>
                              </w:rPr>
                            </w:pPr>
                            <w:r w:rsidRPr="00454AE9">
                              <w:rPr>
                                <w:rFonts w:ascii="Verdana" w:hAnsi="Verdana" w:cs="Arial"/>
                                <w:b/>
                                <w:bCs/>
                                <w:sz w:val="18"/>
                                <w:szCs w:val="18"/>
                                <w:lang w:val="cy-GB"/>
                              </w:rPr>
                              <w:t>Cyfarfod:</w:t>
                            </w:r>
                            <w:r w:rsidRPr="00454AE9">
                              <w:rPr>
                                <w:rFonts w:ascii="Verdana" w:hAnsi="Verdana" w:cs="Arial"/>
                                <w:b/>
                                <w:bCs/>
                                <w:sz w:val="18"/>
                                <w:szCs w:val="18"/>
                                <w:lang w:val="cy-GB"/>
                              </w:rPr>
                              <w:tab/>
                              <w:t>Y Bwrdd Plismona</w:t>
                            </w:r>
                          </w:p>
                          <w:p w14:paraId="5A8BEBE7" w14:textId="77777777" w:rsidR="0052663D" w:rsidRPr="00454AE9" w:rsidRDefault="00945432" w:rsidP="0052663D">
                            <w:pPr>
                              <w:spacing w:after="0"/>
                              <w:ind w:left="1440" w:hanging="1440"/>
                              <w:rPr>
                                <w:rFonts w:ascii="Verdana" w:hAnsi="Verdana" w:cs="Arial"/>
                                <w:b/>
                                <w:sz w:val="18"/>
                                <w:szCs w:val="18"/>
                              </w:rPr>
                            </w:pPr>
                            <w:r w:rsidRPr="00454AE9">
                              <w:rPr>
                                <w:rFonts w:ascii="Verdana" w:hAnsi="Verdana" w:cs="Arial"/>
                                <w:b/>
                                <w:bCs/>
                                <w:sz w:val="18"/>
                                <w:szCs w:val="18"/>
                                <w:lang w:val="cy-GB"/>
                              </w:rPr>
                              <w:t>Lleoliad:</w:t>
                            </w:r>
                            <w:r w:rsidRPr="00454AE9">
                              <w:rPr>
                                <w:rFonts w:ascii="Verdana" w:hAnsi="Verdana" w:cs="Arial"/>
                                <w:b/>
                                <w:bCs/>
                                <w:sz w:val="18"/>
                                <w:szCs w:val="18"/>
                                <w:lang w:val="cy-GB"/>
                              </w:rPr>
                              <w:tab/>
                              <w:t xml:space="preserve">Cyfarfod </w:t>
                            </w:r>
                            <w:proofErr w:type="spellStart"/>
                            <w:r w:rsidRPr="00454AE9">
                              <w:rPr>
                                <w:rFonts w:ascii="Verdana" w:hAnsi="Verdana" w:cs="Arial"/>
                                <w:b/>
                                <w:bCs/>
                                <w:sz w:val="18"/>
                                <w:szCs w:val="18"/>
                                <w:lang w:val="cy-GB"/>
                              </w:rPr>
                              <w:t>Teams</w:t>
                            </w:r>
                            <w:proofErr w:type="spellEnd"/>
                          </w:p>
                          <w:p w14:paraId="44E5DC9A" w14:textId="312B0663" w:rsidR="0052663D" w:rsidRPr="00454AE9" w:rsidRDefault="00945432" w:rsidP="0052663D">
                            <w:pPr>
                              <w:spacing w:after="0"/>
                              <w:ind w:left="1440" w:hanging="1440"/>
                              <w:rPr>
                                <w:rFonts w:ascii="Verdana" w:hAnsi="Verdana" w:cs="Arial"/>
                                <w:b/>
                                <w:sz w:val="18"/>
                                <w:szCs w:val="18"/>
                              </w:rPr>
                            </w:pPr>
                            <w:r>
                              <w:rPr>
                                <w:rFonts w:ascii="Verdana" w:hAnsi="Verdana" w:cs="Arial"/>
                                <w:b/>
                                <w:bCs/>
                                <w:sz w:val="18"/>
                                <w:szCs w:val="18"/>
                                <w:lang w:val="cy-GB"/>
                              </w:rPr>
                              <w:t>Dyddiad:</w:t>
                            </w:r>
                            <w:r>
                              <w:rPr>
                                <w:rFonts w:ascii="Verdana" w:hAnsi="Verdana" w:cs="Arial"/>
                                <w:b/>
                                <w:bCs/>
                                <w:sz w:val="18"/>
                                <w:szCs w:val="18"/>
                                <w:lang w:val="cy-GB"/>
                              </w:rPr>
                              <w:tab/>
                            </w:r>
                            <w:r w:rsidR="00E61080">
                              <w:rPr>
                                <w:rFonts w:ascii="Verdana" w:hAnsi="Verdana" w:cs="Arial"/>
                                <w:b/>
                                <w:bCs/>
                                <w:sz w:val="18"/>
                                <w:szCs w:val="18"/>
                                <w:lang w:val="cy-GB"/>
                              </w:rPr>
                              <w:t>14</w:t>
                            </w:r>
                            <w:r>
                              <w:rPr>
                                <w:rFonts w:ascii="Verdana" w:hAnsi="Verdana" w:cs="Arial"/>
                                <w:b/>
                                <w:bCs/>
                                <w:sz w:val="18"/>
                                <w:szCs w:val="18"/>
                                <w:lang w:val="cy-GB"/>
                              </w:rPr>
                              <w:t xml:space="preserve"> </w:t>
                            </w:r>
                            <w:r w:rsidR="00E61080">
                              <w:rPr>
                                <w:rFonts w:ascii="Verdana" w:hAnsi="Verdana" w:cs="Arial"/>
                                <w:b/>
                                <w:bCs/>
                                <w:sz w:val="18"/>
                                <w:szCs w:val="18"/>
                                <w:lang w:val="cy-GB"/>
                              </w:rPr>
                              <w:t>Tachwedd</w:t>
                            </w:r>
                            <w:r>
                              <w:rPr>
                                <w:rFonts w:ascii="Verdana" w:hAnsi="Verdana" w:cs="Arial"/>
                                <w:b/>
                                <w:bCs/>
                                <w:sz w:val="18"/>
                                <w:szCs w:val="18"/>
                                <w:lang w:val="cy-GB"/>
                              </w:rPr>
                              <w:t xml:space="preserve"> 2023</w:t>
                            </w:r>
                          </w:p>
                          <w:p w14:paraId="414CD810" w14:textId="77777777" w:rsidR="0052663D" w:rsidRPr="00D12DF3" w:rsidRDefault="00945432" w:rsidP="0052663D">
                            <w:pPr>
                              <w:spacing w:after="0"/>
                              <w:rPr>
                                <w:rFonts w:ascii="Verdana" w:hAnsi="Verdana" w:cs="Arial"/>
                                <w:b/>
                                <w:bCs/>
                                <w:sz w:val="18"/>
                                <w:szCs w:val="18"/>
                              </w:rPr>
                            </w:pPr>
                            <w:r w:rsidRPr="00454AE9">
                              <w:rPr>
                                <w:rFonts w:ascii="Verdana" w:hAnsi="Verdana" w:cs="Arial"/>
                                <w:b/>
                                <w:bCs/>
                                <w:sz w:val="18"/>
                                <w:szCs w:val="18"/>
                                <w:lang w:val="cy-GB"/>
                              </w:rPr>
                              <w:t>Amser:</w:t>
                            </w:r>
                            <w:r w:rsidRPr="00454AE9">
                              <w:rPr>
                                <w:rFonts w:ascii="Verdana" w:hAnsi="Verdana" w:cs="Arial"/>
                                <w:b/>
                                <w:bCs/>
                                <w:sz w:val="18"/>
                                <w:szCs w:val="18"/>
                                <w:lang w:val="cy-GB"/>
                              </w:rPr>
                              <w:tab/>
                            </w:r>
                            <w:r w:rsidRPr="00454AE9">
                              <w:rPr>
                                <w:rFonts w:ascii="Verdana" w:hAnsi="Verdana" w:cs="Arial"/>
                                <w:b/>
                                <w:bCs/>
                                <w:sz w:val="18"/>
                                <w:szCs w:val="18"/>
                                <w:lang w:val="cy-GB"/>
                              </w:rPr>
                              <w:tab/>
                              <w:t>3pm-5.10pm</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75226FB7" id="_x0000_t202" coordsize="21600,21600" o:spt="202" path="m,l,21600r21600,l21600,xe">
                <v:stroke joinstyle="miter"/>
                <v:path gradientshapeok="t" o:connecttype="rect"/>
              </v:shapetype>
              <v:shape id="Text Box 2" o:spid="_x0000_s1026" type="#_x0000_t202" style="position:absolute;margin-left:137pt;margin-top:.05pt;width:195pt;height:7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">
                <v:textbox>
                  <w:txbxContent>
                    <w:p w14:paraId="36E717E1" w14:textId="77777777" w:rsidR="0052663D" w:rsidRPr="00454AE9" w:rsidRDefault="00945432" w:rsidP="0052663D">
                      <w:pPr>
                        <w:spacing w:after="0"/>
                        <w:rPr>
                          <w:rFonts w:ascii="Verdana" w:hAnsi="Verdana" w:cs="Arial"/>
                          <w:b/>
                          <w:bCs/>
                          <w:sz w:val="18"/>
                          <w:szCs w:val="18"/>
                        </w:rPr>
                      </w:pPr>
                      <w:r w:rsidRPr="00454AE9">
                        <w:rPr>
                          <w:rFonts w:ascii="Verdana" w:hAnsi="Verdana" w:cs="Arial"/>
                          <w:b/>
                          <w:bCs/>
                          <w:sz w:val="18"/>
                          <w:szCs w:val="18"/>
                          <w:lang w:val="cy-GB"/>
                        </w:rPr>
                        <w:t>Cyfarfod:</w:t>
                      </w:r>
                      <w:r w:rsidRPr="00454AE9">
                        <w:rPr>
                          <w:rFonts w:ascii="Verdana" w:hAnsi="Verdana" w:cs="Arial"/>
                          <w:b/>
                          <w:bCs/>
                          <w:sz w:val="18"/>
                          <w:szCs w:val="18"/>
                          <w:lang w:val="cy-GB"/>
                        </w:rPr>
                        <w:tab/>
                        <w:t>Y Bwrdd Plismona</w:t>
                      </w:r>
                    </w:p>
                    <w:p w14:paraId="5A8BEBE7" w14:textId="77777777" w:rsidR="0052663D" w:rsidRPr="00454AE9" w:rsidRDefault="00945432" w:rsidP="0052663D">
                      <w:pPr>
                        <w:spacing w:after="0"/>
                        <w:ind w:left="1440" w:hanging="1440"/>
                        <w:rPr>
                          <w:rFonts w:ascii="Verdana" w:hAnsi="Verdana" w:cs="Arial"/>
                          <w:b/>
                          <w:sz w:val="18"/>
                          <w:szCs w:val="18"/>
                        </w:rPr>
                      </w:pPr>
                      <w:r w:rsidRPr="00454AE9">
                        <w:rPr>
                          <w:rFonts w:ascii="Verdana" w:hAnsi="Verdana" w:cs="Arial"/>
                          <w:b/>
                          <w:bCs/>
                          <w:sz w:val="18"/>
                          <w:szCs w:val="18"/>
                          <w:lang w:val="cy-GB"/>
                        </w:rPr>
                        <w:t>Lleoliad:</w:t>
                      </w:r>
                      <w:r w:rsidRPr="00454AE9">
                        <w:rPr>
                          <w:rFonts w:ascii="Verdana" w:hAnsi="Verdana" w:cs="Arial"/>
                          <w:b/>
                          <w:bCs/>
                          <w:sz w:val="18"/>
                          <w:szCs w:val="18"/>
                          <w:lang w:val="cy-GB"/>
                        </w:rPr>
                        <w:tab/>
                        <w:t xml:space="preserve">Cyfarfod </w:t>
                      </w:r>
                      <w:proofErr w:type="spellStart"/>
                      <w:r w:rsidRPr="00454AE9">
                        <w:rPr>
                          <w:rFonts w:ascii="Verdana" w:hAnsi="Verdana" w:cs="Arial"/>
                          <w:b/>
                          <w:bCs/>
                          <w:sz w:val="18"/>
                          <w:szCs w:val="18"/>
                          <w:lang w:val="cy-GB"/>
                        </w:rPr>
                        <w:t>Teams</w:t>
                      </w:r>
                      <w:proofErr w:type="spellEnd"/>
                    </w:p>
                    <w:p w14:paraId="44E5DC9A" w14:textId="312B0663" w:rsidR="0052663D" w:rsidRPr="00454AE9" w:rsidRDefault="00945432" w:rsidP="0052663D">
                      <w:pPr>
                        <w:spacing w:after="0"/>
                        <w:ind w:left="1440" w:hanging="1440"/>
                        <w:rPr>
                          <w:rFonts w:ascii="Verdana" w:hAnsi="Verdana" w:cs="Arial"/>
                          <w:b/>
                          <w:sz w:val="18"/>
                          <w:szCs w:val="18"/>
                        </w:rPr>
                      </w:pPr>
                      <w:r>
                        <w:rPr>
                          <w:rFonts w:ascii="Verdana" w:hAnsi="Verdana" w:cs="Arial"/>
                          <w:b/>
                          <w:bCs/>
                          <w:sz w:val="18"/>
                          <w:szCs w:val="18"/>
                          <w:lang w:val="cy-GB"/>
                        </w:rPr>
                        <w:t>Dyddiad:</w:t>
                      </w:r>
                      <w:r>
                        <w:rPr>
                          <w:rFonts w:ascii="Verdana" w:hAnsi="Verdana" w:cs="Arial"/>
                          <w:b/>
                          <w:bCs/>
                          <w:sz w:val="18"/>
                          <w:szCs w:val="18"/>
                          <w:lang w:val="cy-GB"/>
                        </w:rPr>
                        <w:tab/>
                      </w:r>
                      <w:r w:rsidR="00E61080">
                        <w:rPr>
                          <w:rFonts w:ascii="Verdana" w:hAnsi="Verdana" w:cs="Arial"/>
                          <w:b/>
                          <w:bCs/>
                          <w:sz w:val="18"/>
                          <w:szCs w:val="18"/>
                          <w:lang w:val="cy-GB"/>
                        </w:rPr>
                        <w:t>14</w:t>
                      </w:r>
                      <w:r>
                        <w:rPr>
                          <w:rFonts w:ascii="Verdana" w:hAnsi="Verdana" w:cs="Arial"/>
                          <w:b/>
                          <w:bCs/>
                          <w:sz w:val="18"/>
                          <w:szCs w:val="18"/>
                          <w:lang w:val="cy-GB"/>
                        </w:rPr>
                        <w:t xml:space="preserve"> </w:t>
                      </w:r>
                      <w:r w:rsidR="00E61080">
                        <w:rPr>
                          <w:rFonts w:ascii="Verdana" w:hAnsi="Verdana" w:cs="Arial"/>
                          <w:b/>
                          <w:bCs/>
                          <w:sz w:val="18"/>
                          <w:szCs w:val="18"/>
                          <w:lang w:val="cy-GB"/>
                        </w:rPr>
                        <w:t>Tachwedd</w:t>
                      </w:r>
                      <w:r>
                        <w:rPr>
                          <w:rFonts w:ascii="Verdana" w:hAnsi="Verdana" w:cs="Arial"/>
                          <w:b/>
                          <w:bCs/>
                          <w:sz w:val="18"/>
                          <w:szCs w:val="18"/>
                          <w:lang w:val="cy-GB"/>
                        </w:rPr>
                        <w:t xml:space="preserve"> 2023</w:t>
                      </w:r>
                    </w:p>
                    <w:p w14:paraId="414CD810" w14:textId="77777777" w:rsidR="0052663D" w:rsidRPr="00D12DF3" w:rsidRDefault="00945432" w:rsidP="0052663D">
                      <w:pPr>
                        <w:spacing w:after="0"/>
                        <w:rPr>
                          <w:rFonts w:ascii="Verdana" w:hAnsi="Verdana" w:cs="Arial"/>
                          <w:b/>
                          <w:bCs/>
                          <w:sz w:val="18"/>
                          <w:szCs w:val="18"/>
                        </w:rPr>
                      </w:pPr>
                      <w:r w:rsidRPr="00454AE9">
                        <w:rPr>
                          <w:rFonts w:ascii="Verdana" w:hAnsi="Verdana" w:cs="Arial"/>
                          <w:b/>
                          <w:bCs/>
                          <w:sz w:val="18"/>
                          <w:szCs w:val="18"/>
                          <w:lang w:val="cy-GB"/>
                        </w:rPr>
                        <w:t>Amser:</w:t>
                      </w:r>
                      <w:r w:rsidRPr="00454AE9">
                        <w:rPr>
                          <w:rFonts w:ascii="Verdana" w:hAnsi="Verdana" w:cs="Arial"/>
                          <w:b/>
                          <w:bCs/>
                          <w:sz w:val="18"/>
                          <w:szCs w:val="18"/>
                          <w:lang w:val="cy-GB"/>
                        </w:rPr>
                        <w:tab/>
                      </w:r>
                      <w:r w:rsidRPr="00454AE9">
                        <w:rPr>
                          <w:rFonts w:ascii="Verdana" w:hAnsi="Verdana" w:cs="Arial"/>
                          <w:b/>
                          <w:bCs/>
                          <w:sz w:val="18"/>
                          <w:szCs w:val="18"/>
                          <w:lang w:val="cy-GB"/>
                        </w:rPr>
                        <w:tab/>
                        <w:t>3pm-5.10pm</w:t>
                      </w:r>
                    </w:p>
                  </w:txbxContent>
                </v:textbox>
                <w10:wrap anchorx="margin"/>
              </v:shape>
            </w:pict>
          </mc:Fallback>
        </mc:AlternateContent>
      </w:r>
    </w:p>
    <w:p w14:paraId="7E6415F0" w14:textId="77777777" w:rsidR="0052663D" w:rsidRPr="00AB31FD" w:rsidRDefault="0052663D" w:rsidP="0052663D">
      <w:pPr>
        <w:spacing w:after="0" w:line="240" w:lineRule="auto"/>
        <w:jc w:val="center"/>
        <w:rPr>
          <w:rFonts w:ascii="Verdana" w:eastAsia="Times New Roman" w:hAnsi="Verdana" w:cs="Arial"/>
          <w:b/>
          <w:color w:val="00B050"/>
          <w:sz w:val="24"/>
          <w:szCs w:val="24"/>
        </w:rPr>
      </w:pPr>
    </w:p>
    <w:p w14:paraId="60AAA487" w14:textId="77777777" w:rsidR="0052663D" w:rsidRPr="00AB31FD" w:rsidRDefault="0052663D" w:rsidP="0052663D">
      <w:pPr>
        <w:spacing w:after="0" w:line="240" w:lineRule="auto"/>
        <w:jc w:val="center"/>
        <w:rPr>
          <w:rFonts w:ascii="Verdana" w:eastAsia="Times New Roman" w:hAnsi="Verdana" w:cs="Arial"/>
          <w:b/>
          <w:color w:val="00B050"/>
          <w:sz w:val="24"/>
          <w:szCs w:val="24"/>
        </w:rPr>
      </w:pPr>
    </w:p>
    <w:p w14:paraId="0D76B121" w14:textId="77777777" w:rsidR="0052663D" w:rsidRDefault="0052663D" w:rsidP="0052663D">
      <w:pPr>
        <w:spacing w:after="0" w:line="240" w:lineRule="auto"/>
        <w:jc w:val="center"/>
        <w:rPr>
          <w:rFonts w:ascii="Verdana" w:eastAsia="Times New Roman" w:hAnsi="Verdana" w:cs="Arial"/>
          <w:b/>
          <w:color w:val="00B050"/>
          <w:sz w:val="24"/>
          <w:szCs w:val="24"/>
        </w:rPr>
      </w:pPr>
    </w:p>
    <w:p w14:paraId="1D75E98D" w14:textId="77777777" w:rsidR="0052663D" w:rsidRDefault="0052663D" w:rsidP="0052663D">
      <w:pPr>
        <w:spacing w:after="0" w:line="240" w:lineRule="auto"/>
        <w:jc w:val="center"/>
        <w:rPr>
          <w:rFonts w:ascii="Verdana" w:eastAsia="Times New Roman" w:hAnsi="Verdana" w:cs="Arial"/>
          <w:b/>
          <w:color w:val="00B050"/>
          <w:sz w:val="24"/>
          <w:szCs w:val="24"/>
        </w:rPr>
      </w:pPr>
    </w:p>
    <w:p w14:paraId="4F8D804B" w14:textId="77777777" w:rsidR="0052663D" w:rsidRPr="00AB31FD" w:rsidRDefault="0052663D" w:rsidP="0052663D">
      <w:pPr>
        <w:spacing w:after="0" w:line="240" w:lineRule="auto"/>
        <w:jc w:val="center"/>
        <w:rPr>
          <w:rFonts w:ascii="Verdana" w:eastAsia="Times New Roman" w:hAnsi="Verdana" w:cs="Arial"/>
          <w:b/>
          <w:color w:val="00B050"/>
          <w:sz w:val="24"/>
          <w:szCs w:val="24"/>
        </w:rPr>
      </w:pPr>
    </w:p>
    <w:tbl>
      <w:tblPr>
        <w:tblStyle w:val="TableGrid"/>
        <w:tblpPr w:leftFromText="180" w:rightFromText="180" w:vertAnchor="text" w:horzAnchor="page" w:tblpX="1460" w:tblpY="122"/>
        <w:tblW w:w="9447" w:type="dxa"/>
        <w:tblLook w:val="04A0" w:firstRow="1" w:lastRow="0" w:firstColumn="1" w:lastColumn="0" w:noHBand="0" w:noVBand="1"/>
      </w:tblPr>
      <w:tblGrid>
        <w:gridCol w:w="2524"/>
        <w:gridCol w:w="6923"/>
      </w:tblGrid>
      <w:tr w:rsidR="00D420D0" w14:paraId="3D5DCEA5" w14:textId="77777777" w:rsidTr="00412479">
        <w:tc>
          <w:tcPr>
            <w:tcW w:w="2411" w:type="dxa"/>
          </w:tcPr>
          <w:p w14:paraId="027F8E53" w14:textId="77777777" w:rsidR="0052663D" w:rsidRPr="00A62F6B" w:rsidRDefault="00945432" w:rsidP="00412479">
            <w:pPr>
              <w:rPr>
                <w:rFonts w:ascii="Verdana" w:eastAsia="Times New Roman" w:hAnsi="Verdana" w:cs="Times New Roman"/>
                <w:b/>
                <w:bCs/>
                <w:sz w:val="24"/>
                <w:szCs w:val="24"/>
              </w:rPr>
            </w:pPr>
            <w:r w:rsidRPr="00A62F6B">
              <w:rPr>
                <w:rFonts w:ascii="Verdana" w:eastAsia="Times New Roman" w:hAnsi="Verdana" w:cs="Times New Roman"/>
                <w:b/>
                <w:bCs/>
                <w:sz w:val="24"/>
                <w:szCs w:val="24"/>
                <w:lang w:val="cy-GB"/>
              </w:rPr>
              <w:t xml:space="preserve">Aelodau: </w:t>
            </w:r>
          </w:p>
        </w:tc>
        <w:tc>
          <w:tcPr>
            <w:tcW w:w="7036" w:type="dxa"/>
          </w:tcPr>
          <w:p w14:paraId="7283A7CB" w14:textId="77777777" w:rsidR="0052663D" w:rsidRPr="00A62F6B" w:rsidRDefault="00945432" w:rsidP="00412479">
            <w:pPr>
              <w:rPr>
                <w:rFonts w:ascii="Verdana" w:eastAsia="Times New Roman" w:hAnsi="Verdana" w:cs="Times New Roman"/>
                <w:sz w:val="24"/>
                <w:szCs w:val="24"/>
              </w:rPr>
            </w:pPr>
            <w:r w:rsidRPr="00A62F6B">
              <w:rPr>
                <w:rFonts w:ascii="Verdana" w:eastAsia="Times New Roman" w:hAnsi="Verdana" w:cs="Times New Roman"/>
                <w:sz w:val="24"/>
                <w:szCs w:val="24"/>
                <w:lang w:val="cy-GB"/>
              </w:rPr>
              <w:t xml:space="preserve">Dirprwy Brif Gwnstabl, Steve Cockwell </w:t>
            </w:r>
          </w:p>
          <w:p w14:paraId="3FC905F1" w14:textId="77777777" w:rsidR="0052663D" w:rsidRPr="00A62F6B" w:rsidRDefault="00945432" w:rsidP="00412479">
            <w:pPr>
              <w:rPr>
                <w:rFonts w:ascii="Verdana" w:eastAsia="Times New Roman" w:hAnsi="Verdana" w:cs="Times New Roman"/>
                <w:sz w:val="24"/>
                <w:szCs w:val="24"/>
              </w:rPr>
            </w:pPr>
            <w:r w:rsidRPr="00A62F6B">
              <w:rPr>
                <w:rFonts w:ascii="Verdana" w:eastAsia="Times New Roman" w:hAnsi="Verdana" w:cs="Times New Roman"/>
                <w:sz w:val="24"/>
                <w:szCs w:val="24"/>
                <w:lang w:val="cy-GB"/>
              </w:rPr>
              <w:t>Y Comisiynydd Heddlu a Throseddu, Dafydd Llywelyn (CHTh)</w:t>
            </w:r>
          </w:p>
          <w:p w14:paraId="1DF5CE63" w14:textId="77777777" w:rsidR="0052663D" w:rsidRPr="00A62F6B" w:rsidRDefault="00945432" w:rsidP="00412479">
            <w:pPr>
              <w:rPr>
                <w:rFonts w:ascii="Verdana" w:eastAsia="Times New Roman" w:hAnsi="Verdana" w:cs="Times New Roman"/>
                <w:sz w:val="24"/>
                <w:szCs w:val="24"/>
              </w:rPr>
            </w:pPr>
            <w:r w:rsidRPr="00A62F6B">
              <w:rPr>
                <w:rFonts w:ascii="Verdana" w:eastAsia="Times New Roman" w:hAnsi="Verdana" w:cs="Times New Roman"/>
                <w:sz w:val="24"/>
                <w:szCs w:val="24"/>
                <w:lang w:val="cy-GB"/>
              </w:rPr>
              <w:t>Y Prif Weithredwr, Carys Morgans SCHTh (Prif Swyddog Gweithredol)</w:t>
            </w:r>
          </w:p>
          <w:p w14:paraId="79FB6BA7" w14:textId="77777777" w:rsidR="0052663D" w:rsidRPr="00A62F6B" w:rsidRDefault="00945432" w:rsidP="0052663D">
            <w:pPr>
              <w:rPr>
                <w:rFonts w:ascii="Verdana" w:eastAsia="Times New Roman" w:hAnsi="Verdana" w:cs="Times New Roman"/>
                <w:sz w:val="24"/>
                <w:szCs w:val="24"/>
              </w:rPr>
            </w:pPr>
            <w:r w:rsidRPr="00A62F6B">
              <w:rPr>
                <w:rFonts w:ascii="Verdana" w:eastAsia="Times New Roman" w:hAnsi="Verdana" w:cs="Times New Roman"/>
                <w:sz w:val="24"/>
                <w:szCs w:val="24"/>
                <w:lang w:val="cy-GB"/>
              </w:rPr>
              <w:t>Y Prif Swyddog Cyllid, Beverley Peatling SCHTh (PSC)</w:t>
            </w:r>
          </w:p>
        </w:tc>
      </w:tr>
      <w:tr w:rsidR="00D420D0" w14:paraId="192D33B2" w14:textId="77777777" w:rsidTr="00412479">
        <w:tc>
          <w:tcPr>
            <w:tcW w:w="2411" w:type="dxa"/>
          </w:tcPr>
          <w:p w14:paraId="52CD55D9" w14:textId="5163E92C" w:rsidR="0052663D" w:rsidRPr="00A62F6B" w:rsidRDefault="00945432" w:rsidP="00412479">
            <w:pPr>
              <w:rPr>
                <w:rFonts w:ascii="Verdana" w:eastAsia="Times New Roman" w:hAnsi="Verdana" w:cs="Times New Roman"/>
                <w:b/>
                <w:bCs/>
                <w:sz w:val="24"/>
                <w:szCs w:val="24"/>
              </w:rPr>
            </w:pPr>
            <w:r w:rsidRPr="00A62F6B">
              <w:rPr>
                <w:rFonts w:ascii="Verdana" w:eastAsia="Times New Roman" w:hAnsi="Verdana" w:cs="Times New Roman"/>
                <w:b/>
                <w:bCs/>
                <w:sz w:val="24"/>
                <w:szCs w:val="24"/>
                <w:lang w:val="cy-GB"/>
              </w:rPr>
              <w:t xml:space="preserve">Hefyd yn </w:t>
            </w:r>
            <w:r w:rsidR="00EB2072">
              <w:rPr>
                <w:rFonts w:ascii="Verdana" w:eastAsia="Times New Roman" w:hAnsi="Verdana" w:cs="Times New Roman"/>
                <w:b/>
                <w:bCs/>
                <w:sz w:val="24"/>
                <w:szCs w:val="24"/>
                <w:lang w:val="cy-GB"/>
              </w:rPr>
              <w:t>b</w:t>
            </w:r>
            <w:r w:rsidRPr="00A62F6B">
              <w:rPr>
                <w:rFonts w:ascii="Verdana" w:eastAsia="Times New Roman" w:hAnsi="Verdana" w:cs="Times New Roman"/>
                <w:b/>
                <w:bCs/>
                <w:sz w:val="24"/>
                <w:szCs w:val="24"/>
                <w:lang w:val="cy-GB"/>
              </w:rPr>
              <w:t>resennol</w:t>
            </w:r>
            <w:r w:rsidRPr="00A62F6B">
              <w:rPr>
                <w:rFonts w:ascii="Verdana" w:eastAsia="Times New Roman" w:hAnsi="Verdana" w:cs="Times New Roman"/>
                <w:bCs/>
                <w:sz w:val="24"/>
                <w:szCs w:val="24"/>
                <w:lang w:val="cy-GB"/>
              </w:rPr>
              <w:t>:</w:t>
            </w:r>
          </w:p>
        </w:tc>
        <w:tc>
          <w:tcPr>
            <w:tcW w:w="7036" w:type="dxa"/>
          </w:tcPr>
          <w:p w14:paraId="2A6351BB" w14:textId="77777777" w:rsidR="0052663D" w:rsidRPr="00A62F6B" w:rsidRDefault="00945432" w:rsidP="00412479">
            <w:pPr>
              <w:rPr>
                <w:rFonts w:ascii="Verdana" w:eastAsia="Times New Roman" w:hAnsi="Verdana" w:cs="Times New Roman"/>
                <w:sz w:val="24"/>
                <w:szCs w:val="24"/>
              </w:rPr>
            </w:pPr>
            <w:r w:rsidRPr="00A62F6B">
              <w:rPr>
                <w:rFonts w:ascii="Verdana" w:eastAsia="Times New Roman" w:hAnsi="Verdana" w:cs="Times New Roman"/>
                <w:sz w:val="24"/>
                <w:szCs w:val="24"/>
                <w:lang w:val="cy-GB"/>
              </w:rPr>
              <w:t>Swyddog Staff, DI Delyth Evans (DE)</w:t>
            </w:r>
          </w:p>
          <w:p w14:paraId="3F433BFD" w14:textId="77777777" w:rsidR="00406F93" w:rsidRPr="00A62F6B" w:rsidRDefault="00945432" w:rsidP="00412479">
            <w:pPr>
              <w:rPr>
                <w:rFonts w:ascii="Verdana" w:eastAsia="Times New Roman" w:hAnsi="Verdana" w:cs="Times New Roman"/>
                <w:sz w:val="24"/>
                <w:szCs w:val="24"/>
              </w:rPr>
            </w:pPr>
            <w:r w:rsidRPr="00A62F6B">
              <w:rPr>
                <w:rFonts w:ascii="Verdana" w:eastAsia="Times New Roman" w:hAnsi="Verdana" w:cs="Times New Roman"/>
                <w:sz w:val="24"/>
                <w:szCs w:val="24"/>
                <w:lang w:val="cy-GB"/>
              </w:rPr>
              <w:t xml:space="preserve">Cyfarwyddwr Comisiynu a Phartneriaeth, Alison Perry (AP) </w:t>
            </w:r>
          </w:p>
          <w:p w14:paraId="11613693" w14:textId="77777777" w:rsidR="0052663D" w:rsidRPr="00A62F6B" w:rsidRDefault="00945432" w:rsidP="00412479">
            <w:pPr>
              <w:rPr>
                <w:rFonts w:ascii="Verdana" w:eastAsia="Times New Roman" w:hAnsi="Verdana" w:cs="Times New Roman"/>
                <w:sz w:val="24"/>
                <w:szCs w:val="24"/>
              </w:rPr>
            </w:pPr>
            <w:r w:rsidRPr="00A62F6B">
              <w:rPr>
                <w:rFonts w:ascii="Verdana" w:eastAsia="Times New Roman" w:hAnsi="Verdana" w:cs="Times New Roman"/>
                <w:sz w:val="24"/>
                <w:szCs w:val="24"/>
                <w:lang w:val="cy-GB"/>
              </w:rPr>
              <w:t>Pennaeth Ystadau, Heddwyn Thomas (HT) (Eitem 4d yn unig)</w:t>
            </w:r>
          </w:p>
          <w:p w14:paraId="59775AD3" w14:textId="77777777" w:rsidR="0052663D" w:rsidRPr="00A62F6B" w:rsidRDefault="00945432" w:rsidP="00412479">
            <w:pPr>
              <w:rPr>
                <w:rFonts w:ascii="Verdana" w:eastAsia="Times New Roman" w:hAnsi="Verdana" w:cs="Times New Roman"/>
                <w:sz w:val="24"/>
                <w:szCs w:val="24"/>
              </w:rPr>
            </w:pPr>
            <w:r w:rsidRPr="00A62F6B">
              <w:rPr>
                <w:rFonts w:ascii="Verdana" w:eastAsia="Times New Roman" w:hAnsi="Verdana" w:cs="Times New Roman"/>
                <w:sz w:val="24"/>
                <w:szCs w:val="24"/>
                <w:lang w:val="cy-GB"/>
              </w:rPr>
              <w:t>Prif Ddadansoddwr Paul Clarke (PC) (Eitem 5 yn unig)</w:t>
            </w:r>
          </w:p>
          <w:p w14:paraId="52E43E0C" w14:textId="77777777" w:rsidR="0052663D" w:rsidRPr="00A62F6B" w:rsidRDefault="00945432" w:rsidP="00412479">
            <w:pPr>
              <w:rPr>
                <w:rFonts w:ascii="Verdana" w:eastAsia="Times New Roman" w:hAnsi="Verdana" w:cs="Times New Roman"/>
                <w:sz w:val="24"/>
                <w:szCs w:val="24"/>
              </w:rPr>
            </w:pPr>
            <w:r w:rsidRPr="00A62F6B">
              <w:rPr>
                <w:rFonts w:ascii="Verdana" w:eastAsia="Times New Roman" w:hAnsi="Verdana" w:cs="Times New Roman"/>
                <w:sz w:val="24"/>
                <w:szCs w:val="24"/>
                <w:lang w:val="cy-GB"/>
              </w:rPr>
              <w:t>Cefnogaeth Weithredol, Ffion Thomas SCHTh (Cofnodion)</w:t>
            </w:r>
          </w:p>
        </w:tc>
      </w:tr>
      <w:tr w:rsidR="00D420D0" w14:paraId="59B4EA1B" w14:textId="77777777" w:rsidTr="00412479">
        <w:tc>
          <w:tcPr>
            <w:tcW w:w="2411" w:type="dxa"/>
          </w:tcPr>
          <w:p w14:paraId="7624E543" w14:textId="77777777" w:rsidR="0052663D" w:rsidRPr="00A62F6B" w:rsidRDefault="00945432" w:rsidP="00412479">
            <w:pPr>
              <w:rPr>
                <w:rFonts w:ascii="Verdana" w:eastAsia="Times New Roman" w:hAnsi="Verdana" w:cs="Times New Roman"/>
                <w:b/>
                <w:bCs/>
                <w:sz w:val="24"/>
                <w:szCs w:val="24"/>
              </w:rPr>
            </w:pPr>
            <w:r w:rsidRPr="00A62F6B">
              <w:rPr>
                <w:rFonts w:ascii="Verdana" w:eastAsia="Times New Roman" w:hAnsi="Verdana" w:cs="Times New Roman"/>
                <w:b/>
                <w:bCs/>
                <w:sz w:val="24"/>
                <w:szCs w:val="24"/>
                <w:lang w:val="cy-GB"/>
              </w:rPr>
              <w:t>Ymddiheuriadau:</w:t>
            </w:r>
          </w:p>
        </w:tc>
        <w:tc>
          <w:tcPr>
            <w:tcW w:w="7036" w:type="dxa"/>
          </w:tcPr>
          <w:p w14:paraId="007C44FD" w14:textId="77777777" w:rsidR="0052663D" w:rsidRDefault="00945432" w:rsidP="0052663D">
            <w:pPr>
              <w:rPr>
                <w:rFonts w:ascii="Verdana" w:eastAsia="Times New Roman" w:hAnsi="Verdana" w:cs="Times New Roman"/>
                <w:sz w:val="24"/>
                <w:szCs w:val="24"/>
              </w:rPr>
            </w:pPr>
            <w:r w:rsidRPr="00A62F6B">
              <w:rPr>
                <w:rFonts w:ascii="Verdana" w:eastAsia="Times New Roman" w:hAnsi="Verdana" w:cs="Times New Roman"/>
                <w:sz w:val="24"/>
                <w:szCs w:val="24"/>
                <w:lang w:val="cy-GB"/>
              </w:rPr>
              <w:t>Y Prif Gwnstabl, Dr Richard Lewis (PG)</w:t>
            </w:r>
          </w:p>
          <w:p w14:paraId="3A6F44F3" w14:textId="77777777" w:rsidR="001109FA" w:rsidRPr="00A62F6B" w:rsidRDefault="00945432" w:rsidP="0052663D">
            <w:pPr>
              <w:rPr>
                <w:rFonts w:ascii="Verdana" w:eastAsia="Times New Roman" w:hAnsi="Verdana" w:cs="Times New Roman"/>
                <w:sz w:val="24"/>
                <w:szCs w:val="24"/>
              </w:rPr>
            </w:pPr>
            <w:r>
              <w:rPr>
                <w:rFonts w:ascii="Verdana" w:eastAsia="Times New Roman" w:hAnsi="Verdana" w:cs="Times New Roman"/>
                <w:sz w:val="24"/>
                <w:szCs w:val="24"/>
                <w:lang w:val="cy-GB"/>
              </w:rPr>
              <w:t>Cyfarwyddwr Cyllid, Edwin Harries (CC)</w:t>
            </w:r>
          </w:p>
        </w:tc>
      </w:tr>
    </w:tbl>
    <w:p w14:paraId="0C85EC39" w14:textId="77777777" w:rsidR="00400F44" w:rsidRPr="00A62F6B" w:rsidRDefault="00400F44" w:rsidP="0052663D">
      <w:pPr>
        <w:rPr>
          <w:rFonts w:ascii="Verdana" w:hAnsi="Verdana" w:cs="Arial"/>
          <w:color w:val="00B050"/>
          <w:sz w:val="24"/>
          <w:szCs w:val="24"/>
        </w:rPr>
      </w:pPr>
    </w:p>
    <w:p w14:paraId="08C3F517" w14:textId="77777777" w:rsidR="00400F44" w:rsidRPr="00A62F6B" w:rsidRDefault="00945432" w:rsidP="00400F44">
      <w:pPr>
        <w:tabs>
          <w:tab w:val="left" w:pos="0"/>
          <w:tab w:val="left" w:pos="709"/>
        </w:tabs>
        <w:rPr>
          <w:rFonts w:ascii="Verdana" w:hAnsi="Verdana" w:cs="Arial"/>
          <w:b/>
          <w:sz w:val="24"/>
          <w:szCs w:val="24"/>
        </w:rPr>
      </w:pPr>
      <w:r w:rsidRPr="00A62F6B">
        <w:rPr>
          <w:rFonts w:ascii="Verdana" w:hAnsi="Verdana" w:cs="Arial"/>
          <w:b/>
          <w:bCs/>
          <w:sz w:val="24"/>
          <w:szCs w:val="24"/>
          <w:lang w:val="cy-GB"/>
        </w:rPr>
        <w:t>Materion gweinyddol</w:t>
      </w:r>
    </w:p>
    <w:p w14:paraId="609E378A" w14:textId="77777777" w:rsidR="00400F44" w:rsidRPr="00A62F6B" w:rsidRDefault="00400F44" w:rsidP="00400F44">
      <w:pPr>
        <w:tabs>
          <w:tab w:val="left" w:pos="0"/>
          <w:tab w:val="left" w:pos="709"/>
        </w:tabs>
        <w:rPr>
          <w:rFonts w:ascii="Verdana" w:hAnsi="Verdana" w:cs="Arial"/>
          <w:bCs/>
          <w:i/>
          <w:iCs/>
          <w:color w:val="FF0000"/>
          <w:sz w:val="24"/>
          <w:szCs w:val="24"/>
        </w:rPr>
      </w:pPr>
    </w:p>
    <w:p w14:paraId="30C58E36" w14:textId="77777777" w:rsidR="00400F44" w:rsidRPr="00A62F6B" w:rsidRDefault="00945432" w:rsidP="00400F44">
      <w:pPr>
        <w:pStyle w:val="ListParagraph"/>
        <w:numPr>
          <w:ilvl w:val="0"/>
          <w:numId w:val="1"/>
        </w:numPr>
        <w:tabs>
          <w:tab w:val="left" w:pos="0"/>
          <w:tab w:val="left" w:pos="709"/>
        </w:tabs>
        <w:rPr>
          <w:rFonts w:ascii="Verdana" w:hAnsi="Verdana" w:cs="Arial"/>
          <w:sz w:val="24"/>
          <w:szCs w:val="24"/>
        </w:rPr>
      </w:pPr>
      <w:r w:rsidRPr="00A62F6B">
        <w:rPr>
          <w:rFonts w:ascii="Verdana" w:hAnsi="Verdana" w:cs="Arial"/>
          <w:b/>
          <w:bCs/>
          <w:sz w:val="24"/>
          <w:szCs w:val="24"/>
          <w:lang w:val="cy-GB"/>
        </w:rPr>
        <w:t xml:space="preserve">Ymddiheuriadau a Chyflwyniadau </w:t>
      </w:r>
      <w:r w:rsidRPr="00A62F6B">
        <w:rPr>
          <w:rFonts w:ascii="Verdana" w:hAnsi="Verdana" w:cs="Arial"/>
          <w:i/>
          <w:iCs/>
          <w:sz w:val="24"/>
          <w:szCs w:val="24"/>
          <w:lang w:val="cy-GB"/>
        </w:rPr>
        <w:t>(Cadeirydd)</w:t>
      </w:r>
    </w:p>
    <w:p w14:paraId="25ED88BB" w14:textId="77777777" w:rsidR="00A43508" w:rsidRPr="00A62F6B" w:rsidRDefault="00945432" w:rsidP="00A43508">
      <w:pPr>
        <w:pStyle w:val="ListParagraph"/>
        <w:tabs>
          <w:tab w:val="left" w:pos="0"/>
          <w:tab w:val="left" w:pos="709"/>
        </w:tabs>
        <w:ind w:left="644"/>
        <w:rPr>
          <w:rFonts w:ascii="Verdana" w:hAnsi="Verdana" w:cs="Arial"/>
          <w:bCs/>
          <w:sz w:val="24"/>
          <w:szCs w:val="24"/>
        </w:rPr>
      </w:pPr>
      <w:r w:rsidRPr="00A62F6B">
        <w:rPr>
          <w:rFonts w:ascii="Verdana" w:hAnsi="Verdana" w:cs="Arial"/>
          <w:bCs/>
          <w:sz w:val="24"/>
          <w:szCs w:val="24"/>
          <w:lang w:val="cy-GB"/>
        </w:rPr>
        <w:t>Nododd y CHTh ymddiheuriadau gan y PG a'r CC.</w:t>
      </w:r>
    </w:p>
    <w:p w14:paraId="24A342FB" w14:textId="77777777" w:rsidR="00400F44" w:rsidRPr="00A62F6B" w:rsidRDefault="00400F44" w:rsidP="00400F44">
      <w:pPr>
        <w:pStyle w:val="ListParagraph"/>
        <w:tabs>
          <w:tab w:val="left" w:pos="0"/>
          <w:tab w:val="left" w:pos="709"/>
        </w:tabs>
        <w:ind w:left="644"/>
        <w:rPr>
          <w:rFonts w:ascii="Verdana" w:hAnsi="Verdana" w:cs="Arial"/>
          <w:sz w:val="24"/>
          <w:szCs w:val="24"/>
        </w:rPr>
      </w:pPr>
    </w:p>
    <w:p w14:paraId="264D50E1" w14:textId="77777777" w:rsidR="00400F44" w:rsidRPr="00A62F6B" w:rsidRDefault="00945432" w:rsidP="00400F44">
      <w:pPr>
        <w:pStyle w:val="ListParagraph"/>
        <w:numPr>
          <w:ilvl w:val="0"/>
          <w:numId w:val="1"/>
        </w:numPr>
        <w:tabs>
          <w:tab w:val="left" w:pos="0"/>
          <w:tab w:val="left" w:pos="709"/>
        </w:tabs>
        <w:rPr>
          <w:rFonts w:ascii="Verdana" w:hAnsi="Verdana" w:cs="Arial"/>
          <w:i/>
          <w:sz w:val="24"/>
          <w:szCs w:val="24"/>
        </w:rPr>
      </w:pPr>
      <w:r w:rsidRPr="00A62F6B">
        <w:rPr>
          <w:rFonts w:ascii="Verdana" w:hAnsi="Verdana" w:cs="Arial"/>
          <w:b/>
          <w:bCs/>
          <w:sz w:val="24"/>
          <w:szCs w:val="24"/>
          <w:lang w:val="cy-GB"/>
        </w:rPr>
        <w:t xml:space="preserve">Diweddariad ar gamau i’w cymryd yn dilyn cyfarfodydd blaenorol </w:t>
      </w:r>
      <w:r w:rsidRPr="00A62F6B">
        <w:rPr>
          <w:rFonts w:ascii="Verdana" w:hAnsi="Verdana" w:cs="Arial"/>
          <w:i/>
          <w:iCs/>
          <w:sz w:val="24"/>
          <w:szCs w:val="24"/>
          <w:lang w:val="cy-GB"/>
        </w:rPr>
        <w:t>(Cadeirydd)</w:t>
      </w:r>
    </w:p>
    <w:tbl>
      <w:tblPr>
        <w:tblStyle w:val="TableGrid"/>
        <w:tblW w:w="9923" w:type="dxa"/>
        <w:tblInd w:w="-289" w:type="dxa"/>
        <w:tblLayout w:type="fixed"/>
        <w:tblLook w:val="04A0" w:firstRow="1" w:lastRow="0" w:firstColumn="1" w:lastColumn="0" w:noHBand="0" w:noVBand="1"/>
      </w:tblPr>
      <w:tblGrid>
        <w:gridCol w:w="1702"/>
        <w:gridCol w:w="4252"/>
        <w:gridCol w:w="3969"/>
      </w:tblGrid>
      <w:tr w:rsidR="00D420D0" w14:paraId="263E154D" w14:textId="77777777" w:rsidTr="00945432">
        <w:trPr>
          <w:trHeight w:val="669"/>
        </w:trPr>
        <w:tc>
          <w:tcPr>
            <w:tcW w:w="1702" w:type="dxa"/>
            <w:shd w:val="clear" w:color="auto" w:fill="B4C6E7"/>
          </w:tcPr>
          <w:p w14:paraId="7F249C54" w14:textId="77777777" w:rsidR="00400F44" w:rsidRPr="00945432" w:rsidRDefault="00945432" w:rsidP="000E08E2">
            <w:pPr>
              <w:rPr>
                <w:rFonts w:ascii="Verdana" w:eastAsia="Calibri" w:hAnsi="Verdana" w:cs="Times New Roman"/>
                <w:b/>
                <w:bCs/>
              </w:rPr>
            </w:pPr>
            <w:r w:rsidRPr="00945432">
              <w:rPr>
                <w:rFonts w:ascii="Verdana" w:eastAsia="Times New Roman" w:hAnsi="Verdana" w:cs="Times New Roman"/>
                <w:b/>
                <w:bCs/>
                <w:lang w:val="cy-GB"/>
              </w:rPr>
              <w:t>Rhif y cam gweithredu</w:t>
            </w:r>
            <w:r w:rsidRPr="00945432">
              <w:rPr>
                <w:rFonts w:ascii="Verdana" w:eastAsia="Calibri" w:hAnsi="Verdana" w:cs="Times New Roman"/>
                <w:b/>
                <w:bCs/>
                <w:lang w:val="cy-GB"/>
              </w:rPr>
              <w:t xml:space="preserve"> </w:t>
            </w:r>
          </w:p>
        </w:tc>
        <w:tc>
          <w:tcPr>
            <w:tcW w:w="4252" w:type="dxa"/>
            <w:shd w:val="clear" w:color="auto" w:fill="B4C6E7"/>
          </w:tcPr>
          <w:p w14:paraId="3A8E457E" w14:textId="77777777" w:rsidR="00400F44" w:rsidRPr="00A62F6B" w:rsidRDefault="00945432" w:rsidP="000E08E2">
            <w:pPr>
              <w:jc w:val="center"/>
              <w:rPr>
                <w:rFonts w:ascii="Verdana" w:eastAsia="Calibri" w:hAnsi="Verdana" w:cs="Times New Roman"/>
                <w:b/>
                <w:bCs/>
                <w:sz w:val="24"/>
                <w:szCs w:val="24"/>
              </w:rPr>
            </w:pPr>
            <w:r w:rsidRPr="00A62F6B">
              <w:rPr>
                <w:rFonts w:ascii="Verdana" w:eastAsia="Calibri" w:hAnsi="Verdana" w:cs="Times New Roman"/>
                <w:b/>
                <w:bCs/>
                <w:sz w:val="24"/>
                <w:szCs w:val="24"/>
                <w:lang w:val="cy-GB"/>
              </w:rPr>
              <w:t>Crynodeb o’r camau i’w cymryd</w:t>
            </w:r>
          </w:p>
        </w:tc>
        <w:tc>
          <w:tcPr>
            <w:tcW w:w="3969" w:type="dxa"/>
            <w:shd w:val="clear" w:color="auto" w:fill="B4C6E7"/>
          </w:tcPr>
          <w:p w14:paraId="7F0CB9BA" w14:textId="77777777" w:rsidR="00400F44" w:rsidRPr="00A62F6B" w:rsidRDefault="00945432" w:rsidP="000E08E2">
            <w:pPr>
              <w:jc w:val="center"/>
              <w:rPr>
                <w:rFonts w:ascii="Verdana" w:eastAsia="Calibri" w:hAnsi="Verdana" w:cs="Times New Roman"/>
                <w:b/>
                <w:bCs/>
                <w:sz w:val="24"/>
                <w:szCs w:val="24"/>
              </w:rPr>
            </w:pPr>
            <w:r w:rsidRPr="00A62F6B">
              <w:rPr>
                <w:rFonts w:ascii="Verdana" w:eastAsia="Calibri" w:hAnsi="Verdana" w:cs="Times New Roman"/>
                <w:b/>
                <w:bCs/>
                <w:sz w:val="24"/>
                <w:szCs w:val="24"/>
                <w:lang w:val="cy-GB"/>
              </w:rPr>
              <w:t>Diweddariad</w:t>
            </w:r>
          </w:p>
        </w:tc>
      </w:tr>
      <w:tr w:rsidR="00D420D0" w14:paraId="59FFB679" w14:textId="77777777" w:rsidTr="00945432">
        <w:trPr>
          <w:trHeight w:val="661"/>
        </w:trPr>
        <w:tc>
          <w:tcPr>
            <w:tcW w:w="1702" w:type="dxa"/>
          </w:tcPr>
          <w:p w14:paraId="36C3E0D9" w14:textId="77777777" w:rsidR="00400F44" w:rsidRPr="00A62F6B" w:rsidRDefault="00945432" w:rsidP="000E08E2">
            <w:pPr>
              <w:rPr>
                <w:rFonts w:ascii="Verdana" w:hAnsi="Verdana" w:cs="Arial"/>
                <w:sz w:val="24"/>
                <w:szCs w:val="24"/>
              </w:rPr>
            </w:pPr>
            <w:r w:rsidRPr="00A62F6B">
              <w:rPr>
                <w:rFonts w:ascii="Verdana" w:eastAsia="Calibri" w:hAnsi="Verdana" w:cs="Arial"/>
                <w:sz w:val="24"/>
                <w:szCs w:val="24"/>
                <w:lang w:val="cy-GB"/>
              </w:rPr>
              <w:lastRenderedPageBreak/>
              <w:t>PB 272</w:t>
            </w:r>
          </w:p>
        </w:tc>
        <w:tc>
          <w:tcPr>
            <w:tcW w:w="4252" w:type="dxa"/>
          </w:tcPr>
          <w:p w14:paraId="1395AF50" w14:textId="77777777" w:rsidR="00400F44" w:rsidRPr="00A62F6B" w:rsidRDefault="00945432" w:rsidP="000E08E2">
            <w:pPr>
              <w:jc w:val="center"/>
              <w:rPr>
                <w:rFonts w:ascii="Verdana" w:hAnsi="Verdana" w:cs="Arial"/>
                <w:i/>
                <w:iCs/>
                <w:sz w:val="24"/>
                <w:szCs w:val="24"/>
              </w:rPr>
            </w:pPr>
            <w:r w:rsidRPr="00A62F6B">
              <w:rPr>
                <w:rFonts w:ascii="Verdana" w:hAnsi="Verdana" w:cs="Arial"/>
                <w:bCs/>
                <w:sz w:val="24"/>
                <w:szCs w:val="24"/>
                <w:lang w:val="cy-GB"/>
              </w:rPr>
              <w:t>CHTh i drafod â Phrif Arolygydd Gwasanaethau'r Ddalfa y posibilrwydd o gyflogi Darpariaeth Gofal Iechyd yn y Ddalfa benodedig yn fewnol a'r heriau sy'n gysylltiedig â dalfa Dafen yn gweithredu'n effeithlon.</w:t>
            </w:r>
          </w:p>
        </w:tc>
        <w:tc>
          <w:tcPr>
            <w:tcW w:w="3969" w:type="dxa"/>
            <w:vAlign w:val="center"/>
          </w:tcPr>
          <w:p w14:paraId="707358AA" w14:textId="77777777" w:rsidR="00400F44" w:rsidRPr="00A62F6B" w:rsidRDefault="00945432" w:rsidP="000E08E2">
            <w:pPr>
              <w:jc w:val="center"/>
              <w:rPr>
                <w:rFonts w:ascii="Verdana" w:eastAsia="Calibri" w:hAnsi="Verdana" w:cs="Times New Roman"/>
                <w:bCs/>
                <w:sz w:val="24"/>
                <w:szCs w:val="24"/>
              </w:rPr>
            </w:pPr>
            <w:r w:rsidRPr="00A62F6B">
              <w:rPr>
                <w:rFonts w:ascii="Verdana" w:eastAsia="Calibri" w:hAnsi="Verdana" w:cs="Times New Roman"/>
                <w:bCs/>
                <w:sz w:val="24"/>
                <w:szCs w:val="24"/>
                <w:lang w:val="cy-GB"/>
              </w:rPr>
              <w:t xml:space="preserve">SCHTh – wedi'i ddiweddaru isod. </w:t>
            </w:r>
          </w:p>
          <w:p w14:paraId="141D7256" w14:textId="77777777" w:rsidR="00C53AA5" w:rsidRPr="00A62F6B" w:rsidRDefault="00C53AA5" w:rsidP="000E08E2">
            <w:pPr>
              <w:jc w:val="center"/>
              <w:rPr>
                <w:rFonts w:ascii="Verdana" w:eastAsia="Calibri" w:hAnsi="Verdana" w:cs="Times New Roman"/>
                <w:bCs/>
                <w:sz w:val="24"/>
                <w:szCs w:val="24"/>
              </w:rPr>
            </w:pPr>
          </w:p>
          <w:p w14:paraId="48B81B64" w14:textId="77777777" w:rsidR="00C53AA5" w:rsidRPr="00A62F6B" w:rsidRDefault="00C53AA5" w:rsidP="000E08E2">
            <w:pPr>
              <w:jc w:val="center"/>
              <w:rPr>
                <w:rFonts w:ascii="Verdana" w:hAnsi="Verdana" w:cs="Arial"/>
                <w:sz w:val="24"/>
                <w:szCs w:val="24"/>
              </w:rPr>
            </w:pPr>
          </w:p>
        </w:tc>
      </w:tr>
      <w:tr w:rsidR="00D420D0" w14:paraId="3380CA0B" w14:textId="77777777" w:rsidTr="00945432">
        <w:trPr>
          <w:trHeight w:val="661"/>
        </w:trPr>
        <w:tc>
          <w:tcPr>
            <w:tcW w:w="1702" w:type="dxa"/>
          </w:tcPr>
          <w:p w14:paraId="4208366B" w14:textId="77777777" w:rsidR="00400F44" w:rsidRPr="00A62F6B" w:rsidRDefault="00945432" w:rsidP="000E08E2">
            <w:pPr>
              <w:rPr>
                <w:rFonts w:ascii="Verdana" w:hAnsi="Verdana" w:cs="Arial"/>
                <w:sz w:val="24"/>
                <w:szCs w:val="24"/>
              </w:rPr>
            </w:pPr>
            <w:r w:rsidRPr="00A62F6B">
              <w:rPr>
                <w:rFonts w:ascii="Verdana" w:eastAsia="Calibri" w:hAnsi="Verdana" w:cs="Arial"/>
                <w:sz w:val="24"/>
                <w:szCs w:val="24"/>
                <w:lang w:val="cy-GB"/>
              </w:rPr>
              <w:t>PB 273</w:t>
            </w:r>
          </w:p>
        </w:tc>
        <w:tc>
          <w:tcPr>
            <w:tcW w:w="4252" w:type="dxa"/>
          </w:tcPr>
          <w:p w14:paraId="501C8761" w14:textId="77777777" w:rsidR="00400F44" w:rsidRPr="00A62F6B" w:rsidRDefault="00945432" w:rsidP="000E08E2">
            <w:pPr>
              <w:jc w:val="center"/>
              <w:rPr>
                <w:rFonts w:ascii="Verdana" w:hAnsi="Verdana" w:cs="Arial"/>
                <w:i/>
                <w:iCs/>
                <w:color w:val="FF0000"/>
                <w:sz w:val="24"/>
                <w:szCs w:val="24"/>
              </w:rPr>
            </w:pPr>
            <w:r w:rsidRPr="00A62F6B">
              <w:rPr>
                <w:rFonts w:ascii="Verdana" w:hAnsi="Verdana" w:cs="Calibri"/>
                <w:sz w:val="24"/>
                <w:szCs w:val="24"/>
                <w:lang w:val="cy-GB"/>
              </w:rPr>
              <w:t>CHTh a'r Prif Weithredwr i edrych ar gyfarfodydd yn y calendr rhwng nawr a mis Rhagfyr.</w:t>
            </w:r>
          </w:p>
        </w:tc>
        <w:tc>
          <w:tcPr>
            <w:tcW w:w="3969" w:type="dxa"/>
            <w:vAlign w:val="center"/>
          </w:tcPr>
          <w:p w14:paraId="71826C47" w14:textId="77777777" w:rsidR="00400F44" w:rsidRPr="00A62F6B" w:rsidRDefault="00945432" w:rsidP="000E08E2">
            <w:pPr>
              <w:jc w:val="center"/>
              <w:rPr>
                <w:rFonts w:ascii="Verdana" w:hAnsi="Verdana" w:cs="Arial"/>
                <w:sz w:val="24"/>
                <w:szCs w:val="24"/>
              </w:rPr>
            </w:pPr>
            <w:r w:rsidRPr="00A62F6B">
              <w:rPr>
                <w:rFonts w:ascii="Verdana" w:eastAsia="Calibri" w:hAnsi="Verdana" w:cs="Arial"/>
                <w:sz w:val="24"/>
                <w:szCs w:val="24"/>
                <w:lang w:val="cy-GB"/>
              </w:rPr>
              <w:t>Prif Swyddog Gweithredol – Wedi'i gwblhau</w:t>
            </w:r>
          </w:p>
        </w:tc>
      </w:tr>
      <w:tr w:rsidR="00D420D0" w14:paraId="5E92A7E9" w14:textId="77777777" w:rsidTr="00945432">
        <w:trPr>
          <w:trHeight w:val="661"/>
        </w:trPr>
        <w:tc>
          <w:tcPr>
            <w:tcW w:w="1702" w:type="dxa"/>
          </w:tcPr>
          <w:p w14:paraId="6ED3D159" w14:textId="77777777" w:rsidR="00400F44" w:rsidRPr="00A62F6B" w:rsidRDefault="00945432" w:rsidP="000E08E2">
            <w:pPr>
              <w:rPr>
                <w:rFonts w:ascii="Verdana" w:hAnsi="Verdana" w:cs="Arial"/>
                <w:sz w:val="24"/>
                <w:szCs w:val="24"/>
              </w:rPr>
            </w:pPr>
            <w:r w:rsidRPr="00A62F6B">
              <w:rPr>
                <w:rFonts w:ascii="Verdana" w:eastAsia="Calibri" w:hAnsi="Verdana" w:cs="Arial"/>
                <w:sz w:val="24"/>
                <w:szCs w:val="24"/>
                <w:lang w:val="cy-GB"/>
              </w:rPr>
              <w:t>PB 274</w:t>
            </w:r>
          </w:p>
        </w:tc>
        <w:tc>
          <w:tcPr>
            <w:tcW w:w="4252" w:type="dxa"/>
          </w:tcPr>
          <w:p w14:paraId="4F133CDD" w14:textId="77777777" w:rsidR="00400F44" w:rsidRPr="00A62F6B" w:rsidRDefault="00945432" w:rsidP="000E08E2">
            <w:pPr>
              <w:jc w:val="center"/>
              <w:rPr>
                <w:rFonts w:ascii="Verdana" w:hAnsi="Verdana" w:cs="Arial"/>
                <w:i/>
                <w:iCs/>
                <w:color w:val="FF0000"/>
                <w:sz w:val="24"/>
                <w:szCs w:val="24"/>
              </w:rPr>
            </w:pPr>
            <w:r w:rsidRPr="00A62F6B">
              <w:rPr>
                <w:rFonts w:ascii="Verdana" w:hAnsi="Verdana" w:cs="Calibri"/>
                <w:sz w:val="24"/>
                <w:szCs w:val="24"/>
                <w:lang w:val="cy-GB"/>
              </w:rPr>
              <w:t>Bydd LH yn codi cyfeiriadau RJ a llythyrau ymddygiad gwrthgymdeithasol gyda rheolwr prosiect Niche.</w:t>
            </w:r>
          </w:p>
        </w:tc>
        <w:tc>
          <w:tcPr>
            <w:tcW w:w="3969" w:type="dxa"/>
            <w:vAlign w:val="center"/>
          </w:tcPr>
          <w:p w14:paraId="3012DC1A" w14:textId="77777777" w:rsidR="00400F44" w:rsidRPr="00A62F6B" w:rsidRDefault="00945432" w:rsidP="000E08E2">
            <w:pPr>
              <w:jc w:val="center"/>
              <w:rPr>
                <w:rFonts w:ascii="Verdana" w:hAnsi="Verdana" w:cs="Arial"/>
                <w:sz w:val="24"/>
                <w:szCs w:val="24"/>
              </w:rPr>
            </w:pPr>
            <w:r w:rsidRPr="00A62F6B">
              <w:rPr>
                <w:rFonts w:ascii="Verdana" w:eastAsia="Calibri" w:hAnsi="Verdana" w:cs="Arial"/>
                <w:sz w:val="24"/>
                <w:szCs w:val="24"/>
                <w:lang w:val="cy-GB"/>
              </w:rPr>
              <w:t>Yr Heddlu – Cyflawn</w:t>
            </w:r>
          </w:p>
        </w:tc>
      </w:tr>
      <w:tr w:rsidR="00D420D0" w14:paraId="1456A8B2" w14:textId="77777777" w:rsidTr="00945432">
        <w:trPr>
          <w:trHeight w:val="661"/>
        </w:trPr>
        <w:tc>
          <w:tcPr>
            <w:tcW w:w="1702" w:type="dxa"/>
          </w:tcPr>
          <w:p w14:paraId="3B408703" w14:textId="77777777" w:rsidR="00400F44" w:rsidRPr="00A62F6B" w:rsidRDefault="00945432" w:rsidP="000E08E2">
            <w:pPr>
              <w:rPr>
                <w:rFonts w:ascii="Verdana" w:hAnsi="Verdana" w:cs="Arial"/>
                <w:sz w:val="24"/>
                <w:szCs w:val="24"/>
              </w:rPr>
            </w:pPr>
            <w:r w:rsidRPr="00A62F6B">
              <w:rPr>
                <w:rFonts w:ascii="Verdana" w:eastAsia="Calibri" w:hAnsi="Verdana" w:cs="Arial"/>
                <w:sz w:val="24"/>
                <w:szCs w:val="24"/>
                <w:lang w:val="cy-GB"/>
              </w:rPr>
              <w:t>PB 275</w:t>
            </w:r>
          </w:p>
        </w:tc>
        <w:tc>
          <w:tcPr>
            <w:tcW w:w="4252" w:type="dxa"/>
          </w:tcPr>
          <w:p w14:paraId="3588511D" w14:textId="77777777" w:rsidR="00400F44" w:rsidRPr="00A62F6B" w:rsidRDefault="00945432" w:rsidP="000E08E2">
            <w:pPr>
              <w:jc w:val="center"/>
              <w:rPr>
                <w:rFonts w:ascii="Verdana" w:hAnsi="Verdana" w:cs="Arial"/>
                <w:i/>
                <w:iCs/>
                <w:color w:val="FF0000"/>
                <w:sz w:val="24"/>
                <w:szCs w:val="24"/>
              </w:rPr>
            </w:pPr>
            <w:r w:rsidRPr="00A62F6B">
              <w:rPr>
                <w:rFonts w:ascii="Verdana" w:hAnsi="Verdana" w:cs="Calibri"/>
                <w:sz w:val="24"/>
                <w:szCs w:val="24"/>
                <w:lang w:val="cy-GB"/>
              </w:rPr>
              <w:t>Cynghorydd Polisi SCHTh i gysylltu â Prif Arolygydd Neve a Ditectif Arolygydd Briggs ynghylch ymagwedd sy'n canolbwyntio ar y plentyn mewn Plismona.</w:t>
            </w:r>
          </w:p>
        </w:tc>
        <w:tc>
          <w:tcPr>
            <w:tcW w:w="3969" w:type="dxa"/>
            <w:vAlign w:val="center"/>
          </w:tcPr>
          <w:p w14:paraId="499C82E7" w14:textId="77777777" w:rsidR="00400F44" w:rsidRPr="00A62F6B" w:rsidRDefault="00945432" w:rsidP="000E08E2">
            <w:pPr>
              <w:jc w:val="center"/>
              <w:rPr>
                <w:rFonts w:ascii="Verdana" w:hAnsi="Verdana" w:cs="Arial"/>
                <w:sz w:val="24"/>
                <w:szCs w:val="24"/>
              </w:rPr>
            </w:pPr>
            <w:r w:rsidRPr="00A62F6B">
              <w:rPr>
                <w:rFonts w:ascii="Verdana" w:eastAsia="Calibri" w:hAnsi="Verdana" w:cs="Arial"/>
                <w:sz w:val="24"/>
                <w:szCs w:val="24"/>
                <w:lang w:val="cy-GB"/>
              </w:rPr>
              <w:t>SCHTh – Wedi'i gwblhau</w:t>
            </w:r>
          </w:p>
        </w:tc>
      </w:tr>
    </w:tbl>
    <w:p w14:paraId="5B9260CC" w14:textId="77777777" w:rsidR="00400F44" w:rsidRPr="00A62F6B" w:rsidRDefault="00400F44" w:rsidP="00400F44">
      <w:pPr>
        <w:pStyle w:val="ListParagraph"/>
        <w:tabs>
          <w:tab w:val="left" w:pos="0"/>
          <w:tab w:val="left" w:pos="709"/>
        </w:tabs>
        <w:ind w:left="644"/>
        <w:rPr>
          <w:rFonts w:ascii="Verdana" w:hAnsi="Verdana" w:cs="Arial"/>
          <w:i/>
          <w:sz w:val="24"/>
          <w:szCs w:val="24"/>
        </w:rPr>
      </w:pPr>
    </w:p>
    <w:p w14:paraId="19984B6D" w14:textId="77777777" w:rsidR="00483194" w:rsidRPr="00A62F6B" w:rsidRDefault="00945432" w:rsidP="00E15FCF">
      <w:pPr>
        <w:pStyle w:val="ListParagraph"/>
        <w:tabs>
          <w:tab w:val="left" w:pos="0"/>
          <w:tab w:val="left" w:pos="709"/>
        </w:tabs>
        <w:ind w:left="644"/>
        <w:rPr>
          <w:rFonts w:ascii="Verdana" w:hAnsi="Verdana" w:cs="Arial"/>
          <w:iCs/>
          <w:sz w:val="24"/>
          <w:szCs w:val="24"/>
        </w:rPr>
      </w:pPr>
      <w:r w:rsidRPr="00A62F6B">
        <w:rPr>
          <w:rFonts w:ascii="Verdana" w:hAnsi="Verdana" w:cs="Arial"/>
          <w:i/>
          <w:iCs/>
          <w:sz w:val="24"/>
          <w:szCs w:val="24"/>
          <w:lang w:val="cy-GB"/>
        </w:rPr>
        <w:t>PB 272</w:t>
      </w:r>
      <w:r w:rsidRPr="00A62F6B">
        <w:rPr>
          <w:rFonts w:ascii="Verdana" w:hAnsi="Verdana" w:cs="Arial"/>
          <w:iCs/>
          <w:sz w:val="24"/>
          <w:szCs w:val="24"/>
          <w:lang w:val="cy-GB"/>
        </w:rPr>
        <w:br/>
        <w:t xml:space="preserve">Mae'r CHTh wedi siarad â'r Prif Arolygydd Andy Pitt, ond mae'r Arolygydd </w:t>
      </w:r>
      <w:proofErr w:type="spellStart"/>
      <w:r w:rsidRPr="00A62F6B">
        <w:rPr>
          <w:rFonts w:ascii="Verdana" w:hAnsi="Verdana" w:cs="Arial"/>
          <w:iCs/>
          <w:sz w:val="24"/>
          <w:szCs w:val="24"/>
          <w:lang w:val="cy-GB"/>
        </w:rPr>
        <w:t>Jenna</w:t>
      </w:r>
      <w:proofErr w:type="spellEnd"/>
      <w:r w:rsidRPr="00A62F6B">
        <w:rPr>
          <w:rFonts w:ascii="Verdana" w:hAnsi="Verdana" w:cs="Arial"/>
          <w:iCs/>
          <w:sz w:val="24"/>
          <w:szCs w:val="24"/>
          <w:lang w:val="cy-GB"/>
        </w:rPr>
        <w:t xml:space="preserve"> Jones wedi'i gwneud yn bennaeth y ddalfa yn ddiweddar.  Dywedodd y Dirprwy Brif Gwnstabl fod y Prif Arolygydd Pitt wedi cael sawl cyfarfod â CRG, ac o ganlyniad mae rhai Ymarferwyr Gofal Iechyd yn y Ddalfa wedi cael eu recriwtio.  Mae hyn wedi gwella materion; fodd bynnag gall problemau barhau oherwydd salwch na ragwelwyd a'r anallu i gyflenwi ar fyr rybudd, bydd hyn yn cael ei fonitro.  Mae gwasanaeth ‘telefeddygol’ hefyd yn cael ei hyrwyddo ers mis Awst.</w:t>
      </w:r>
    </w:p>
    <w:p w14:paraId="02925BDC" w14:textId="77777777" w:rsidR="00810B5E" w:rsidRPr="00A62F6B" w:rsidRDefault="00945432" w:rsidP="00E15FCF">
      <w:pPr>
        <w:pStyle w:val="ListParagraph"/>
        <w:tabs>
          <w:tab w:val="left" w:pos="0"/>
          <w:tab w:val="left" w:pos="709"/>
        </w:tabs>
        <w:ind w:left="644"/>
        <w:rPr>
          <w:rFonts w:ascii="Verdana" w:hAnsi="Verdana" w:cs="Arial"/>
          <w:iCs/>
          <w:sz w:val="24"/>
          <w:szCs w:val="24"/>
        </w:rPr>
      </w:pPr>
      <w:r w:rsidRPr="00A62F6B">
        <w:rPr>
          <w:rFonts w:ascii="Verdana" w:hAnsi="Verdana" w:cs="Arial"/>
          <w:iCs/>
          <w:sz w:val="24"/>
          <w:szCs w:val="24"/>
          <w:lang w:val="cy-GB"/>
        </w:rPr>
        <w:t>Nodyn – Ymwelwyr Annibynnol â Dalfeydd i gael eu diweddaru ynglŷn â hyn.</w:t>
      </w:r>
    </w:p>
    <w:p w14:paraId="43DAB06F" w14:textId="77777777" w:rsidR="00791EA6" w:rsidRPr="00A62F6B" w:rsidRDefault="00791EA6" w:rsidP="00E15FCF">
      <w:pPr>
        <w:pStyle w:val="ListParagraph"/>
        <w:tabs>
          <w:tab w:val="left" w:pos="0"/>
          <w:tab w:val="left" w:pos="709"/>
        </w:tabs>
        <w:ind w:left="644"/>
        <w:rPr>
          <w:rFonts w:ascii="Verdana" w:hAnsi="Verdana" w:cs="Arial"/>
          <w:iCs/>
          <w:sz w:val="24"/>
          <w:szCs w:val="24"/>
        </w:rPr>
      </w:pPr>
    </w:p>
    <w:p w14:paraId="37AF5DEE" w14:textId="77777777" w:rsidR="00791EA6" w:rsidRPr="00A62F6B" w:rsidRDefault="00945432" w:rsidP="006625BC">
      <w:pPr>
        <w:pStyle w:val="ListParagraph"/>
        <w:tabs>
          <w:tab w:val="left" w:pos="0"/>
          <w:tab w:val="left" w:pos="709"/>
        </w:tabs>
        <w:ind w:left="644"/>
        <w:rPr>
          <w:rFonts w:ascii="Verdana" w:hAnsi="Verdana" w:cs="Arial"/>
          <w:iCs/>
          <w:sz w:val="24"/>
          <w:szCs w:val="24"/>
        </w:rPr>
      </w:pPr>
      <w:r w:rsidRPr="00A62F6B">
        <w:rPr>
          <w:rFonts w:ascii="Verdana" w:hAnsi="Verdana" w:cs="Arial"/>
          <w:i/>
          <w:iCs/>
          <w:sz w:val="24"/>
          <w:szCs w:val="24"/>
          <w:lang w:val="cy-GB"/>
        </w:rPr>
        <w:lastRenderedPageBreak/>
        <w:t>PB 273</w:t>
      </w:r>
      <w:r w:rsidRPr="00A62F6B">
        <w:rPr>
          <w:rFonts w:ascii="Verdana" w:hAnsi="Verdana" w:cs="Arial"/>
          <w:iCs/>
          <w:sz w:val="24"/>
          <w:szCs w:val="24"/>
          <w:lang w:val="cy-GB"/>
        </w:rPr>
        <w:br/>
        <w:t>Diweddarodd y CHTh fod hyn wedi'i gwblhau a bydd y cyfarfodydd yn aros fel y maent.</w:t>
      </w:r>
    </w:p>
    <w:p w14:paraId="5DB34881" w14:textId="77777777" w:rsidR="00791EA6" w:rsidRPr="00A62F6B" w:rsidRDefault="00791EA6" w:rsidP="00E15FCF">
      <w:pPr>
        <w:pStyle w:val="ListParagraph"/>
        <w:tabs>
          <w:tab w:val="left" w:pos="0"/>
          <w:tab w:val="left" w:pos="709"/>
        </w:tabs>
        <w:ind w:left="644"/>
        <w:rPr>
          <w:rFonts w:ascii="Verdana" w:hAnsi="Verdana" w:cs="Arial"/>
          <w:iCs/>
          <w:sz w:val="24"/>
          <w:szCs w:val="24"/>
        </w:rPr>
      </w:pPr>
    </w:p>
    <w:p w14:paraId="41F15CEC" w14:textId="6331EE77" w:rsidR="00791EA6" w:rsidRPr="00A62F6B" w:rsidRDefault="00945432" w:rsidP="00E15FCF">
      <w:pPr>
        <w:pStyle w:val="ListParagraph"/>
        <w:tabs>
          <w:tab w:val="left" w:pos="0"/>
          <w:tab w:val="left" w:pos="709"/>
        </w:tabs>
        <w:ind w:left="644"/>
        <w:rPr>
          <w:rFonts w:ascii="Verdana" w:hAnsi="Verdana" w:cs="Arial"/>
          <w:iCs/>
          <w:sz w:val="24"/>
          <w:szCs w:val="24"/>
        </w:rPr>
      </w:pPr>
      <w:r w:rsidRPr="00A62F6B">
        <w:rPr>
          <w:rFonts w:ascii="Verdana" w:hAnsi="Verdana" w:cs="Arial"/>
          <w:i/>
          <w:iCs/>
          <w:sz w:val="24"/>
          <w:szCs w:val="24"/>
          <w:lang w:val="cy-GB"/>
        </w:rPr>
        <w:t>PB 274</w:t>
      </w:r>
      <w:r w:rsidRPr="00A62F6B">
        <w:rPr>
          <w:rFonts w:ascii="Verdana" w:hAnsi="Verdana" w:cs="Arial"/>
          <w:iCs/>
          <w:sz w:val="24"/>
          <w:szCs w:val="24"/>
          <w:lang w:val="cy-GB"/>
        </w:rPr>
        <w:br/>
        <w:t>Mae'r Uwch</w:t>
      </w:r>
      <w:r w:rsidR="00EB2072">
        <w:rPr>
          <w:rFonts w:ascii="Verdana" w:hAnsi="Verdana" w:cs="Arial"/>
          <w:iCs/>
          <w:sz w:val="24"/>
          <w:szCs w:val="24"/>
          <w:lang w:val="cy-GB"/>
        </w:rPr>
        <w:t>-</w:t>
      </w:r>
      <w:r w:rsidRPr="00A62F6B">
        <w:rPr>
          <w:rFonts w:ascii="Verdana" w:hAnsi="Verdana" w:cs="Arial"/>
          <w:iCs/>
          <w:sz w:val="24"/>
          <w:szCs w:val="24"/>
          <w:lang w:val="cy-GB"/>
        </w:rPr>
        <w:t>arolygydd Louise Harries wedi codi hyn gyda'r Rheolwr Tîm Prosiect ac mae cyfarfod dilynol wedi'i drefnu ddydd Iau ac mae'r mater yn ceisio cael ei ddatrys.</w:t>
      </w:r>
    </w:p>
    <w:p w14:paraId="63869E54" w14:textId="77777777" w:rsidR="00483194" w:rsidRPr="00A62F6B" w:rsidRDefault="00483194" w:rsidP="00400F44">
      <w:pPr>
        <w:pStyle w:val="ListParagraph"/>
        <w:tabs>
          <w:tab w:val="left" w:pos="0"/>
          <w:tab w:val="left" w:pos="709"/>
        </w:tabs>
        <w:ind w:left="644"/>
        <w:rPr>
          <w:rFonts w:ascii="Verdana" w:hAnsi="Verdana" w:cs="Arial"/>
          <w:i/>
          <w:sz w:val="24"/>
          <w:szCs w:val="24"/>
        </w:rPr>
      </w:pPr>
    </w:p>
    <w:p w14:paraId="3E74D921" w14:textId="77777777" w:rsidR="00400F44" w:rsidRPr="00A62F6B" w:rsidRDefault="00945432" w:rsidP="00400F44">
      <w:pPr>
        <w:pStyle w:val="ListParagraph"/>
        <w:numPr>
          <w:ilvl w:val="0"/>
          <w:numId w:val="1"/>
        </w:numPr>
        <w:tabs>
          <w:tab w:val="left" w:pos="0"/>
          <w:tab w:val="left" w:pos="709"/>
        </w:tabs>
        <w:rPr>
          <w:rFonts w:ascii="Verdana" w:hAnsi="Verdana" w:cs="Arial"/>
          <w:b/>
          <w:bCs/>
          <w:iCs/>
          <w:sz w:val="24"/>
          <w:szCs w:val="24"/>
        </w:rPr>
      </w:pPr>
      <w:r w:rsidRPr="00A62F6B">
        <w:rPr>
          <w:rFonts w:ascii="Verdana" w:hAnsi="Verdana" w:cs="Arial"/>
          <w:b/>
          <w:bCs/>
          <w:iCs/>
          <w:sz w:val="24"/>
          <w:szCs w:val="24"/>
          <w:lang w:val="cy-GB"/>
        </w:rPr>
        <w:t xml:space="preserve">Eitemau Sefydlog </w:t>
      </w:r>
    </w:p>
    <w:p w14:paraId="23BA8DF3" w14:textId="77777777" w:rsidR="00400F44" w:rsidRPr="00A62F6B" w:rsidRDefault="00945432" w:rsidP="00400F44">
      <w:pPr>
        <w:pStyle w:val="ListParagraph"/>
        <w:numPr>
          <w:ilvl w:val="1"/>
          <w:numId w:val="3"/>
        </w:numPr>
        <w:tabs>
          <w:tab w:val="left" w:pos="284"/>
        </w:tabs>
        <w:spacing w:line="360" w:lineRule="auto"/>
        <w:rPr>
          <w:rFonts w:ascii="Verdana" w:hAnsi="Verdana" w:cs="Arial"/>
          <w:sz w:val="24"/>
          <w:szCs w:val="24"/>
        </w:rPr>
      </w:pPr>
      <w:r w:rsidRPr="00A62F6B">
        <w:rPr>
          <w:rFonts w:ascii="Verdana" w:hAnsi="Verdana" w:cs="Arial"/>
          <w:sz w:val="24"/>
          <w:szCs w:val="24"/>
          <w:lang w:val="cy-GB"/>
        </w:rPr>
        <w:t xml:space="preserve">Diweddariad y Prif Gwnstabl </w:t>
      </w:r>
    </w:p>
    <w:p w14:paraId="16150CA6" w14:textId="584AEDDD" w:rsidR="004F4455" w:rsidRDefault="00945432" w:rsidP="00F436C9">
      <w:pPr>
        <w:tabs>
          <w:tab w:val="left" w:pos="284"/>
        </w:tabs>
        <w:spacing w:line="360" w:lineRule="auto"/>
        <w:rPr>
          <w:rFonts w:ascii="Verdana" w:hAnsi="Verdana" w:cs="Arial"/>
          <w:sz w:val="24"/>
          <w:szCs w:val="24"/>
        </w:rPr>
      </w:pPr>
      <w:r>
        <w:rPr>
          <w:rFonts w:ascii="Verdana" w:hAnsi="Verdana" w:cs="Arial"/>
          <w:sz w:val="24"/>
          <w:szCs w:val="24"/>
          <w:lang w:val="cy-GB"/>
        </w:rPr>
        <w:t>Nododd y CHTh fod mater wedi’i godi gan AS yn ardal yr Heddlu mewn perthynas ag achos y bu’r Heddlu yn ymwneud ag ef yn ddiweddar ac roedd y pryderon yn ymwneud â gweithredoedd yr heddlu oherwydd amgylchiadau iechyd yr unigolyn. Cadarnhaodd y Dirprwy Brif Gwnstabl fod yr unigolyn wedi’i arestio pan gafodd ei anfon i’r ysbyty oherwydd difrifoldeb y drosedd ond cytunodd y gallai'r digwyddiadau fod wedi'u priodoli i faterion iechyd meddwl.</w:t>
      </w:r>
    </w:p>
    <w:p w14:paraId="4092E6CA" w14:textId="77777777" w:rsidR="00182A76" w:rsidRDefault="00945432" w:rsidP="00F436C9">
      <w:pPr>
        <w:tabs>
          <w:tab w:val="left" w:pos="284"/>
        </w:tabs>
        <w:spacing w:line="360" w:lineRule="auto"/>
        <w:rPr>
          <w:rFonts w:ascii="Verdana" w:hAnsi="Verdana" w:cs="Arial"/>
          <w:sz w:val="24"/>
          <w:szCs w:val="24"/>
        </w:rPr>
      </w:pPr>
      <w:r>
        <w:rPr>
          <w:rFonts w:ascii="Verdana" w:hAnsi="Verdana" w:cs="Arial"/>
          <w:sz w:val="24"/>
          <w:szCs w:val="24"/>
          <w:lang w:val="cy-GB"/>
        </w:rPr>
        <w:t xml:space="preserve">Gofynnodd y CHTh am wybodaeth ychwanegol mewn perthynas â chyflogeion sy'n cyflawni cam-drin domestig ac amseroldeb ymdrin â'r achosion. Dywedodd y Dirprwy Brif Gwnstabl fod pum aelod o staff wedi'u hatal ar hyn o bryd, roedd dau wedi'u hadleoli ac mae un yn parhau yn ei swydd. Roedd un gwrandawiad wedi'i drefnu ar gyfer mis Ionawr ac mae achosion eraill yn mynd rhagddynt. Roedd yr amseriadau, er eu bod yn rhwystredig o safbwynt yr Heddlu, i fod i ddilyn y broses briodol. Holodd y CHTh a fydd manylion yr achosion yn cael eu gwneud yn gyhoeddus oherwydd budd y cyhoedd a dywedodd y Dirprwy Brif Gwnstabl mai cyfrifoldeb y cadeirydd wedi ymgymhwyso yn y gyfraith yw penderfynu a yw achos yn cael ei wneud yn gyhoeddus ai peidio. </w:t>
      </w:r>
    </w:p>
    <w:p w14:paraId="5EACACD8" w14:textId="77777777" w:rsidR="00182A76" w:rsidRDefault="00945432" w:rsidP="00F436C9">
      <w:pPr>
        <w:tabs>
          <w:tab w:val="left" w:pos="284"/>
        </w:tabs>
        <w:spacing w:line="360" w:lineRule="auto"/>
        <w:rPr>
          <w:rFonts w:ascii="Verdana" w:hAnsi="Verdana" w:cs="Arial"/>
          <w:sz w:val="24"/>
          <w:szCs w:val="24"/>
        </w:rPr>
      </w:pPr>
      <w:r>
        <w:rPr>
          <w:rFonts w:ascii="Verdana" w:hAnsi="Verdana" w:cs="Arial"/>
          <w:sz w:val="24"/>
          <w:szCs w:val="24"/>
          <w:lang w:val="cy-GB"/>
        </w:rPr>
        <w:t xml:space="preserve">Gofynnodd y CHTh a oes strategaeth gyfathrebu wedi'i datblygu mewn perthynas â'r arolygiad PEEL sydd ar ddod. Cadarnhawyd na chafwyd yr adroddiad terfynol eto ac mae'r Heddlu yn ystyried ei ymateb gan fod meysydd sydd wedi gwella ers cynnal yr arolygiadau. </w:t>
      </w:r>
    </w:p>
    <w:p w14:paraId="216FD607" w14:textId="77777777" w:rsidR="001F6AFF" w:rsidRDefault="00945432" w:rsidP="00F436C9">
      <w:pPr>
        <w:tabs>
          <w:tab w:val="left" w:pos="284"/>
        </w:tabs>
        <w:spacing w:line="360" w:lineRule="auto"/>
        <w:rPr>
          <w:rFonts w:ascii="Verdana" w:hAnsi="Verdana" w:cs="Arial"/>
          <w:sz w:val="24"/>
          <w:szCs w:val="24"/>
        </w:rPr>
      </w:pPr>
      <w:r>
        <w:rPr>
          <w:rFonts w:ascii="Verdana" w:hAnsi="Verdana" w:cs="Arial"/>
          <w:sz w:val="24"/>
          <w:szCs w:val="24"/>
          <w:lang w:val="cy-GB"/>
        </w:rPr>
        <w:lastRenderedPageBreak/>
        <w:t>Gofynnodd y CHTh am wybodaeth ychwanegol mewn perthynas â niferoedd Swyddogion Cefnogi Cymunedol yr Heddlu yn dilyn y cyhoeddiad diweddar a wnaed gan Lywodraeth Cymru. Cadarnhawyd mai 400 yw nifer y swyddogion yr anelir at gael ar hyn o bryd, sef gostyngiad net o 30 Swyddog Cefnogi Cymunedol yr Heddlu, sy'n annhebygol o gael ei gyflawni erbyn mis Ebrill. Mae'r Heddlu wedi gofyn am fanylion am unrhyw drefniant pontio ariannol a fydd yn cael ei roi ar waith. Gofynnwyd hefyd am ragor o eglurder mewn perthynas â rhoi'r gorau i'r targed o 600 a dylid nodi efallai na fydd ffigur y gyllideb yn cael ei ddarparu tan 17 Rhagfyr. Dywedodd y CHTh y dylid ystyried sut y byddai hyn yn cael ei esbonio yn y seminar cyllid sydd i ddod.</w:t>
      </w:r>
    </w:p>
    <w:p w14:paraId="785E94B2" w14:textId="77777777" w:rsidR="003E06A3" w:rsidRDefault="003E06A3" w:rsidP="00F436C9">
      <w:pPr>
        <w:tabs>
          <w:tab w:val="left" w:pos="284"/>
        </w:tabs>
        <w:spacing w:line="360" w:lineRule="auto"/>
        <w:rPr>
          <w:rFonts w:ascii="Verdana" w:hAnsi="Verdana" w:cs="Arial"/>
          <w:sz w:val="24"/>
          <w:szCs w:val="24"/>
        </w:rPr>
      </w:pPr>
    </w:p>
    <w:p w14:paraId="5F7B7463" w14:textId="77777777" w:rsidR="001F6AFF" w:rsidRDefault="00945432" w:rsidP="00F436C9">
      <w:pPr>
        <w:tabs>
          <w:tab w:val="left" w:pos="284"/>
        </w:tabs>
        <w:spacing w:line="360" w:lineRule="auto"/>
        <w:rPr>
          <w:rFonts w:ascii="Verdana" w:hAnsi="Verdana" w:cs="Arial"/>
          <w:sz w:val="24"/>
          <w:szCs w:val="24"/>
        </w:rPr>
      </w:pPr>
      <w:r>
        <w:rPr>
          <w:rFonts w:ascii="Verdana" w:hAnsi="Verdana" w:cs="Arial"/>
          <w:sz w:val="24"/>
          <w:szCs w:val="24"/>
          <w:lang w:val="cy-GB"/>
        </w:rPr>
        <w:t>Cafwyd trafodaeth wedyn mewn perthynas â chynllun y gweithlu a chytunwyd er bod niferoedd yn bwysig, bod y naratif y tu ôl i'r niferoedd yr un mor bwysig i'w gynnwys yn y Cynllun Ariannol Tymor Canolig.</w:t>
      </w:r>
    </w:p>
    <w:p w14:paraId="1E2CE065" w14:textId="77777777" w:rsidR="001F6AFF" w:rsidRDefault="00945432" w:rsidP="00F436C9">
      <w:pPr>
        <w:tabs>
          <w:tab w:val="left" w:pos="284"/>
        </w:tabs>
        <w:spacing w:line="360" w:lineRule="auto"/>
        <w:rPr>
          <w:rFonts w:ascii="Verdana" w:hAnsi="Verdana" w:cs="Arial"/>
          <w:sz w:val="24"/>
          <w:szCs w:val="24"/>
        </w:rPr>
      </w:pPr>
      <w:r>
        <w:rPr>
          <w:rFonts w:ascii="Verdana" w:hAnsi="Verdana" w:cs="Arial"/>
          <w:sz w:val="24"/>
          <w:szCs w:val="24"/>
          <w:lang w:val="cy-GB"/>
        </w:rPr>
        <w:t xml:space="preserve">Darparodd y Dirprwy Brif Gwnstabl ddiweddariad mewn perthynas â'r Grŵp Aur Rheoli Gwybodaeth sydd wedi'i sefydlu yn dilyn Archwiliad diweddar gan Swyddfa'r Comisiynydd Gwybodaeth o'r gwasanaeth. Dywedodd y Dirprwy Brif Gwnstabl fod hyder bod y data bellach yn gwbl weladwy a bod ffyrdd o fynd i'r afael â'r materion yn gyflym. Ar hyn o bryd mae 260 o achosion rhyddid gwybodaeth heb eu penderfynu ac o ran achosion diogelu data mae newyddion gwell bod yr ôl-groniad wedi lleihau o tua 790 o achosion i 370. Mae cynllun yn ei le i ymdrin â'r achosion risg uwch i'w trin yn gyntaf. Maes arall sy’n peri pryder yw’r ôl-groniad o wiriadau y Gwasanaeth Datgelu a Gwahardd, rhai ohonynt oherwydd NICHE ond mae TG yn gweithio ar atgyweiriad i ganiatáu chwiliadau ar draws systemau hen a newydd. Mae'r Heddlu wedi gofyn i'r Gwasanaeth Datgelu a Gwahardd am adnoddau ychwanegol ond maent wedi gwrthod hyd yn hyn. Mae goramser wedi'i glustnodi i fynd i'r afael â'r sefyllfa ac mae wedi sefydlogi'n ddiweddar. Mae'r Heddlu hefyd yn </w:t>
      </w:r>
      <w:r>
        <w:rPr>
          <w:rFonts w:ascii="Verdana" w:hAnsi="Verdana" w:cs="Arial"/>
          <w:sz w:val="24"/>
          <w:szCs w:val="24"/>
          <w:lang w:val="cy-GB"/>
        </w:rPr>
        <w:lastRenderedPageBreak/>
        <w:t xml:space="preserve">gweithio gydag awdurdodau lleol i ofyn iddynt rannu'r achosion sy'n peri pryder fel y gellir blaenoriaethu'r rhain. </w:t>
      </w:r>
    </w:p>
    <w:p w14:paraId="3AA941C8" w14:textId="77777777" w:rsidR="00C80CCF" w:rsidRDefault="00945432" w:rsidP="00F436C9">
      <w:pPr>
        <w:tabs>
          <w:tab w:val="left" w:pos="284"/>
        </w:tabs>
        <w:spacing w:line="360" w:lineRule="auto"/>
        <w:rPr>
          <w:rFonts w:ascii="Verdana" w:hAnsi="Verdana" w:cs="Arial"/>
          <w:sz w:val="24"/>
          <w:szCs w:val="24"/>
        </w:rPr>
      </w:pPr>
      <w:r>
        <w:rPr>
          <w:rFonts w:ascii="Verdana" w:hAnsi="Verdana" w:cs="Arial"/>
          <w:sz w:val="24"/>
          <w:szCs w:val="24"/>
          <w:lang w:val="cy-GB"/>
        </w:rPr>
        <w:t xml:space="preserve">Gofynnodd y CHTh a oedd modd rhoi'r ffigurau mewn cyd-destun yn erbyn heddluoedd eraill. </w:t>
      </w:r>
    </w:p>
    <w:p w14:paraId="0A4D6D40" w14:textId="689AC696" w:rsidR="00C80CCF" w:rsidRPr="003E06A3" w:rsidRDefault="00945432" w:rsidP="00F436C9">
      <w:pPr>
        <w:tabs>
          <w:tab w:val="left" w:pos="284"/>
        </w:tabs>
        <w:spacing w:line="360" w:lineRule="auto"/>
        <w:rPr>
          <w:rFonts w:ascii="Verdana" w:hAnsi="Verdana" w:cs="Arial"/>
          <w:b/>
          <w:bCs/>
          <w:sz w:val="24"/>
          <w:szCs w:val="24"/>
        </w:rPr>
      </w:pPr>
      <w:r w:rsidRPr="003E06A3">
        <w:rPr>
          <w:rFonts w:ascii="Verdana" w:hAnsi="Verdana" w:cs="Arial"/>
          <w:b/>
          <w:bCs/>
          <w:sz w:val="24"/>
          <w:szCs w:val="24"/>
          <w:lang w:val="cy-GB"/>
        </w:rPr>
        <w:t>Cam gweithredu:</w:t>
      </w:r>
      <w:r w:rsidR="00EB2072">
        <w:rPr>
          <w:rFonts w:ascii="Verdana" w:hAnsi="Verdana" w:cs="Arial"/>
          <w:b/>
          <w:bCs/>
          <w:sz w:val="24"/>
          <w:szCs w:val="24"/>
          <w:lang w:val="cy-GB"/>
        </w:rPr>
        <w:t xml:space="preserve"> </w:t>
      </w:r>
      <w:r w:rsidRPr="003E06A3">
        <w:rPr>
          <w:rFonts w:ascii="Verdana" w:hAnsi="Verdana" w:cs="Arial"/>
          <w:b/>
          <w:bCs/>
          <w:sz w:val="24"/>
          <w:szCs w:val="24"/>
          <w:lang w:val="cy-GB"/>
        </w:rPr>
        <w:t>Gwybodaeth wedi'i diweddaru mewn perthynas â rheoli gwybodaeth i'w dwyn yn ôl i gyfarfod mis Chwefror neu fis Mawrth.</w:t>
      </w:r>
    </w:p>
    <w:p w14:paraId="5764F0B0" w14:textId="77777777" w:rsidR="00EC4C03" w:rsidRPr="00A62F6B" w:rsidRDefault="00EC4C03" w:rsidP="00400F44">
      <w:pPr>
        <w:pStyle w:val="ListParagraph"/>
        <w:tabs>
          <w:tab w:val="left" w:pos="284"/>
        </w:tabs>
        <w:spacing w:line="360" w:lineRule="auto"/>
        <w:ind w:left="1724"/>
        <w:rPr>
          <w:rFonts w:ascii="Verdana" w:hAnsi="Verdana" w:cs="Arial"/>
          <w:sz w:val="24"/>
          <w:szCs w:val="24"/>
        </w:rPr>
      </w:pPr>
    </w:p>
    <w:p w14:paraId="567271DE" w14:textId="77777777" w:rsidR="00400F44" w:rsidRPr="00A62F6B" w:rsidRDefault="00945432" w:rsidP="00400F44">
      <w:pPr>
        <w:pStyle w:val="ListParagraph"/>
        <w:numPr>
          <w:ilvl w:val="1"/>
          <w:numId w:val="3"/>
        </w:numPr>
        <w:tabs>
          <w:tab w:val="left" w:pos="284"/>
        </w:tabs>
        <w:spacing w:line="360" w:lineRule="auto"/>
        <w:rPr>
          <w:rFonts w:ascii="Verdana" w:hAnsi="Verdana" w:cs="Arial"/>
          <w:sz w:val="24"/>
          <w:szCs w:val="24"/>
        </w:rPr>
      </w:pPr>
      <w:r w:rsidRPr="00A62F6B">
        <w:rPr>
          <w:rFonts w:ascii="Verdana" w:hAnsi="Verdana" w:cs="Arial"/>
          <w:sz w:val="24"/>
          <w:szCs w:val="24"/>
          <w:lang w:val="cy-GB"/>
        </w:rPr>
        <w:t xml:space="preserve">Diweddariad y Comisiynydd Heddlu a Throseddu </w:t>
      </w:r>
    </w:p>
    <w:p w14:paraId="4C8976E3" w14:textId="125D3645" w:rsidR="00400F44" w:rsidRDefault="00945432" w:rsidP="00AB505C">
      <w:pPr>
        <w:tabs>
          <w:tab w:val="left" w:pos="284"/>
        </w:tabs>
        <w:spacing w:line="360" w:lineRule="auto"/>
        <w:rPr>
          <w:rFonts w:ascii="Verdana" w:hAnsi="Verdana" w:cs="Arial"/>
          <w:sz w:val="24"/>
          <w:szCs w:val="24"/>
        </w:rPr>
      </w:pPr>
      <w:r>
        <w:rPr>
          <w:rFonts w:ascii="Verdana" w:hAnsi="Verdana" w:cs="Arial"/>
          <w:sz w:val="24"/>
          <w:szCs w:val="24"/>
          <w:lang w:val="cy-GB"/>
        </w:rPr>
        <w:t xml:space="preserve">Cyflwynodd y CHTh bapur diweddaru a gofynnodd am gael nodi bod y mater mewn perthynas â chyfreithwyr ar ddyletswydd bellach wedi'i ddatrys. Nododd y CHTh hefyd </w:t>
      </w:r>
      <w:r w:rsidR="00EB2072">
        <w:rPr>
          <w:rFonts w:ascii="Verdana" w:hAnsi="Verdana" w:cs="Arial"/>
          <w:sz w:val="24"/>
          <w:szCs w:val="24"/>
          <w:lang w:val="cy-GB"/>
        </w:rPr>
        <w:t>f</w:t>
      </w:r>
      <w:r>
        <w:rPr>
          <w:rFonts w:ascii="Verdana" w:hAnsi="Verdana" w:cs="Arial"/>
          <w:sz w:val="24"/>
          <w:szCs w:val="24"/>
          <w:lang w:val="cy-GB"/>
        </w:rPr>
        <w:t xml:space="preserve">od digwyddiadau Drysau Agored ar y gweill yn y Pencadlys lle bydd llawer o gynghorwyr lleol ac arweinwyr cymunedol yn bresennol. </w:t>
      </w:r>
    </w:p>
    <w:p w14:paraId="50A2C106" w14:textId="77777777" w:rsidR="00C80CCF" w:rsidRDefault="00C80CCF" w:rsidP="00AB505C">
      <w:pPr>
        <w:tabs>
          <w:tab w:val="left" w:pos="284"/>
        </w:tabs>
        <w:spacing w:line="360" w:lineRule="auto"/>
        <w:rPr>
          <w:rFonts w:ascii="Verdana" w:hAnsi="Verdana" w:cs="Arial"/>
          <w:sz w:val="24"/>
          <w:szCs w:val="24"/>
        </w:rPr>
      </w:pPr>
    </w:p>
    <w:p w14:paraId="0ED3E5DD" w14:textId="77777777" w:rsidR="00400F44" w:rsidRPr="00A62F6B" w:rsidRDefault="00945432" w:rsidP="0056532E">
      <w:pPr>
        <w:pStyle w:val="ListParagraph"/>
        <w:numPr>
          <w:ilvl w:val="1"/>
          <w:numId w:val="3"/>
        </w:numPr>
        <w:tabs>
          <w:tab w:val="left" w:pos="284"/>
        </w:tabs>
        <w:spacing w:line="360" w:lineRule="auto"/>
        <w:rPr>
          <w:rFonts w:ascii="Verdana" w:hAnsi="Verdana" w:cs="Arial"/>
          <w:sz w:val="24"/>
          <w:szCs w:val="24"/>
        </w:rPr>
      </w:pPr>
      <w:r w:rsidRPr="00A62F6B">
        <w:rPr>
          <w:rFonts w:ascii="Verdana" w:hAnsi="Verdana" w:cs="Arial"/>
          <w:sz w:val="24"/>
          <w:szCs w:val="24"/>
          <w:lang w:val="cy-GB"/>
        </w:rPr>
        <w:t xml:space="preserve">Adolygiad yr Heddlu </w:t>
      </w:r>
    </w:p>
    <w:p w14:paraId="72260B3A" w14:textId="77777777" w:rsidR="006419D9" w:rsidRDefault="00945432" w:rsidP="00BF2737">
      <w:pPr>
        <w:tabs>
          <w:tab w:val="left" w:pos="284"/>
        </w:tabs>
        <w:spacing w:line="360" w:lineRule="auto"/>
        <w:rPr>
          <w:rFonts w:ascii="Verdana" w:hAnsi="Verdana" w:cs="Arial"/>
          <w:sz w:val="24"/>
          <w:szCs w:val="24"/>
        </w:rPr>
      </w:pPr>
      <w:r>
        <w:rPr>
          <w:rFonts w:ascii="Verdana" w:hAnsi="Verdana" w:cs="Arial"/>
          <w:sz w:val="24"/>
          <w:szCs w:val="24"/>
          <w:lang w:val="cy-GB"/>
        </w:rPr>
        <w:t>Nododd y CHTh ei fod eisoes yn ymwybodol o swm sylweddol o wybodaeth yn yr adroddiad ac roedd hyn yn amlygu'r lefel dda o gyfathrebu rhwng yr Heddlu a SCHTh fel nad oedd dim yn peri syndod.</w:t>
      </w:r>
    </w:p>
    <w:p w14:paraId="62BC3D2B" w14:textId="77777777" w:rsidR="00C0734E" w:rsidRDefault="00945432" w:rsidP="00BF2737">
      <w:pPr>
        <w:tabs>
          <w:tab w:val="left" w:pos="284"/>
        </w:tabs>
        <w:spacing w:line="360" w:lineRule="auto"/>
        <w:rPr>
          <w:rFonts w:ascii="Verdana" w:hAnsi="Verdana" w:cs="Arial"/>
          <w:sz w:val="24"/>
          <w:szCs w:val="24"/>
          <w:lang w:val="cy-GB"/>
        </w:rPr>
      </w:pPr>
      <w:r>
        <w:rPr>
          <w:rFonts w:ascii="Verdana" w:hAnsi="Verdana" w:cs="Arial"/>
          <w:sz w:val="24"/>
          <w:szCs w:val="24"/>
          <w:lang w:val="cy-GB"/>
        </w:rPr>
        <w:t xml:space="preserve">Cafwyd trafodaeth mewn perthynas â nifer y bobl a oedd wedi gadael y sefydliad, sef 12, ond o ystyried Cynllun Ariannol Tymor Canolig y llynedd y ffigur rhagamcanol oedd rhwng 60 a 70. Nid yw wedi'i gynnwys yn yr adroddiad ond os oes gan yr Heddlu y nifer hwnnw o leoedd gwag yna mae'n rhaid bod rhai ardaloedd yn teimlo'r pwysau. A yw'r sefydliad yn teimlo pwysau ac os felly ym mha feysydd? Dywedodd y Dirprwy Brif Gwnstabl fod yr Heddlu mewn sefyllfa gadarnhaol i gychwyn gan fod £6.2miliwn o arbedion wedi'u nodi a bod hyn wedi arwain at 12 o bobl yn unig yn gadael y sefydliad. Bu ymadawyr annisgwyl ac mae'r Heddlu’n </w:t>
      </w:r>
    </w:p>
    <w:p w14:paraId="388995E6" w14:textId="1CF79FDA" w:rsidR="00C80CCF" w:rsidRDefault="00945432" w:rsidP="00BF2737">
      <w:pPr>
        <w:tabs>
          <w:tab w:val="left" w:pos="284"/>
        </w:tabs>
        <w:spacing w:line="360" w:lineRule="auto"/>
        <w:rPr>
          <w:rFonts w:ascii="Verdana" w:hAnsi="Verdana" w:cs="Arial"/>
          <w:sz w:val="24"/>
          <w:szCs w:val="24"/>
        </w:rPr>
      </w:pPr>
      <w:r>
        <w:rPr>
          <w:rFonts w:ascii="Verdana" w:hAnsi="Verdana" w:cs="Arial"/>
          <w:sz w:val="24"/>
          <w:szCs w:val="24"/>
          <w:lang w:val="cy-GB"/>
        </w:rPr>
        <w:lastRenderedPageBreak/>
        <w:t xml:space="preserve">dymuno recriwtio i'r swyddi hynny ond mae hyn wedi bod yn anodd hyd yn hyn. </w:t>
      </w:r>
    </w:p>
    <w:p w14:paraId="11486CB4" w14:textId="37C7ED22" w:rsidR="00C80CCF" w:rsidRDefault="00945432" w:rsidP="00BF2737">
      <w:pPr>
        <w:tabs>
          <w:tab w:val="left" w:pos="284"/>
        </w:tabs>
        <w:spacing w:line="360" w:lineRule="auto"/>
        <w:rPr>
          <w:rFonts w:ascii="Verdana" w:hAnsi="Verdana" w:cs="Arial"/>
          <w:sz w:val="24"/>
          <w:szCs w:val="24"/>
        </w:rPr>
      </w:pPr>
      <w:r>
        <w:rPr>
          <w:rFonts w:ascii="Verdana" w:hAnsi="Verdana" w:cs="Arial"/>
          <w:sz w:val="24"/>
          <w:szCs w:val="24"/>
          <w:lang w:val="cy-GB"/>
        </w:rPr>
        <w:t xml:space="preserve">Nodwyd ymhellach </w:t>
      </w:r>
      <w:r w:rsidR="00EB2072">
        <w:rPr>
          <w:rFonts w:ascii="Verdana" w:hAnsi="Verdana" w:cs="Arial"/>
          <w:sz w:val="24"/>
          <w:szCs w:val="24"/>
          <w:lang w:val="cy-GB"/>
        </w:rPr>
        <w:t>b</w:t>
      </w:r>
      <w:r>
        <w:rPr>
          <w:rFonts w:ascii="Verdana" w:hAnsi="Verdana" w:cs="Arial"/>
          <w:sz w:val="24"/>
          <w:szCs w:val="24"/>
          <w:lang w:val="cy-GB"/>
        </w:rPr>
        <w:t>od awydd i ddatblygu ein staff ein hunain a bu llwyddiannau gyda rhai prentisiaid. Cytunwyd bod angen eglurder ar yr hyn yr oeddem yn ei dybio fel lefel y swyddi gweigion a beth yw'r swyddi gweigion gwirioneddol gan y bydd hyn yn cynorthwyo i ddatblygu gofynion y flwyddyn nesaf.</w:t>
      </w:r>
    </w:p>
    <w:p w14:paraId="799E7F7B" w14:textId="0BE108A6" w:rsidR="00907486" w:rsidRDefault="00945432" w:rsidP="00BF2737">
      <w:pPr>
        <w:tabs>
          <w:tab w:val="left" w:pos="284"/>
        </w:tabs>
        <w:spacing w:line="360" w:lineRule="auto"/>
        <w:rPr>
          <w:rFonts w:ascii="Verdana" w:hAnsi="Verdana" w:cs="Arial"/>
          <w:sz w:val="24"/>
          <w:szCs w:val="24"/>
        </w:rPr>
      </w:pPr>
      <w:r>
        <w:rPr>
          <w:rFonts w:ascii="Verdana" w:hAnsi="Verdana" w:cs="Arial"/>
          <w:sz w:val="24"/>
          <w:szCs w:val="24"/>
          <w:lang w:val="cy-GB"/>
        </w:rPr>
        <w:t xml:space="preserve">Nododd y Dirprwy Brif Gwnstabl y bu newidiadau sylweddol fel rhan o'r adolygiad, er enghraifft nid oes gennym Uned Cymorth Busnes bellach ac rydym wedi newid y model o amgylch llywodraethu a newid. Mae'r Heddlu wedi buddsoddi yn ei berfformiad a'i allu dadansoddol ond nid yw mor gyflym ag sy'n ofynnol. Dylid nodi y gallai'r Heddlu fod wedi bod yn fwy radical o ran </w:t>
      </w:r>
    </w:p>
    <w:p w14:paraId="508D9029" w14:textId="77777777" w:rsidR="0050773B" w:rsidRDefault="00945432" w:rsidP="00BF2737">
      <w:pPr>
        <w:tabs>
          <w:tab w:val="left" w:pos="284"/>
        </w:tabs>
        <w:spacing w:line="360" w:lineRule="auto"/>
        <w:rPr>
          <w:rFonts w:ascii="Verdana" w:hAnsi="Verdana" w:cs="Arial"/>
          <w:sz w:val="24"/>
          <w:szCs w:val="24"/>
        </w:rPr>
      </w:pPr>
      <w:r>
        <w:rPr>
          <w:rFonts w:ascii="Verdana" w:hAnsi="Verdana" w:cs="Arial"/>
          <w:sz w:val="24"/>
          <w:szCs w:val="24"/>
          <w:lang w:val="cy-GB"/>
        </w:rPr>
        <w:t>ailgynllunio'r gwasanaeth ond nid yw'n amserol gwneud hynny nawr. Nodwyd ymhellach nad yw swyddi gweigion yn cael eu cadw'n bwrpasol ac mae'r ffactor swyddi gweigion yn gysylltiedig â chyfradd gadael. Yn genedlaethol ac yn yr Heddlu mae lefelau gadael yn cynyddu ac nid yw pobl yn dewis gyrfaoedd oes gyda'r Heddlu bellach. Mae lefel cyfradd gadael wedi cynyddu bedair gwaith yn ystod y tair i bum mlynedd diwethaf ar gyfer swyddogion heddlu.</w:t>
      </w:r>
    </w:p>
    <w:p w14:paraId="61E0661C" w14:textId="77777777" w:rsidR="00FE19C8" w:rsidRPr="00A62F6B" w:rsidRDefault="00945432" w:rsidP="00BF2737">
      <w:pPr>
        <w:tabs>
          <w:tab w:val="left" w:pos="284"/>
        </w:tabs>
        <w:spacing w:line="360" w:lineRule="auto"/>
        <w:rPr>
          <w:rFonts w:ascii="Verdana" w:hAnsi="Verdana" w:cs="Arial"/>
          <w:sz w:val="24"/>
          <w:szCs w:val="24"/>
        </w:rPr>
      </w:pPr>
      <w:r>
        <w:rPr>
          <w:rFonts w:ascii="Verdana" w:hAnsi="Verdana" w:cs="Arial"/>
          <w:sz w:val="24"/>
          <w:szCs w:val="24"/>
          <w:lang w:val="cy-GB"/>
        </w:rPr>
        <w:t xml:space="preserve">Gofynnodd y CHTh beth mae'r Heddlu yn ei wneud i leihau trosiant staff. Dywedodd y Dirprwy Brif Gwnstabl eu bod yn ceisio datblygu eu staff eu hunain. </w:t>
      </w:r>
    </w:p>
    <w:p w14:paraId="78BA2B9E" w14:textId="77777777" w:rsidR="006F516F" w:rsidRPr="00A62F6B" w:rsidRDefault="006F516F" w:rsidP="00BF2737">
      <w:pPr>
        <w:tabs>
          <w:tab w:val="left" w:pos="284"/>
        </w:tabs>
        <w:spacing w:line="360" w:lineRule="auto"/>
        <w:rPr>
          <w:rFonts w:ascii="Verdana" w:hAnsi="Verdana" w:cs="Arial"/>
          <w:sz w:val="24"/>
          <w:szCs w:val="24"/>
        </w:rPr>
      </w:pPr>
    </w:p>
    <w:p w14:paraId="1928385F" w14:textId="77777777" w:rsidR="00400F44" w:rsidRPr="00A62F6B" w:rsidRDefault="00945432" w:rsidP="00400F44">
      <w:pPr>
        <w:pStyle w:val="ListParagraph"/>
        <w:numPr>
          <w:ilvl w:val="1"/>
          <w:numId w:val="3"/>
        </w:numPr>
        <w:rPr>
          <w:rFonts w:ascii="Verdana" w:hAnsi="Verdana" w:cs="Arial"/>
          <w:sz w:val="24"/>
          <w:szCs w:val="24"/>
        </w:rPr>
      </w:pPr>
      <w:r w:rsidRPr="00A62F6B">
        <w:rPr>
          <w:rFonts w:ascii="Verdana" w:hAnsi="Verdana" w:cs="Arial"/>
          <w:sz w:val="24"/>
          <w:szCs w:val="24"/>
          <w:lang w:val="cy-GB"/>
        </w:rPr>
        <w:t>Caffael / Contractau</w:t>
      </w:r>
    </w:p>
    <w:p w14:paraId="3707649C" w14:textId="77777777" w:rsidR="00400F44" w:rsidRPr="00A62F6B" w:rsidRDefault="00400F44" w:rsidP="00400F44">
      <w:pPr>
        <w:pStyle w:val="ListParagraph"/>
        <w:rPr>
          <w:rFonts w:ascii="Verdana" w:hAnsi="Verdana" w:cs="Arial"/>
          <w:sz w:val="24"/>
          <w:szCs w:val="24"/>
        </w:rPr>
      </w:pPr>
    </w:p>
    <w:p w14:paraId="31AB952E" w14:textId="77777777" w:rsidR="00146B0D" w:rsidRDefault="00945432" w:rsidP="00392F76">
      <w:pPr>
        <w:rPr>
          <w:rFonts w:ascii="Verdana" w:hAnsi="Verdana" w:cs="Arial"/>
          <w:sz w:val="24"/>
          <w:szCs w:val="24"/>
        </w:rPr>
      </w:pPr>
      <w:r>
        <w:rPr>
          <w:rFonts w:ascii="Verdana" w:hAnsi="Verdana" w:cs="Arial"/>
          <w:sz w:val="24"/>
          <w:szCs w:val="24"/>
          <w:lang w:val="cy-GB"/>
        </w:rPr>
        <w:t>Rhoddwyd ystyriaeth i'r contract mewn perthynas ag adnewyddu'r caledwedd wrth gefn. Gofynnodd y CHTh a oedd y gwahaniaeth mewn costau rhwng y cyflenwr blaenorol a'r cyflenwr newydd wedi'i gynnwys yn y gyllideb a chadarnhawyd mai dyma'r sefyllfa.</w:t>
      </w:r>
    </w:p>
    <w:p w14:paraId="1E86DDC1" w14:textId="77777777" w:rsidR="00F6608E" w:rsidRPr="00A62F6B" w:rsidRDefault="00945432" w:rsidP="00392F76">
      <w:pPr>
        <w:rPr>
          <w:rFonts w:ascii="Verdana" w:hAnsi="Verdana" w:cs="Arial"/>
          <w:sz w:val="24"/>
          <w:szCs w:val="24"/>
        </w:rPr>
      </w:pPr>
      <w:r>
        <w:rPr>
          <w:rFonts w:ascii="Verdana" w:hAnsi="Verdana" w:cs="Arial"/>
          <w:sz w:val="24"/>
          <w:szCs w:val="24"/>
          <w:lang w:val="cy-GB"/>
        </w:rPr>
        <w:lastRenderedPageBreak/>
        <w:t xml:space="preserve">Nododd y CHTh ei fod yn hapus i dderbyn yr argymhelliad yn yr adroddiad. </w:t>
      </w:r>
    </w:p>
    <w:p w14:paraId="36F5F900" w14:textId="77777777" w:rsidR="00400F44" w:rsidRPr="00A62F6B" w:rsidRDefault="00400F44" w:rsidP="00400F44">
      <w:pPr>
        <w:tabs>
          <w:tab w:val="left" w:pos="284"/>
        </w:tabs>
        <w:spacing w:line="360" w:lineRule="auto"/>
        <w:rPr>
          <w:rFonts w:ascii="Verdana" w:hAnsi="Verdana" w:cs="Arial"/>
          <w:i/>
          <w:iCs/>
          <w:sz w:val="24"/>
          <w:szCs w:val="24"/>
        </w:rPr>
      </w:pPr>
    </w:p>
    <w:p w14:paraId="155E3E35" w14:textId="77777777" w:rsidR="00400F44" w:rsidRPr="00A62F6B" w:rsidRDefault="00945432" w:rsidP="00400F44">
      <w:pPr>
        <w:pStyle w:val="ListParagraph"/>
        <w:numPr>
          <w:ilvl w:val="0"/>
          <w:numId w:val="1"/>
        </w:numPr>
        <w:tabs>
          <w:tab w:val="left" w:pos="284"/>
        </w:tabs>
        <w:spacing w:line="360" w:lineRule="auto"/>
        <w:rPr>
          <w:rFonts w:ascii="Verdana" w:hAnsi="Verdana" w:cs="Arial"/>
          <w:b/>
          <w:sz w:val="24"/>
          <w:szCs w:val="24"/>
        </w:rPr>
      </w:pPr>
      <w:r w:rsidRPr="00A62F6B">
        <w:rPr>
          <w:rFonts w:ascii="Verdana" w:hAnsi="Verdana" w:cs="Arial"/>
          <w:b/>
          <w:bCs/>
          <w:sz w:val="24"/>
          <w:szCs w:val="24"/>
          <w:lang w:val="cy-GB"/>
        </w:rPr>
        <w:t>Materion i’w trafod</w:t>
      </w:r>
    </w:p>
    <w:p w14:paraId="5B853C7C" w14:textId="77777777" w:rsidR="00400F44" w:rsidRPr="00A62F6B" w:rsidRDefault="00945432" w:rsidP="002C2B18">
      <w:pPr>
        <w:pStyle w:val="ListParagraph"/>
        <w:numPr>
          <w:ilvl w:val="1"/>
          <w:numId w:val="1"/>
        </w:numPr>
        <w:tabs>
          <w:tab w:val="left" w:pos="284"/>
        </w:tabs>
        <w:spacing w:line="360" w:lineRule="auto"/>
        <w:ind w:left="1068"/>
        <w:rPr>
          <w:rFonts w:ascii="Verdana" w:hAnsi="Verdana" w:cs="Arial"/>
          <w:bCs/>
          <w:sz w:val="24"/>
          <w:szCs w:val="24"/>
        </w:rPr>
      </w:pPr>
      <w:r w:rsidRPr="00A62F6B">
        <w:rPr>
          <w:rFonts w:ascii="Verdana" w:hAnsi="Verdana" w:cs="Arial"/>
          <w:bCs/>
          <w:sz w:val="24"/>
          <w:szCs w:val="24"/>
          <w:lang w:val="cy-GB"/>
        </w:rPr>
        <w:t>Cynllun Dargyfeirio Troseddwyr</w:t>
      </w:r>
    </w:p>
    <w:p w14:paraId="216E5AF5" w14:textId="77777777" w:rsidR="002C4577" w:rsidRDefault="00945432" w:rsidP="004262F5">
      <w:pPr>
        <w:tabs>
          <w:tab w:val="left" w:pos="284"/>
        </w:tabs>
        <w:spacing w:line="360" w:lineRule="auto"/>
        <w:rPr>
          <w:rFonts w:ascii="Verdana" w:hAnsi="Verdana" w:cs="Arial"/>
          <w:bCs/>
          <w:sz w:val="24"/>
          <w:szCs w:val="24"/>
        </w:rPr>
      </w:pPr>
      <w:r>
        <w:rPr>
          <w:rFonts w:ascii="Verdana" w:hAnsi="Verdana" w:cs="Arial"/>
          <w:bCs/>
          <w:sz w:val="24"/>
          <w:szCs w:val="24"/>
          <w:lang w:val="cy-GB"/>
        </w:rPr>
        <w:t>Roedd y ddogfen a gyflwynwyd i'w thrafod yn ymwneud â'r Cynllun Dargyfeirio Troseddwyr ac fe'i cyflwynwyd er mwyn gweld llwybr clir.</w:t>
      </w:r>
    </w:p>
    <w:p w14:paraId="4C04D0D1" w14:textId="5EC41950" w:rsidR="00B64C56" w:rsidRDefault="00945432" w:rsidP="004262F5">
      <w:pPr>
        <w:tabs>
          <w:tab w:val="left" w:pos="284"/>
        </w:tabs>
        <w:spacing w:line="360" w:lineRule="auto"/>
        <w:rPr>
          <w:rFonts w:ascii="Verdana" w:hAnsi="Verdana" w:cs="Arial"/>
          <w:bCs/>
          <w:sz w:val="24"/>
          <w:szCs w:val="24"/>
        </w:rPr>
      </w:pPr>
      <w:r>
        <w:rPr>
          <w:rFonts w:ascii="Verdana" w:hAnsi="Verdana" w:cs="Arial"/>
          <w:bCs/>
          <w:sz w:val="24"/>
          <w:szCs w:val="24"/>
          <w:lang w:val="cy-GB"/>
        </w:rPr>
        <w:t xml:space="preserve">Roedd yr adroddiad yn nodi bod datrysiadau y tu allan i'r llys yn berthnasol i ddigwyddiadau cam-drin domestig. Gofynnwyd a oedd yr Heddlu yn mynd i wneud penderfyniad gweithredol i ymuno â chynllun peilot cyn i unrhyw ddeddfwriaeth gael ei chyflwyno. Amlygwyd mater arall mewn perthynas â’r cyllid ychwanegol sydd wedi’i gael, ond mae’n mynd i fod yn heriol gan fod y Swyddfa Gartref wedi ei ddyfarnu ar gyfer eleni a bydd angen newidiadau cytundebol, fetio staff a recriwtio staff. Dylid nodi mewn gwirionedd y byddwn yn cael blwyddyn ar y gorau allan o'r hyn a ddylai fod wedi bod yn gyllid dwy flynedd. </w:t>
      </w:r>
    </w:p>
    <w:p w14:paraId="6FCBC8F3" w14:textId="77777777" w:rsidR="00234962" w:rsidRPr="00A62F6B" w:rsidRDefault="00945432" w:rsidP="004262F5">
      <w:pPr>
        <w:tabs>
          <w:tab w:val="left" w:pos="284"/>
        </w:tabs>
        <w:spacing w:line="360" w:lineRule="auto"/>
        <w:rPr>
          <w:rFonts w:ascii="Verdana" w:hAnsi="Verdana" w:cs="Arial"/>
          <w:bCs/>
          <w:sz w:val="24"/>
          <w:szCs w:val="24"/>
        </w:rPr>
      </w:pPr>
      <w:r>
        <w:rPr>
          <w:rFonts w:ascii="Verdana" w:hAnsi="Verdana" w:cs="Arial"/>
          <w:bCs/>
          <w:sz w:val="24"/>
          <w:szCs w:val="24"/>
          <w:lang w:val="cy-GB"/>
        </w:rPr>
        <w:t>Dywedodd y Dirprwy Brif Gwnstabl pe byddem yn ymuno â cham peilot y cynllun yna byddai ganddo oblygiadau i Wasanaeth Erlyn y Goron a gallai dagu’r system gan fod Heddlu De Cymru a Gwent ar y system ar hyn o bryd. Byddai’n gwneud mwy o synnwyr aros nes bod y peilot wedi dod i ben.</w:t>
      </w:r>
    </w:p>
    <w:p w14:paraId="77E9091C" w14:textId="77777777" w:rsidR="00AB02EA" w:rsidRPr="004B3F3A" w:rsidRDefault="00945432" w:rsidP="00FE4D56">
      <w:pPr>
        <w:tabs>
          <w:tab w:val="left" w:pos="284"/>
        </w:tabs>
        <w:spacing w:line="360" w:lineRule="auto"/>
        <w:rPr>
          <w:rFonts w:ascii="Verdana" w:hAnsi="Verdana" w:cs="Arial"/>
          <w:b/>
          <w:sz w:val="24"/>
          <w:szCs w:val="24"/>
        </w:rPr>
      </w:pPr>
      <w:r w:rsidRPr="004B3F3A">
        <w:rPr>
          <w:rFonts w:ascii="Verdana" w:hAnsi="Verdana" w:cs="Arial"/>
          <w:b/>
          <w:bCs/>
          <w:sz w:val="24"/>
          <w:szCs w:val="24"/>
          <w:lang w:val="cy-GB"/>
        </w:rPr>
        <w:t>Gweithredu – Y gweithgareddau ehangach ar Drais Domestig i'w symud ymlaen gan y Prif Gwnstabl Cynorthwyol (PGC) a'u cysylltu â'r portffolio Cyfiawnder Troseddol yn rhanbarthol.</w:t>
      </w:r>
    </w:p>
    <w:p w14:paraId="420F7AAC" w14:textId="77777777" w:rsidR="003670BF" w:rsidRPr="00A62F6B" w:rsidRDefault="003670BF" w:rsidP="00400F44">
      <w:pPr>
        <w:pStyle w:val="ListParagraph"/>
        <w:tabs>
          <w:tab w:val="left" w:pos="284"/>
        </w:tabs>
        <w:spacing w:line="360" w:lineRule="auto"/>
        <w:ind w:left="1068"/>
        <w:rPr>
          <w:rFonts w:ascii="Verdana" w:hAnsi="Verdana" w:cs="Arial"/>
          <w:bCs/>
          <w:sz w:val="24"/>
          <w:szCs w:val="24"/>
        </w:rPr>
      </w:pPr>
    </w:p>
    <w:p w14:paraId="66E1E9EE" w14:textId="77777777" w:rsidR="00400F44" w:rsidRPr="00A62F6B" w:rsidRDefault="00945432" w:rsidP="00400F44">
      <w:pPr>
        <w:pStyle w:val="ListParagraph"/>
        <w:numPr>
          <w:ilvl w:val="1"/>
          <w:numId w:val="1"/>
        </w:numPr>
        <w:tabs>
          <w:tab w:val="left" w:pos="284"/>
        </w:tabs>
        <w:spacing w:line="360" w:lineRule="auto"/>
        <w:ind w:left="1068"/>
        <w:rPr>
          <w:rFonts w:ascii="Verdana" w:hAnsi="Verdana" w:cs="Arial"/>
          <w:bCs/>
          <w:sz w:val="24"/>
          <w:szCs w:val="24"/>
        </w:rPr>
      </w:pPr>
      <w:r w:rsidRPr="00A62F6B">
        <w:rPr>
          <w:rFonts w:ascii="Verdana" w:hAnsi="Verdana" w:cs="Arial"/>
          <w:bCs/>
          <w:sz w:val="24"/>
          <w:szCs w:val="24"/>
          <w:lang w:val="cy-GB"/>
        </w:rPr>
        <w:t>Galw dros yr Haf</w:t>
      </w:r>
    </w:p>
    <w:p w14:paraId="03D83A50" w14:textId="77777777" w:rsidR="00400F44" w:rsidRPr="00A62F6B" w:rsidRDefault="00400F44" w:rsidP="00400F44">
      <w:pPr>
        <w:pStyle w:val="ListParagraph"/>
        <w:tabs>
          <w:tab w:val="left" w:pos="284"/>
        </w:tabs>
        <w:spacing w:line="360" w:lineRule="auto"/>
        <w:ind w:left="1068"/>
        <w:rPr>
          <w:rFonts w:ascii="Verdana" w:hAnsi="Verdana" w:cs="Arial"/>
          <w:bCs/>
          <w:sz w:val="24"/>
          <w:szCs w:val="24"/>
        </w:rPr>
      </w:pPr>
    </w:p>
    <w:p w14:paraId="1941C34A" w14:textId="77777777" w:rsidR="005C724E" w:rsidRPr="00A62F6B" w:rsidRDefault="00945432" w:rsidP="009F16A2">
      <w:pPr>
        <w:tabs>
          <w:tab w:val="left" w:pos="284"/>
        </w:tabs>
        <w:spacing w:line="360" w:lineRule="auto"/>
        <w:rPr>
          <w:rFonts w:ascii="Verdana" w:hAnsi="Verdana" w:cs="Arial"/>
          <w:bCs/>
          <w:sz w:val="24"/>
          <w:szCs w:val="24"/>
        </w:rPr>
      </w:pPr>
      <w:r w:rsidRPr="00A62F6B">
        <w:rPr>
          <w:rFonts w:ascii="Verdana" w:hAnsi="Verdana" w:cs="Arial"/>
          <w:bCs/>
          <w:sz w:val="24"/>
          <w:szCs w:val="24"/>
          <w:lang w:val="cy-GB"/>
        </w:rPr>
        <w:t xml:space="preserve">Dosbarthwyd yr adroddiad i'r bwrdd a chafwyd trafodaeth.  Gofynnodd y CHTh a yw’r argymhellion yn cael eu symud ymlaen i Haf 2024, atebodd y </w:t>
      </w:r>
      <w:r w:rsidRPr="00A62F6B">
        <w:rPr>
          <w:rFonts w:ascii="Verdana" w:hAnsi="Verdana" w:cs="Arial"/>
          <w:bCs/>
          <w:sz w:val="24"/>
          <w:szCs w:val="24"/>
          <w:lang w:val="cy-GB"/>
        </w:rPr>
        <w:lastRenderedPageBreak/>
        <w:t xml:space="preserve">Dirprwy Brif Gwnstabl y bydd y PGC yn gwneud y gwaith o ran y cynllun ar gyfer y flwyddyn nesaf ac y bydd lles staff yn cael ei ystyried oherwydd y cynnydd yn y ffigwr salwch dros yr haf diwethaf mewn rhan oherwydd ymgyrch Cambrian.  </w:t>
      </w:r>
    </w:p>
    <w:p w14:paraId="0AEDB884" w14:textId="77777777" w:rsidR="00EC5669" w:rsidRPr="00A62F6B" w:rsidRDefault="00945432" w:rsidP="007D3C0D">
      <w:pPr>
        <w:tabs>
          <w:tab w:val="left" w:pos="284"/>
        </w:tabs>
        <w:spacing w:line="360" w:lineRule="auto"/>
        <w:rPr>
          <w:rFonts w:ascii="Verdana" w:hAnsi="Verdana" w:cs="Arial"/>
          <w:bCs/>
          <w:sz w:val="24"/>
          <w:szCs w:val="24"/>
        </w:rPr>
      </w:pPr>
      <w:r w:rsidRPr="00A62F6B">
        <w:rPr>
          <w:rFonts w:ascii="Verdana" w:hAnsi="Verdana" w:cs="Arial"/>
          <w:bCs/>
          <w:sz w:val="24"/>
          <w:szCs w:val="24"/>
          <w:lang w:val="cy-GB"/>
        </w:rPr>
        <w:t xml:space="preserve">Mae'r PGC eisoes wedi trafod â'r Cyfarwyddwr Cyllid y bydd Canolfan Gyfathrebu'r Heddlu yn recriwtio dros y sefydliad ym mis Mawrth/Ebrill i baratoi ar gyfer galw'r haf.  </w:t>
      </w:r>
    </w:p>
    <w:p w14:paraId="5CCC5021" w14:textId="77777777" w:rsidR="0007059C" w:rsidRPr="004B3F3A" w:rsidRDefault="00945432" w:rsidP="007D3C0D">
      <w:pPr>
        <w:tabs>
          <w:tab w:val="left" w:pos="284"/>
        </w:tabs>
        <w:spacing w:line="360" w:lineRule="auto"/>
        <w:rPr>
          <w:rFonts w:ascii="Verdana" w:hAnsi="Verdana" w:cs="Arial"/>
          <w:b/>
          <w:sz w:val="24"/>
          <w:szCs w:val="24"/>
        </w:rPr>
      </w:pPr>
      <w:r w:rsidRPr="004B3F3A">
        <w:rPr>
          <w:rFonts w:ascii="Verdana" w:hAnsi="Verdana" w:cs="Arial"/>
          <w:b/>
          <w:bCs/>
          <w:sz w:val="24"/>
          <w:szCs w:val="24"/>
          <w:lang w:val="cy-GB"/>
        </w:rPr>
        <w:t>Gweithredu – Ychwanegu Heddlu Gwirfoddol at agenda cyfarfod mis Rhagfyr o dan unrhyw faterion eraill.</w:t>
      </w:r>
    </w:p>
    <w:p w14:paraId="252AFA53" w14:textId="77777777" w:rsidR="0061280D" w:rsidRPr="00A62F6B" w:rsidRDefault="0061280D" w:rsidP="00400F44">
      <w:pPr>
        <w:pStyle w:val="ListParagraph"/>
        <w:tabs>
          <w:tab w:val="left" w:pos="284"/>
        </w:tabs>
        <w:spacing w:line="360" w:lineRule="auto"/>
        <w:ind w:left="1068"/>
        <w:rPr>
          <w:rFonts w:ascii="Verdana" w:hAnsi="Verdana" w:cs="Arial"/>
          <w:bCs/>
          <w:sz w:val="24"/>
          <w:szCs w:val="24"/>
        </w:rPr>
      </w:pPr>
    </w:p>
    <w:p w14:paraId="7CD2110C" w14:textId="77777777" w:rsidR="00814C2B" w:rsidRPr="00A62F6B" w:rsidRDefault="00945432" w:rsidP="0035061E">
      <w:pPr>
        <w:pStyle w:val="ListParagraph"/>
        <w:numPr>
          <w:ilvl w:val="1"/>
          <w:numId w:val="1"/>
        </w:numPr>
        <w:tabs>
          <w:tab w:val="left" w:pos="284"/>
        </w:tabs>
        <w:spacing w:line="360" w:lineRule="auto"/>
        <w:ind w:left="1068"/>
        <w:rPr>
          <w:rFonts w:ascii="Verdana" w:hAnsi="Verdana" w:cs="Arial"/>
          <w:bCs/>
          <w:sz w:val="24"/>
          <w:szCs w:val="24"/>
        </w:rPr>
      </w:pPr>
      <w:r w:rsidRPr="00A62F6B">
        <w:rPr>
          <w:rFonts w:ascii="Verdana" w:hAnsi="Verdana" w:cs="Arial"/>
          <w:bCs/>
          <w:sz w:val="24"/>
          <w:szCs w:val="24"/>
          <w:lang w:val="cy-GB"/>
        </w:rPr>
        <w:t>Ystyried Erlyniadau a Arweinir gan yr Heddlu</w:t>
      </w:r>
    </w:p>
    <w:p w14:paraId="04FA79F6" w14:textId="13D28E4F" w:rsidR="004F3C31" w:rsidRDefault="00945432" w:rsidP="004B3F3A">
      <w:pPr>
        <w:pStyle w:val="ListParagraph"/>
        <w:tabs>
          <w:tab w:val="left" w:pos="284"/>
        </w:tabs>
        <w:spacing w:line="360" w:lineRule="auto"/>
        <w:ind w:left="0"/>
        <w:rPr>
          <w:rFonts w:ascii="Verdana" w:hAnsi="Verdana" w:cs="Arial"/>
          <w:bCs/>
          <w:sz w:val="24"/>
          <w:szCs w:val="24"/>
        </w:rPr>
      </w:pPr>
      <w:r>
        <w:rPr>
          <w:rFonts w:ascii="Verdana" w:hAnsi="Verdana" w:cs="Arial"/>
          <w:bCs/>
          <w:sz w:val="24"/>
          <w:szCs w:val="24"/>
          <w:lang w:val="cy-GB"/>
        </w:rPr>
        <w:t xml:space="preserve">Cyflwynwyd dogfen mewn perthynas ag Erlyniadau a Arweinir gan yr Heddlu yn arbennig ynghylch troseddau moduro a gyrru. Nododd y CHTh ei fod wedi gofyn i'r Prif Gwnstabl beth amser yn ôl a oedd pryderon mewn perthynas â pherfformiad a diffyg erlyniadau oherwydd mater amseroldeb a niwed canfyddedig i enw da o beidio ag erlyn unigolion. Nododd y Dirprwy Brif Gwnstabl fod newid wedi bod o fewn y system cyfiawnder troseddol mewn perthynas â phrosesu troseddau traffig. Yn hanesyddol nid yw'r Heddlu wedi bod yn dda am osod adnoddau lle mae angen iddynt fod i </w:t>
      </w:r>
      <w:r w:rsidR="00EB2072">
        <w:rPr>
          <w:rFonts w:ascii="Verdana" w:hAnsi="Verdana" w:cs="Arial"/>
          <w:bCs/>
          <w:sz w:val="24"/>
          <w:szCs w:val="24"/>
          <w:lang w:val="cy-GB"/>
        </w:rPr>
        <w:t>fodloni</w:t>
      </w:r>
      <w:r>
        <w:rPr>
          <w:rFonts w:ascii="Verdana" w:hAnsi="Verdana" w:cs="Arial"/>
          <w:bCs/>
          <w:sz w:val="24"/>
          <w:szCs w:val="24"/>
          <w:lang w:val="cy-GB"/>
        </w:rPr>
        <w:t xml:space="preserve">'r galw. Yn yr adroddiad, mae’n nodi y ceir problemau staffio parhaus a bod y gwaith wedi cronni. </w:t>
      </w:r>
    </w:p>
    <w:p w14:paraId="18258732" w14:textId="77777777" w:rsidR="004F3C31" w:rsidRDefault="004F3C31" w:rsidP="0035061E">
      <w:pPr>
        <w:pStyle w:val="ListParagraph"/>
        <w:tabs>
          <w:tab w:val="left" w:pos="284"/>
        </w:tabs>
        <w:spacing w:line="360" w:lineRule="auto"/>
        <w:ind w:left="1068"/>
        <w:rPr>
          <w:rFonts w:ascii="Verdana" w:hAnsi="Verdana" w:cs="Arial"/>
          <w:bCs/>
          <w:sz w:val="24"/>
          <w:szCs w:val="24"/>
        </w:rPr>
      </w:pPr>
    </w:p>
    <w:p w14:paraId="72C03ECF" w14:textId="77777777" w:rsidR="0035061E" w:rsidRPr="00A62F6B" w:rsidRDefault="00945432" w:rsidP="004B3F3A">
      <w:pPr>
        <w:pStyle w:val="ListParagraph"/>
        <w:tabs>
          <w:tab w:val="left" w:pos="284"/>
        </w:tabs>
        <w:spacing w:line="360" w:lineRule="auto"/>
        <w:ind w:left="0"/>
        <w:rPr>
          <w:rFonts w:ascii="Verdana" w:hAnsi="Verdana" w:cs="Arial"/>
          <w:bCs/>
          <w:sz w:val="24"/>
          <w:szCs w:val="24"/>
        </w:rPr>
      </w:pPr>
      <w:r>
        <w:rPr>
          <w:rFonts w:ascii="Verdana" w:hAnsi="Verdana" w:cs="Arial"/>
          <w:bCs/>
          <w:sz w:val="24"/>
          <w:szCs w:val="24"/>
          <w:lang w:val="cy-GB"/>
        </w:rPr>
        <w:t xml:space="preserve">Cytunwyd bod angen rhai gwelliannau gwasanaeth i wneud y broses yn fwy effeithlon a sicrhau bod swyddi gweigion yn cael eu llenwi. Dywedodd y Dirprwy Brif Gwnstabl y dylid bod yn ofalus o ran y ffigurau mewn perthynas â cholli incwm gan mai'r swm a gynhwysir yn yr adroddiad yw'r cyfanswm y gellid ei adennill pe baem yn adennill yr uchafswm. Fodd bynnag, y llysoedd sy'n penderfynu ar y swm. </w:t>
      </w:r>
    </w:p>
    <w:p w14:paraId="54368D80" w14:textId="77777777" w:rsidR="00400F44" w:rsidRPr="00A62F6B" w:rsidRDefault="00400F44" w:rsidP="00400F44">
      <w:pPr>
        <w:pStyle w:val="ListParagraph"/>
        <w:tabs>
          <w:tab w:val="left" w:pos="284"/>
        </w:tabs>
        <w:spacing w:line="360" w:lineRule="auto"/>
        <w:ind w:left="1068"/>
        <w:rPr>
          <w:rFonts w:ascii="Verdana" w:hAnsi="Verdana" w:cs="Arial"/>
          <w:bCs/>
          <w:sz w:val="24"/>
          <w:szCs w:val="24"/>
        </w:rPr>
      </w:pPr>
    </w:p>
    <w:p w14:paraId="4BDF3C8B" w14:textId="77777777" w:rsidR="00400F44" w:rsidRPr="00A62F6B" w:rsidRDefault="00945432" w:rsidP="00400F44">
      <w:pPr>
        <w:pStyle w:val="ListParagraph"/>
        <w:numPr>
          <w:ilvl w:val="1"/>
          <w:numId w:val="1"/>
        </w:numPr>
        <w:tabs>
          <w:tab w:val="left" w:pos="284"/>
        </w:tabs>
        <w:spacing w:line="360" w:lineRule="auto"/>
        <w:ind w:left="1068"/>
        <w:rPr>
          <w:rFonts w:ascii="Verdana" w:hAnsi="Verdana" w:cs="Arial"/>
          <w:bCs/>
          <w:sz w:val="24"/>
          <w:szCs w:val="24"/>
        </w:rPr>
      </w:pPr>
      <w:r w:rsidRPr="00A62F6B">
        <w:rPr>
          <w:rFonts w:ascii="Verdana" w:hAnsi="Verdana" w:cs="Arial"/>
          <w:bCs/>
          <w:sz w:val="24"/>
          <w:szCs w:val="24"/>
          <w:lang w:val="cy-GB"/>
        </w:rPr>
        <w:t>Rhesymoli Ystadau</w:t>
      </w:r>
    </w:p>
    <w:p w14:paraId="4E22808E" w14:textId="77777777" w:rsidR="00C23BC8" w:rsidRDefault="00945432" w:rsidP="00D45CD4">
      <w:pPr>
        <w:spacing w:after="0"/>
        <w:rPr>
          <w:rFonts w:ascii="Verdana" w:hAnsi="Verdana"/>
          <w:bCs/>
          <w:sz w:val="24"/>
          <w:szCs w:val="24"/>
        </w:rPr>
      </w:pPr>
      <w:r w:rsidRPr="00A62F6B">
        <w:rPr>
          <w:rFonts w:ascii="Verdana" w:hAnsi="Verdana" w:cs="Times New Roman"/>
          <w:bCs/>
          <w:sz w:val="24"/>
          <w:szCs w:val="24"/>
          <w:lang w:val="cy-GB"/>
        </w:rPr>
        <w:lastRenderedPageBreak/>
        <w:t>Mae dogfen wedi’i darparu ynghylch asesiadau safleoedd yr heddlu ar gyfer gofynion lleol yn yr ardaloedd canlynol: Gorsafoedd Crucywel, Y Gelli Gandryll, Llanfyllin, Arberth, Llandeilo, Llanymddyfri.  Gofynnodd y CHTh am sicrwydd a oes angen y cyfleusterau hyn?  Dywedodd y Dirprwy Brif Gwnstabl fod rhai o'r gorsafoedd yn fach o ran maint ac na fyddent yn darparu mwy o gyfleusterau na'r hyn y mae canolfannau Timau Plismona Bro yn ei wneud.</w:t>
      </w:r>
    </w:p>
    <w:p w14:paraId="1CAA9C2F" w14:textId="77777777" w:rsidR="00352F96" w:rsidRPr="00A62F6B" w:rsidRDefault="00352F96" w:rsidP="00D45CD4">
      <w:pPr>
        <w:spacing w:after="0"/>
        <w:rPr>
          <w:rFonts w:ascii="Verdana" w:hAnsi="Verdana"/>
          <w:bCs/>
          <w:sz w:val="24"/>
          <w:szCs w:val="24"/>
        </w:rPr>
      </w:pPr>
    </w:p>
    <w:p w14:paraId="58366D52" w14:textId="77777777" w:rsidR="00ED2CFA" w:rsidRDefault="00945432" w:rsidP="00D45CD4">
      <w:pPr>
        <w:spacing w:after="0"/>
        <w:rPr>
          <w:rFonts w:ascii="Verdana" w:hAnsi="Verdana"/>
          <w:bCs/>
          <w:sz w:val="24"/>
          <w:szCs w:val="24"/>
        </w:rPr>
      </w:pPr>
      <w:r w:rsidRPr="00A62F6B">
        <w:rPr>
          <w:rFonts w:ascii="Verdana" w:hAnsi="Verdana"/>
          <w:bCs/>
          <w:sz w:val="24"/>
          <w:szCs w:val="24"/>
          <w:lang w:val="cy-GB"/>
        </w:rPr>
        <w:t>Cadarnhaodd HT eu bod, ar ôl siarad â'r Uwcharolygwyr Rhanbarthol, wedi bod yn glir ynghylch eu gofynion sylfaenol.</w:t>
      </w:r>
    </w:p>
    <w:p w14:paraId="3B0CD01C" w14:textId="77777777" w:rsidR="00352F96" w:rsidRPr="00A62F6B" w:rsidRDefault="00352F96" w:rsidP="00D45CD4">
      <w:pPr>
        <w:spacing w:after="0"/>
        <w:rPr>
          <w:rFonts w:ascii="Verdana" w:hAnsi="Verdana"/>
          <w:bCs/>
          <w:sz w:val="24"/>
          <w:szCs w:val="24"/>
        </w:rPr>
      </w:pPr>
    </w:p>
    <w:p w14:paraId="75989C88" w14:textId="77777777" w:rsidR="00AE500E" w:rsidRDefault="00945432" w:rsidP="00D45CD4">
      <w:pPr>
        <w:spacing w:after="0"/>
        <w:rPr>
          <w:rFonts w:ascii="Verdana" w:hAnsi="Verdana"/>
          <w:bCs/>
          <w:sz w:val="24"/>
          <w:szCs w:val="24"/>
        </w:rPr>
      </w:pPr>
      <w:r w:rsidRPr="00A62F6B">
        <w:rPr>
          <w:rFonts w:ascii="Verdana" w:hAnsi="Verdana"/>
          <w:bCs/>
          <w:sz w:val="24"/>
          <w:szCs w:val="24"/>
          <w:lang w:val="cy-GB"/>
        </w:rPr>
        <w:t>Mynegodd y CHTh bryderon y bydd y cymunedau lleol yn teimlo bod llai o bresenoldeb heddlu ac roedd yn bwysig bod yr Heddlu yn cyfathrebu'r materion hyn yn glir fel bod y cyhoedd yn deall na fyddai'n arwain at ddarparu gwasanaeth lefel is.</w:t>
      </w:r>
    </w:p>
    <w:p w14:paraId="7ABA0FDA" w14:textId="77777777" w:rsidR="00970E06" w:rsidRPr="00A62F6B" w:rsidRDefault="00970E06" w:rsidP="00D45CD4">
      <w:pPr>
        <w:spacing w:after="0"/>
        <w:rPr>
          <w:rFonts w:ascii="Verdana" w:hAnsi="Verdana"/>
          <w:bCs/>
          <w:sz w:val="24"/>
          <w:szCs w:val="24"/>
        </w:rPr>
      </w:pPr>
    </w:p>
    <w:p w14:paraId="4EFF278A" w14:textId="77777777" w:rsidR="004B3F3A" w:rsidRDefault="00945432" w:rsidP="001D3F1E">
      <w:pPr>
        <w:spacing w:after="0"/>
        <w:rPr>
          <w:rFonts w:ascii="Verdana" w:hAnsi="Verdana"/>
          <w:bCs/>
          <w:sz w:val="24"/>
          <w:szCs w:val="24"/>
        </w:rPr>
      </w:pPr>
      <w:r w:rsidRPr="00A62F6B">
        <w:rPr>
          <w:rFonts w:ascii="Verdana" w:hAnsi="Verdana"/>
          <w:bCs/>
          <w:sz w:val="24"/>
          <w:szCs w:val="24"/>
          <w:lang w:val="cy-GB"/>
        </w:rPr>
        <w:t xml:space="preserve">Cafwyd trafodaeth a chytunwyd y dylid gwneud penderfyniad ymhen chwe mis oherwydd agosrwydd yr etholiad ac er mwyn galluogi'r newid i weithio'n effeithiol, penderfyniad y Comisiynydd newydd ei ethol ddylai hynny fod. </w:t>
      </w:r>
    </w:p>
    <w:p w14:paraId="2D9CB106" w14:textId="77777777" w:rsidR="004B3F3A" w:rsidRDefault="004B3F3A" w:rsidP="001D3F1E">
      <w:pPr>
        <w:spacing w:after="0"/>
        <w:rPr>
          <w:rFonts w:ascii="Verdana" w:hAnsi="Verdana"/>
          <w:bCs/>
          <w:sz w:val="24"/>
          <w:szCs w:val="24"/>
        </w:rPr>
      </w:pPr>
    </w:p>
    <w:p w14:paraId="6F400F7D" w14:textId="77777777" w:rsidR="001912F1" w:rsidRPr="00A62F6B" w:rsidRDefault="00945432" w:rsidP="001D3F1E">
      <w:pPr>
        <w:spacing w:after="0"/>
        <w:rPr>
          <w:rFonts w:ascii="Verdana" w:hAnsi="Verdana"/>
          <w:b/>
          <w:bCs/>
          <w:sz w:val="24"/>
          <w:szCs w:val="24"/>
          <w:u w:val="single"/>
        </w:rPr>
      </w:pPr>
      <w:r w:rsidRPr="00A62F6B">
        <w:rPr>
          <w:rFonts w:ascii="Verdana" w:hAnsi="Verdana"/>
          <w:bCs/>
          <w:sz w:val="24"/>
          <w:szCs w:val="24"/>
          <w:lang w:val="cy-GB"/>
        </w:rPr>
        <w:t>Cadarnhaodd HT y byddai'r cynnig gan Wasanaeth Tân Canolbarth a Gorllewin Cymru i rannu lleoliad yn parhau ymhen chwe mis.</w:t>
      </w:r>
    </w:p>
    <w:p w14:paraId="079F2639" w14:textId="77777777" w:rsidR="001D3F1E" w:rsidRPr="00A62F6B" w:rsidRDefault="001D3F1E" w:rsidP="001D3F1E">
      <w:pPr>
        <w:spacing w:after="0"/>
        <w:rPr>
          <w:rFonts w:ascii="Verdana" w:hAnsi="Verdana"/>
          <w:b/>
          <w:bCs/>
          <w:sz w:val="24"/>
          <w:szCs w:val="24"/>
          <w:u w:val="single"/>
        </w:rPr>
      </w:pPr>
    </w:p>
    <w:p w14:paraId="7F8A1D43" w14:textId="77777777" w:rsidR="00A40AA1" w:rsidRDefault="00945432" w:rsidP="003275D7">
      <w:pPr>
        <w:tabs>
          <w:tab w:val="left" w:pos="284"/>
        </w:tabs>
        <w:spacing w:line="360" w:lineRule="auto"/>
        <w:rPr>
          <w:rFonts w:ascii="Verdana" w:hAnsi="Verdana" w:cs="Arial"/>
          <w:bCs/>
          <w:sz w:val="24"/>
          <w:szCs w:val="24"/>
        </w:rPr>
      </w:pPr>
      <w:r w:rsidRPr="00A62F6B">
        <w:rPr>
          <w:rFonts w:ascii="Verdana" w:hAnsi="Verdana" w:cs="Arial"/>
          <w:bCs/>
          <w:sz w:val="24"/>
          <w:szCs w:val="24"/>
          <w:lang w:val="cy-GB"/>
        </w:rPr>
        <w:t>Cytunodd y Comisiynydd y gellir cymeradwyo'r goleuadau LED trwy ohebiaeth a chofnodi'r penderfyniad yn ffurfiol yn y Bwrdd Plismona nesaf.</w:t>
      </w:r>
    </w:p>
    <w:p w14:paraId="70919B42" w14:textId="77777777" w:rsidR="004B3F3A" w:rsidRPr="004B3F3A" w:rsidRDefault="00945432" w:rsidP="004B3F3A">
      <w:pPr>
        <w:tabs>
          <w:tab w:val="left" w:pos="284"/>
        </w:tabs>
        <w:spacing w:line="360" w:lineRule="auto"/>
        <w:rPr>
          <w:rFonts w:ascii="Verdana" w:hAnsi="Verdana" w:cs="Arial"/>
          <w:b/>
          <w:sz w:val="24"/>
          <w:szCs w:val="24"/>
        </w:rPr>
      </w:pPr>
      <w:r w:rsidRPr="004B3F3A">
        <w:rPr>
          <w:rFonts w:ascii="Verdana" w:hAnsi="Verdana" w:cs="Arial"/>
          <w:b/>
          <w:bCs/>
          <w:sz w:val="24"/>
          <w:szCs w:val="24"/>
          <w:lang w:val="cy-GB"/>
        </w:rPr>
        <w:t>Penderfyniad – Mae'r ddogfen yn cael derbyniad da; mae Comisiynydd yr Heddlu a Throseddu yn cefnogi’r cyfeiriad, ond bydd angen aros am benderfyniad terfynol tan fis Mai.</w:t>
      </w:r>
    </w:p>
    <w:p w14:paraId="1CFE2000" w14:textId="77777777" w:rsidR="00400F44" w:rsidRPr="00A62F6B" w:rsidRDefault="00400F44" w:rsidP="00400F44">
      <w:pPr>
        <w:pStyle w:val="ListParagraph"/>
        <w:spacing w:line="360" w:lineRule="auto"/>
        <w:ind w:left="644"/>
        <w:rPr>
          <w:rFonts w:ascii="Verdana" w:hAnsi="Verdana" w:cs="Arial"/>
          <w:bCs/>
          <w:sz w:val="24"/>
          <w:szCs w:val="24"/>
        </w:rPr>
      </w:pPr>
    </w:p>
    <w:p w14:paraId="5C1E5E90" w14:textId="77777777" w:rsidR="00913CD0" w:rsidRPr="00A62F6B" w:rsidRDefault="00945432" w:rsidP="00A74FC9">
      <w:pPr>
        <w:pStyle w:val="ListParagraph"/>
        <w:numPr>
          <w:ilvl w:val="0"/>
          <w:numId w:val="1"/>
        </w:numPr>
        <w:spacing w:line="360" w:lineRule="auto"/>
        <w:rPr>
          <w:rFonts w:ascii="Verdana" w:hAnsi="Verdana"/>
          <w:sz w:val="24"/>
          <w:szCs w:val="24"/>
        </w:rPr>
      </w:pPr>
      <w:r w:rsidRPr="00A62F6B">
        <w:rPr>
          <w:rFonts w:ascii="Verdana" w:hAnsi="Verdana" w:cs="Times New Roman"/>
          <w:b/>
          <w:bCs/>
          <w:sz w:val="24"/>
          <w:szCs w:val="24"/>
          <w:lang w:val="cy-GB"/>
        </w:rPr>
        <w:t xml:space="preserve">Ffocws: </w:t>
      </w:r>
      <w:r w:rsidRPr="00A62F6B">
        <w:rPr>
          <w:rFonts w:ascii="Verdana" w:hAnsi="Verdana" w:cs="Times New Roman"/>
          <w:sz w:val="24"/>
          <w:szCs w:val="24"/>
          <w:lang w:val="cy-GB"/>
        </w:rPr>
        <w:t>Blaenoriaeth 2: Dyletswydd Trais Difrifol</w:t>
      </w:r>
    </w:p>
    <w:p w14:paraId="141EADDB" w14:textId="77777777" w:rsidR="00400F44" w:rsidRPr="00A62F6B" w:rsidRDefault="00945432" w:rsidP="004B3F3A">
      <w:pPr>
        <w:tabs>
          <w:tab w:val="left" w:pos="284"/>
        </w:tabs>
        <w:spacing w:line="360" w:lineRule="auto"/>
        <w:rPr>
          <w:rFonts w:ascii="Verdana" w:hAnsi="Verdana" w:cs="Arial"/>
          <w:bCs/>
          <w:sz w:val="24"/>
          <w:szCs w:val="24"/>
        </w:rPr>
      </w:pPr>
      <w:r w:rsidRPr="00A62F6B">
        <w:rPr>
          <w:rFonts w:ascii="Verdana" w:hAnsi="Verdana" w:cs="Arial"/>
          <w:bCs/>
          <w:sz w:val="24"/>
          <w:szCs w:val="24"/>
          <w:lang w:val="cy-GB"/>
        </w:rPr>
        <w:t xml:space="preserve">Rhannodd PC adroddiad â'r bwrdd, ac amlygodd mai’r camau nesaf fydd gweithdy wedi'i hwyluso a gynhelir gan Crest i ystyried yr asesiad anghenion strategol a datblygu rhai argymhellion ar gyfer y cynllun cyflawni a fydd yn cael ei ysgrifennu a'i gyhoeddi erbyn diwedd mis </w:t>
      </w:r>
      <w:r w:rsidRPr="00A62F6B">
        <w:rPr>
          <w:rFonts w:ascii="Verdana" w:hAnsi="Verdana" w:cs="Arial"/>
          <w:bCs/>
          <w:sz w:val="24"/>
          <w:szCs w:val="24"/>
          <w:lang w:val="cy-GB"/>
        </w:rPr>
        <w:lastRenderedPageBreak/>
        <w:t>Ionawr.  Nodwyd bod deddfwriaeth bellach yn caniatáu i ddata gael ei rannu ymhlith cyrff cyhoeddus sy'n gryfder.</w:t>
      </w:r>
    </w:p>
    <w:p w14:paraId="7800617A" w14:textId="77777777" w:rsidR="00DE766E" w:rsidRPr="00A62F6B" w:rsidRDefault="00DE766E" w:rsidP="00400F44">
      <w:pPr>
        <w:pStyle w:val="ListParagraph"/>
        <w:tabs>
          <w:tab w:val="left" w:pos="284"/>
        </w:tabs>
        <w:spacing w:line="360" w:lineRule="auto"/>
        <w:ind w:left="644"/>
        <w:rPr>
          <w:rFonts w:ascii="Verdana" w:hAnsi="Verdana" w:cs="Arial"/>
          <w:bCs/>
          <w:sz w:val="24"/>
          <w:szCs w:val="24"/>
        </w:rPr>
      </w:pPr>
    </w:p>
    <w:p w14:paraId="41A88AFE" w14:textId="77777777" w:rsidR="00DE766E" w:rsidRPr="00A62F6B" w:rsidRDefault="00DE766E" w:rsidP="00400F44">
      <w:pPr>
        <w:pStyle w:val="ListParagraph"/>
        <w:tabs>
          <w:tab w:val="left" w:pos="284"/>
        </w:tabs>
        <w:spacing w:line="360" w:lineRule="auto"/>
        <w:ind w:left="644"/>
        <w:rPr>
          <w:rFonts w:ascii="Verdana" w:hAnsi="Verdana" w:cs="Arial"/>
          <w:bCs/>
          <w:sz w:val="24"/>
          <w:szCs w:val="24"/>
        </w:rPr>
      </w:pPr>
    </w:p>
    <w:p w14:paraId="79E90DE8" w14:textId="77777777" w:rsidR="00400F44" w:rsidRPr="00A62F6B" w:rsidRDefault="00945432" w:rsidP="00400F44">
      <w:pPr>
        <w:pStyle w:val="ListParagraph"/>
        <w:numPr>
          <w:ilvl w:val="0"/>
          <w:numId w:val="1"/>
        </w:numPr>
        <w:tabs>
          <w:tab w:val="left" w:pos="284"/>
        </w:tabs>
        <w:spacing w:line="360" w:lineRule="auto"/>
        <w:rPr>
          <w:rFonts w:ascii="Verdana" w:hAnsi="Verdana" w:cs="Arial"/>
          <w:bCs/>
          <w:sz w:val="24"/>
          <w:szCs w:val="24"/>
        </w:rPr>
      </w:pPr>
      <w:r w:rsidRPr="00A62F6B">
        <w:rPr>
          <w:rFonts w:ascii="Verdana" w:hAnsi="Verdana" w:cs="Arial"/>
          <w:b/>
          <w:bCs/>
          <w:sz w:val="24"/>
          <w:szCs w:val="24"/>
          <w:lang w:val="cy-GB"/>
        </w:rPr>
        <w:t>Materion i’w penderfynu</w:t>
      </w:r>
    </w:p>
    <w:p w14:paraId="7CC7831A" w14:textId="77777777" w:rsidR="00400F44" w:rsidRPr="00A62F6B" w:rsidRDefault="00945432" w:rsidP="007B67F9">
      <w:pPr>
        <w:pStyle w:val="ListParagraph"/>
        <w:numPr>
          <w:ilvl w:val="0"/>
          <w:numId w:val="4"/>
        </w:numPr>
        <w:tabs>
          <w:tab w:val="left" w:pos="284"/>
        </w:tabs>
        <w:spacing w:line="360" w:lineRule="auto"/>
        <w:rPr>
          <w:rFonts w:ascii="Verdana" w:hAnsi="Verdana" w:cs="Arial"/>
          <w:bCs/>
          <w:sz w:val="24"/>
          <w:szCs w:val="24"/>
        </w:rPr>
      </w:pPr>
      <w:r w:rsidRPr="00A62F6B">
        <w:rPr>
          <w:rFonts w:ascii="Verdana" w:hAnsi="Verdana" w:cs="Arial"/>
          <w:bCs/>
          <w:sz w:val="24"/>
          <w:szCs w:val="24"/>
          <w:lang w:val="cy-GB"/>
        </w:rPr>
        <w:t>Cyfamod Cam-drin Rhieni gan Blant.</w:t>
      </w:r>
    </w:p>
    <w:p w14:paraId="0CFD662C" w14:textId="77777777" w:rsidR="00CE4346" w:rsidRPr="00A62F6B" w:rsidRDefault="00945432" w:rsidP="004B3F3A">
      <w:pPr>
        <w:pStyle w:val="ListParagraph"/>
        <w:tabs>
          <w:tab w:val="left" w:pos="284"/>
        </w:tabs>
        <w:spacing w:line="360" w:lineRule="auto"/>
        <w:ind w:left="0"/>
        <w:rPr>
          <w:rFonts w:ascii="Verdana" w:hAnsi="Verdana" w:cs="Arial"/>
          <w:bCs/>
          <w:sz w:val="24"/>
          <w:szCs w:val="24"/>
        </w:rPr>
      </w:pPr>
      <w:r>
        <w:rPr>
          <w:rFonts w:ascii="Verdana" w:hAnsi="Verdana" w:cs="Arial"/>
          <w:bCs/>
          <w:sz w:val="24"/>
          <w:szCs w:val="24"/>
          <w:lang w:val="cy-GB"/>
        </w:rPr>
        <w:t xml:space="preserve">Dywedodd y CHTh mai'r swyddfa yw'r unig swyddfa Comisiynwyr i gomisiynu Cymorth Twf Addysg Rhieni yn uniongyrchol i wneud y gwaith hwn. Cafwyd cais i lofnodi cyfamod mewnol mewn perthynas â cham-drin rhieni gan blant. Nododd y Dirprwy Brif Gwnstabl nad oedd unrhyw bryderon penodol ynghylch hyn ac y dylid ei ystyried fel rhan o strategaeth llesiant yr Heddlu. </w:t>
      </w:r>
    </w:p>
    <w:p w14:paraId="704564D9" w14:textId="77777777" w:rsidR="00CE4346" w:rsidRPr="004B3F3A" w:rsidRDefault="00CE4346" w:rsidP="00400F44">
      <w:pPr>
        <w:pStyle w:val="ListParagraph"/>
        <w:tabs>
          <w:tab w:val="left" w:pos="284"/>
        </w:tabs>
        <w:spacing w:line="360" w:lineRule="auto"/>
        <w:rPr>
          <w:rFonts w:ascii="Verdana" w:hAnsi="Verdana" w:cs="Arial"/>
          <w:b/>
          <w:sz w:val="24"/>
          <w:szCs w:val="24"/>
        </w:rPr>
      </w:pPr>
    </w:p>
    <w:p w14:paraId="23B6E747" w14:textId="77777777" w:rsidR="00EB2072" w:rsidRDefault="00EB2072" w:rsidP="00B31052">
      <w:pPr>
        <w:tabs>
          <w:tab w:val="left" w:pos="284"/>
        </w:tabs>
        <w:spacing w:line="360" w:lineRule="auto"/>
        <w:rPr>
          <w:rFonts w:ascii="Verdana" w:hAnsi="Verdana" w:cs="Arial"/>
          <w:b/>
          <w:bCs/>
          <w:sz w:val="24"/>
          <w:szCs w:val="24"/>
          <w:lang w:val="cy-GB"/>
        </w:rPr>
      </w:pPr>
    </w:p>
    <w:p w14:paraId="313AC1E2" w14:textId="11D140FD" w:rsidR="005B5559" w:rsidRPr="004B3F3A" w:rsidRDefault="00945432" w:rsidP="00B31052">
      <w:pPr>
        <w:tabs>
          <w:tab w:val="left" w:pos="284"/>
        </w:tabs>
        <w:spacing w:line="360" w:lineRule="auto"/>
        <w:rPr>
          <w:rFonts w:ascii="Verdana" w:hAnsi="Verdana" w:cs="Arial"/>
          <w:b/>
          <w:sz w:val="24"/>
          <w:szCs w:val="24"/>
        </w:rPr>
      </w:pPr>
      <w:r w:rsidRPr="004B3F3A">
        <w:rPr>
          <w:rFonts w:ascii="Verdana" w:hAnsi="Verdana" w:cs="Arial"/>
          <w:b/>
          <w:bCs/>
          <w:sz w:val="24"/>
          <w:szCs w:val="24"/>
          <w:lang w:val="cy-GB"/>
        </w:rPr>
        <w:t xml:space="preserve">Cam gweithredu: Cyfamod Cam-drin Rhieni gan Blant i gael ei drosglwyddo i Linda Williams i'w ystyried. </w:t>
      </w:r>
    </w:p>
    <w:p w14:paraId="362CC80E" w14:textId="77777777" w:rsidR="00E26537" w:rsidRPr="00A62F6B" w:rsidRDefault="00E26537" w:rsidP="00400F44">
      <w:pPr>
        <w:pStyle w:val="ListParagraph"/>
        <w:tabs>
          <w:tab w:val="left" w:pos="284"/>
        </w:tabs>
        <w:spacing w:line="360" w:lineRule="auto"/>
        <w:rPr>
          <w:rFonts w:ascii="Verdana" w:hAnsi="Verdana" w:cs="Arial"/>
          <w:bCs/>
          <w:sz w:val="24"/>
          <w:szCs w:val="24"/>
        </w:rPr>
      </w:pPr>
    </w:p>
    <w:p w14:paraId="6F038977" w14:textId="77777777" w:rsidR="00400F44" w:rsidRPr="00A62F6B" w:rsidRDefault="00945432" w:rsidP="00400F44">
      <w:pPr>
        <w:pStyle w:val="ListParagraph"/>
        <w:numPr>
          <w:ilvl w:val="0"/>
          <w:numId w:val="4"/>
        </w:numPr>
        <w:tabs>
          <w:tab w:val="left" w:pos="284"/>
        </w:tabs>
        <w:spacing w:line="360" w:lineRule="auto"/>
        <w:rPr>
          <w:rFonts w:ascii="Verdana" w:hAnsi="Verdana" w:cs="Arial"/>
          <w:bCs/>
          <w:sz w:val="24"/>
          <w:szCs w:val="24"/>
        </w:rPr>
      </w:pPr>
      <w:r w:rsidRPr="00A62F6B">
        <w:rPr>
          <w:rFonts w:ascii="Verdana" w:hAnsi="Verdana" w:cs="Arial"/>
          <w:bCs/>
          <w:sz w:val="24"/>
          <w:szCs w:val="24"/>
          <w:lang w:val="cy-GB"/>
        </w:rPr>
        <w:t>Ariannu Ymddiriedolaeth a Chadetiaid Dyfed Powys Diogel</w:t>
      </w:r>
    </w:p>
    <w:p w14:paraId="75BD85E6" w14:textId="77777777" w:rsidR="00373C15" w:rsidRPr="00A62F6B" w:rsidRDefault="00945432" w:rsidP="004B3F3A">
      <w:pPr>
        <w:pStyle w:val="ListParagraph"/>
        <w:tabs>
          <w:tab w:val="left" w:pos="284"/>
        </w:tabs>
        <w:spacing w:line="360" w:lineRule="auto"/>
        <w:ind w:left="0"/>
        <w:rPr>
          <w:rFonts w:ascii="Verdana" w:hAnsi="Verdana" w:cs="Arial"/>
          <w:bCs/>
          <w:sz w:val="24"/>
          <w:szCs w:val="24"/>
        </w:rPr>
      </w:pPr>
      <w:r>
        <w:rPr>
          <w:rFonts w:ascii="Verdana" w:hAnsi="Verdana" w:cs="Arial"/>
          <w:bCs/>
          <w:sz w:val="24"/>
          <w:szCs w:val="24"/>
          <w:lang w:val="cy-GB"/>
        </w:rPr>
        <w:t>Cytunwyd i ohirio'r adroddiad hwn tan y cyfarfod ym mis Rhagfyr er mwyn caniatáu i'r Prif Gwnstabl a'r Cyfarwyddwr Cyllid ystyried yr adroddiad.</w:t>
      </w:r>
    </w:p>
    <w:p w14:paraId="02C6C983" w14:textId="77777777" w:rsidR="00400F44" w:rsidRPr="00A62F6B" w:rsidRDefault="00400F44" w:rsidP="00400F44">
      <w:pPr>
        <w:pStyle w:val="ListParagraph"/>
        <w:tabs>
          <w:tab w:val="left" w:pos="284"/>
        </w:tabs>
        <w:spacing w:line="360" w:lineRule="auto"/>
        <w:rPr>
          <w:rFonts w:ascii="Verdana" w:hAnsi="Verdana" w:cs="Arial"/>
          <w:bCs/>
          <w:sz w:val="24"/>
          <w:szCs w:val="24"/>
        </w:rPr>
      </w:pPr>
    </w:p>
    <w:p w14:paraId="1F2D4AEF" w14:textId="77777777" w:rsidR="00A607A8" w:rsidRPr="00A62F6B" w:rsidRDefault="00945432" w:rsidP="00A607A8">
      <w:pPr>
        <w:pStyle w:val="ListParagraph"/>
        <w:numPr>
          <w:ilvl w:val="0"/>
          <w:numId w:val="1"/>
        </w:numPr>
        <w:tabs>
          <w:tab w:val="left" w:pos="284"/>
        </w:tabs>
        <w:spacing w:line="360" w:lineRule="auto"/>
        <w:rPr>
          <w:rFonts w:ascii="Verdana" w:hAnsi="Verdana" w:cs="Arial"/>
          <w:b/>
          <w:sz w:val="24"/>
          <w:szCs w:val="24"/>
        </w:rPr>
      </w:pPr>
      <w:r w:rsidRPr="00A62F6B">
        <w:rPr>
          <w:rFonts w:ascii="Verdana" w:hAnsi="Verdana" w:cs="Arial"/>
          <w:b/>
          <w:bCs/>
          <w:sz w:val="24"/>
          <w:szCs w:val="24"/>
          <w:lang w:val="cy-GB"/>
        </w:rPr>
        <w:t xml:space="preserve">Unrhyw Fater Arall </w:t>
      </w:r>
    </w:p>
    <w:p w14:paraId="27A069FA" w14:textId="77777777" w:rsidR="00A607A8" w:rsidRPr="00A62F6B" w:rsidRDefault="00A607A8" w:rsidP="00A607A8">
      <w:pPr>
        <w:pStyle w:val="ListParagraph"/>
        <w:tabs>
          <w:tab w:val="left" w:pos="284"/>
        </w:tabs>
        <w:spacing w:line="360" w:lineRule="auto"/>
        <w:ind w:left="644"/>
        <w:rPr>
          <w:rFonts w:ascii="Verdana" w:hAnsi="Verdana" w:cs="Arial"/>
          <w:b/>
          <w:sz w:val="24"/>
          <w:szCs w:val="24"/>
        </w:rPr>
      </w:pPr>
    </w:p>
    <w:p w14:paraId="500E5A4F" w14:textId="77777777" w:rsidR="00400F44" w:rsidRPr="00A62F6B" w:rsidRDefault="00945432" w:rsidP="00A607A8">
      <w:pPr>
        <w:pStyle w:val="ListParagraph"/>
        <w:numPr>
          <w:ilvl w:val="0"/>
          <w:numId w:val="7"/>
        </w:numPr>
        <w:tabs>
          <w:tab w:val="left" w:pos="284"/>
        </w:tabs>
        <w:spacing w:line="360" w:lineRule="auto"/>
        <w:rPr>
          <w:rFonts w:ascii="Verdana" w:hAnsi="Verdana" w:cs="Arial"/>
          <w:b/>
          <w:sz w:val="24"/>
          <w:szCs w:val="24"/>
        </w:rPr>
      </w:pPr>
      <w:r w:rsidRPr="00A62F6B">
        <w:rPr>
          <w:rFonts w:ascii="Verdana" w:hAnsi="Verdana"/>
          <w:sz w:val="24"/>
          <w:szCs w:val="24"/>
          <w:lang w:val="cy-GB"/>
        </w:rPr>
        <w:t>Ôl-groniadau fetio ac oedi cyn clirio fetio</w:t>
      </w:r>
    </w:p>
    <w:p w14:paraId="51AB7545" w14:textId="77777777" w:rsidR="00975558" w:rsidRDefault="00945432" w:rsidP="004B3F3A">
      <w:pPr>
        <w:pStyle w:val="ListParagraph"/>
        <w:tabs>
          <w:tab w:val="left" w:pos="284"/>
        </w:tabs>
        <w:spacing w:line="360" w:lineRule="auto"/>
        <w:ind w:left="0"/>
        <w:rPr>
          <w:rFonts w:ascii="Verdana" w:hAnsi="Verdana"/>
          <w:sz w:val="24"/>
          <w:szCs w:val="24"/>
        </w:rPr>
      </w:pPr>
      <w:r>
        <w:rPr>
          <w:rFonts w:ascii="Verdana" w:hAnsi="Verdana"/>
          <w:sz w:val="24"/>
          <w:szCs w:val="24"/>
          <w:lang w:val="cy-GB"/>
        </w:rPr>
        <w:t>Nododd y CHTh yr adroddiad a dywedodd fod yr adroddiad i bob golwg wedi'i ysgrifennu'n amddiffynnol ac nad dyna oedd nod y cais gan SCHTh. Roedd y mater wedi'i godi oherwydd yr angen am graffu ychwanegol ynghylch fetio oherwydd budd y cyhoedd.</w:t>
      </w:r>
    </w:p>
    <w:p w14:paraId="39BEB979" w14:textId="77777777" w:rsidR="00147EE6" w:rsidRDefault="00147EE6" w:rsidP="00A36535">
      <w:pPr>
        <w:pStyle w:val="ListParagraph"/>
        <w:tabs>
          <w:tab w:val="left" w:pos="284"/>
        </w:tabs>
        <w:spacing w:line="360" w:lineRule="auto"/>
        <w:ind w:left="1068"/>
        <w:rPr>
          <w:rFonts w:ascii="Verdana" w:hAnsi="Verdana"/>
          <w:sz w:val="24"/>
          <w:szCs w:val="24"/>
        </w:rPr>
      </w:pPr>
    </w:p>
    <w:p w14:paraId="64DE35E4" w14:textId="77777777" w:rsidR="00147EE6" w:rsidRDefault="00945432" w:rsidP="004B3F3A">
      <w:pPr>
        <w:pStyle w:val="ListParagraph"/>
        <w:tabs>
          <w:tab w:val="left" w:pos="284"/>
        </w:tabs>
        <w:spacing w:line="360" w:lineRule="auto"/>
        <w:ind w:left="0"/>
        <w:rPr>
          <w:rFonts w:ascii="Verdana" w:hAnsi="Verdana"/>
          <w:sz w:val="24"/>
          <w:szCs w:val="24"/>
        </w:rPr>
      </w:pPr>
      <w:r>
        <w:rPr>
          <w:rFonts w:ascii="Verdana" w:hAnsi="Verdana"/>
          <w:sz w:val="24"/>
          <w:szCs w:val="24"/>
          <w:lang w:val="cy-GB"/>
        </w:rPr>
        <w:lastRenderedPageBreak/>
        <w:t>Gofynnodd y CHTh a oes materion mewn perthynas ag adnoddau sy’n achosi problemau? er y dylid nodi y cafwyd adborth da gan AHGTAEF a thynnwyd sylw at feysydd fel arferion da, ac mae enghreifftiau’n dangos ein bod yn gwneud mwy na’r safon ofynnol.</w:t>
      </w:r>
    </w:p>
    <w:p w14:paraId="3BC64AFD" w14:textId="77777777" w:rsidR="00C80956" w:rsidRDefault="00C80956" w:rsidP="00A36535">
      <w:pPr>
        <w:pStyle w:val="ListParagraph"/>
        <w:tabs>
          <w:tab w:val="left" w:pos="284"/>
        </w:tabs>
        <w:spacing w:line="360" w:lineRule="auto"/>
        <w:ind w:left="1068"/>
        <w:rPr>
          <w:rFonts w:ascii="Verdana" w:hAnsi="Verdana"/>
          <w:sz w:val="24"/>
          <w:szCs w:val="24"/>
        </w:rPr>
      </w:pPr>
    </w:p>
    <w:p w14:paraId="4137999C" w14:textId="77777777" w:rsidR="00C80956" w:rsidRDefault="00945432" w:rsidP="004B3F3A">
      <w:pPr>
        <w:pStyle w:val="ListParagraph"/>
        <w:tabs>
          <w:tab w:val="left" w:pos="284"/>
        </w:tabs>
        <w:spacing w:line="360" w:lineRule="auto"/>
        <w:ind w:left="0"/>
        <w:rPr>
          <w:rFonts w:ascii="Verdana" w:hAnsi="Verdana"/>
          <w:sz w:val="24"/>
          <w:szCs w:val="24"/>
        </w:rPr>
      </w:pPr>
      <w:r>
        <w:rPr>
          <w:rFonts w:ascii="Verdana" w:hAnsi="Verdana"/>
          <w:sz w:val="24"/>
          <w:szCs w:val="24"/>
          <w:lang w:val="cy-GB"/>
        </w:rPr>
        <w:t xml:space="preserve">Dywedodd y Dirprwy Brif Gwnstabl mai'r ôl-groniad presennol yw 163 achos, ond nid yw'r rhain yn ffigurau fetio newydd ond yn adnewyddiadau neu'n uwchraddio statws. Derbyniwyd bod rhai staff yn cael gwaith yn rhywle arall oherwydd yr oedi ond mae’r nifer yn lleihau a'r risg yn cael ei reoli. </w:t>
      </w:r>
    </w:p>
    <w:p w14:paraId="0D0CDD60" w14:textId="77777777" w:rsidR="005835AD" w:rsidRDefault="005835AD" w:rsidP="00A36535">
      <w:pPr>
        <w:pStyle w:val="ListParagraph"/>
        <w:tabs>
          <w:tab w:val="left" w:pos="284"/>
        </w:tabs>
        <w:spacing w:line="360" w:lineRule="auto"/>
        <w:ind w:left="1068"/>
        <w:rPr>
          <w:rFonts w:ascii="Verdana" w:hAnsi="Verdana"/>
          <w:sz w:val="24"/>
          <w:szCs w:val="24"/>
        </w:rPr>
      </w:pPr>
    </w:p>
    <w:p w14:paraId="41956E56" w14:textId="77777777" w:rsidR="005835AD" w:rsidRPr="00A62F6B" w:rsidRDefault="00945432" w:rsidP="004B3F3A">
      <w:pPr>
        <w:pStyle w:val="ListParagraph"/>
        <w:tabs>
          <w:tab w:val="left" w:pos="284"/>
        </w:tabs>
        <w:spacing w:line="360" w:lineRule="auto"/>
        <w:ind w:left="0"/>
        <w:rPr>
          <w:rFonts w:ascii="Verdana" w:hAnsi="Verdana"/>
          <w:sz w:val="24"/>
          <w:szCs w:val="24"/>
        </w:rPr>
      </w:pPr>
      <w:r>
        <w:rPr>
          <w:rFonts w:ascii="Verdana" w:hAnsi="Verdana"/>
          <w:sz w:val="24"/>
          <w:szCs w:val="24"/>
          <w:lang w:val="cy-GB"/>
        </w:rPr>
        <w:t>Cytunwyd y byddai adroddiad yn dod yn ôl ymhen chwe mis mewn perthynas â sefyllfa ôl-groniadau.</w:t>
      </w:r>
    </w:p>
    <w:p w14:paraId="1CB6B781" w14:textId="77777777" w:rsidR="00400F44" w:rsidRPr="00A62F6B" w:rsidRDefault="00400F44" w:rsidP="00400F44">
      <w:pPr>
        <w:pStyle w:val="ListParagraph"/>
        <w:tabs>
          <w:tab w:val="left" w:pos="284"/>
        </w:tabs>
        <w:spacing w:line="360" w:lineRule="auto"/>
        <w:ind w:left="1068"/>
        <w:rPr>
          <w:rFonts w:ascii="Verdana" w:hAnsi="Verdana"/>
          <w:sz w:val="24"/>
          <w:szCs w:val="24"/>
        </w:rPr>
      </w:pPr>
    </w:p>
    <w:p w14:paraId="28AA96AC" w14:textId="77777777" w:rsidR="008475A5" w:rsidRPr="00A62F6B" w:rsidRDefault="00945432" w:rsidP="006C55FE">
      <w:pPr>
        <w:pStyle w:val="ListParagraph"/>
        <w:numPr>
          <w:ilvl w:val="0"/>
          <w:numId w:val="5"/>
        </w:numPr>
        <w:tabs>
          <w:tab w:val="left" w:pos="284"/>
        </w:tabs>
        <w:spacing w:line="480" w:lineRule="auto"/>
        <w:rPr>
          <w:rFonts w:ascii="Verdana" w:hAnsi="Verdana" w:cs="Arial"/>
          <w:b/>
          <w:sz w:val="24"/>
          <w:szCs w:val="24"/>
        </w:rPr>
      </w:pPr>
      <w:r w:rsidRPr="00A62F6B">
        <w:rPr>
          <w:rFonts w:ascii="Verdana" w:hAnsi="Verdana" w:cs="Arial"/>
          <w:b/>
          <w:bCs/>
          <w:sz w:val="24"/>
          <w:szCs w:val="24"/>
          <w:lang w:val="cy-GB"/>
        </w:rPr>
        <w:t xml:space="preserve">Adolygu’r holl gamau gweithredu a’r penderfyniadau a gymerwyd </w:t>
      </w:r>
      <w:r w:rsidRPr="00A62F6B">
        <w:rPr>
          <w:rFonts w:ascii="Verdana" w:hAnsi="Verdana" w:cs="Arial"/>
          <w:i/>
          <w:iCs/>
          <w:sz w:val="24"/>
          <w:szCs w:val="24"/>
          <w:lang w:val="cy-GB"/>
        </w:rPr>
        <w:t>(Cadeirydd)</w:t>
      </w:r>
    </w:p>
    <w:tbl>
      <w:tblPr>
        <w:tblStyle w:val="TableGrid"/>
        <w:tblW w:w="9800" w:type="dxa"/>
        <w:tblInd w:w="-166" w:type="dxa"/>
        <w:tblLayout w:type="fixed"/>
        <w:tblLook w:val="04A0" w:firstRow="1" w:lastRow="0" w:firstColumn="1" w:lastColumn="0" w:noHBand="0" w:noVBand="1"/>
      </w:tblPr>
      <w:tblGrid>
        <w:gridCol w:w="1295"/>
        <w:gridCol w:w="6096"/>
        <w:gridCol w:w="2409"/>
      </w:tblGrid>
      <w:tr w:rsidR="00D420D0" w14:paraId="5ADA9713" w14:textId="77777777" w:rsidTr="00AB0CE5">
        <w:trPr>
          <w:trHeight w:val="669"/>
        </w:trPr>
        <w:tc>
          <w:tcPr>
            <w:tcW w:w="1295" w:type="dxa"/>
            <w:shd w:val="clear" w:color="auto" w:fill="B4C6E7"/>
          </w:tcPr>
          <w:p w14:paraId="336310EA" w14:textId="77777777" w:rsidR="008475A5" w:rsidRPr="00A62F6B" w:rsidRDefault="00945432" w:rsidP="00640BA5">
            <w:pPr>
              <w:rPr>
                <w:rFonts w:ascii="Verdana" w:eastAsia="Calibri" w:hAnsi="Verdana" w:cs="Times New Roman"/>
                <w:b/>
                <w:bCs/>
                <w:sz w:val="24"/>
                <w:szCs w:val="24"/>
              </w:rPr>
            </w:pPr>
            <w:r w:rsidRPr="00A62F6B">
              <w:rPr>
                <w:rFonts w:ascii="Verdana" w:eastAsia="Times New Roman" w:hAnsi="Verdana" w:cs="Times New Roman"/>
                <w:b/>
                <w:bCs/>
                <w:sz w:val="24"/>
                <w:szCs w:val="24"/>
                <w:lang w:val="cy-GB"/>
              </w:rPr>
              <w:t>Rhif y cam gweithredu</w:t>
            </w:r>
          </w:p>
        </w:tc>
        <w:tc>
          <w:tcPr>
            <w:tcW w:w="6096" w:type="dxa"/>
            <w:shd w:val="clear" w:color="auto" w:fill="B4C6E7"/>
          </w:tcPr>
          <w:p w14:paraId="7A8C9EF8" w14:textId="77777777" w:rsidR="008475A5" w:rsidRPr="00A62F6B" w:rsidRDefault="00945432" w:rsidP="00640BA5">
            <w:pPr>
              <w:jc w:val="center"/>
              <w:rPr>
                <w:rFonts w:ascii="Verdana" w:eastAsia="Calibri" w:hAnsi="Verdana" w:cs="Times New Roman"/>
                <w:b/>
                <w:bCs/>
                <w:sz w:val="24"/>
                <w:szCs w:val="24"/>
              </w:rPr>
            </w:pPr>
            <w:r w:rsidRPr="00A62F6B">
              <w:rPr>
                <w:rFonts w:ascii="Verdana" w:eastAsia="Calibri" w:hAnsi="Verdana" w:cs="Times New Roman"/>
                <w:b/>
                <w:bCs/>
                <w:sz w:val="24"/>
                <w:szCs w:val="24"/>
                <w:lang w:val="cy-GB"/>
              </w:rPr>
              <w:t>Crynodeb o’r camau i’w cymryd</w:t>
            </w:r>
          </w:p>
        </w:tc>
        <w:tc>
          <w:tcPr>
            <w:tcW w:w="2409" w:type="dxa"/>
            <w:shd w:val="clear" w:color="auto" w:fill="B4C6E7"/>
          </w:tcPr>
          <w:p w14:paraId="7FBB989C" w14:textId="77777777" w:rsidR="008475A5" w:rsidRPr="00A62F6B" w:rsidRDefault="00945432" w:rsidP="00640BA5">
            <w:pPr>
              <w:jc w:val="center"/>
              <w:rPr>
                <w:rFonts w:ascii="Verdana" w:eastAsia="Calibri" w:hAnsi="Verdana" w:cs="Times New Roman"/>
                <w:b/>
                <w:bCs/>
                <w:sz w:val="24"/>
                <w:szCs w:val="24"/>
              </w:rPr>
            </w:pPr>
            <w:r w:rsidRPr="00A62F6B">
              <w:rPr>
                <w:rFonts w:ascii="Verdana" w:eastAsia="Calibri" w:hAnsi="Verdana" w:cs="Times New Roman"/>
                <w:b/>
                <w:bCs/>
                <w:sz w:val="24"/>
                <w:szCs w:val="24"/>
                <w:lang w:val="cy-GB"/>
              </w:rPr>
              <w:t>I'w symud ymlaen gan</w:t>
            </w:r>
          </w:p>
        </w:tc>
      </w:tr>
      <w:tr w:rsidR="00D420D0" w14:paraId="30855CEC" w14:textId="77777777" w:rsidTr="00AB0CE5">
        <w:trPr>
          <w:trHeight w:val="661"/>
        </w:trPr>
        <w:tc>
          <w:tcPr>
            <w:tcW w:w="1295" w:type="dxa"/>
          </w:tcPr>
          <w:p w14:paraId="0EE29E3B" w14:textId="77777777" w:rsidR="008475A5" w:rsidRPr="00A62F6B" w:rsidRDefault="00945432" w:rsidP="00640BA5">
            <w:pPr>
              <w:rPr>
                <w:rFonts w:ascii="Verdana" w:hAnsi="Verdana" w:cs="Arial"/>
                <w:sz w:val="24"/>
                <w:szCs w:val="24"/>
              </w:rPr>
            </w:pPr>
            <w:r w:rsidRPr="00A62F6B">
              <w:rPr>
                <w:rFonts w:ascii="Verdana" w:eastAsia="Calibri" w:hAnsi="Verdana" w:cs="Arial"/>
                <w:sz w:val="24"/>
                <w:szCs w:val="24"/>
                <w:lang w:val="cy-GB"/>
              </w:rPr>
              <w:t>PB 276</w:t>
            </w:r>
          </w:p>
        </w:tc>
        <w:tc>
          <w:tcPr>
            <w:tcW w:w="6096" w:type="dxa"/>
          </w:tcPr>
          <w:p w14:paraId="26DCE73F" w14:textId="77777777" w:rsidR="008475A5" w:rsidRPr="00A62F6B" w:rsidRDefault="00945432" w:rsidP="000B789A">
            <w:pPr>
              <w:tabs>
                <w:tab w:val="left" w:pos="284"/>
              </w:tabs>
              <w:spacing w:line="360" w:lineRule="auto"/>
              <w:rPr>
                <w:rFonts w:ascii="Verdana" w:hAnsi="Verdana" w:cs="Arial"/>
                <w:bCs/>
                <w:sz w:val="24"/>
                <w:szCs w:val="24"/>
              </w:rPr>
            </w:pPr>
            <w:r w:rsidRPr="00A62F6B">
              <w:rPr>
                <w:rFonts w:ascii="Verdana" w:hAnsi="Verdana" w:cs="Arial"/>
                <w:bCs/>
                <w:sz w:val="24"/>
                <w:szCs w:val="24"/>
                <w:lang w:val="cy-GB"/>
              </w:rPr>
              <w:t>Y gweithgareddau ar Drais Domestig ehangach i'w symud ymlaen gan y PGC a'u cysylltu â'r portffolio Cyfiawnder Troseddol yn rhanbarthol.</w:t>
            </w:r>
          </w:p>
        </w:tc>
        <w:tc>
          <w:tcPr>
            <w:tcW w:w="2409" w:type="dxa"/>
            <w:vAlign w:val="center"/>
          </w:tcPr>
          <w:p w14:paraId="03A01D01" w14:textId="77777777" w:rsidR="008475A5" w:rsidRPr="00A62F6B" w:rsidRDefault="00945432" w:rsidP="00640BA5">
            <w:pPr>
              <w:jc w:val="center"/>
              <w:rPr>
                <w:rFonts w:ascii="Verdana" w:hAnsi="Verdana" w:cs="Arial"/>
                <w:sz w:val="24"/>
                <w:szCs w:val="24"/>
              </w:rPr>
            </w:pPr>
            <w:r w:rsidRPr="00A62F6B">
              <w:rPr>
                <w:rFonts w:ascii="Verdana" w:hAnsi="Verdana" w:cs="Arial"/>
                <w:sz w:val="24"/>
                <w:szCs w:val="24"/>
                <w:lang w:val="cy-GB"/>
              </w:rPr>
              <w:t>yr Heddlu</w:t>
            </w:r>
          </w:p>
        </w:tc>
      </w:tr>
      <w:tr w:rsidR="00D420D0" w14:paraId="4ABC0B13" w14:textId="77777777" w:rsidTr="00AB0CE5">
        <w:trPr>
          <w:trHeight w:val="661"/>
        </w:trPr>
        <w:tc>
          <w:tcPr>
            <w:tcW w:w="1295" w:type="dxa"/>
          </w:tcPr>
          <w:p w14:paraId="074A8DFF" w14:textId="77777777" w:rsidR="008475A5" w:rsidRPr="00A62F6B" w:rsidRDefault="00945432" w:rsidP="00640BA5">
            <w:pPr>
              <w:rPr>
                <w:rFonts w:ascii="Verdana" w:hAnsi="Verdana" w:cs="Arial"/>
                <w:sz w:val="24"/>
                <w:szCs w:val="24"/>
              </w:rPr>
            </w:pPr>
            <w:r w:rsidRPr="00A62F6B">
              <w:rPr>
                <w:rFonts w:ascii="Verdana" w:eastAsia="Calibri" w:hAnsi="Verdana" w:cs="Arial"/>
                <w:sz w:val="24"/>
                <w:szCs w:val="24"/>
                <w:lang w:val="cy-GB"/>
              </w:rPr>
              <w:t>PB 277</w:t>
            </w:r>
          </w:p>
        </w:tc>
        <w:tc>
          <w:tcPr>
            <w:tcW w:w="6096" w:type="dxa"/>
          </w:tcPr>
          <w:p w14:paraId="52363552" w14:textId="77777777" w:rsidR="008475A5" w:rsidRPr="00A62F6B" w:rsidRDefault="00945432" w:rsidP="000B789A">
            <w:pPr>
              <w:tabs>
                <w:tab w:val="left" w:pos="284"/>
              </w:tabs>
              <w:spacing w:line="360" w:lineRule="auto"/>
              <w:rPr>
                <w:rFonts w:ascii="Verdana" w:hAnsi="Verdana" w:cs="Arial"/>
                <w:bCs/>
                <w:sz w:val="24"/>
                <w:szCs w:val="24"/>
              </w:rPr>
            </w:pPr>
            <w:r w:rsidRPr="00A62F6B">
              <w:rPr>
                <w:rFonts w:ascii="Verdana" w:hAnsi="Verdana" w:cs="Arial"/>
                <w:bCs/>
                <w:sz w:val="24"/>
                <w:szCs w:val="24"/>
                <w:lang w:val="cy-GB"/>
              </w:rPr>
              <w:t>Ychwanegu Heddlu Gwirfoddol at agenda cyfarfod mis Rhagfyr o dan unrhyw faterion eraill.</w:t>
            </w:r>
          </w:p>
        </w:tc>
        <w:tc>
          <w:tcPr>
            <w:tcW w:w="2409" w:type="dxa"/>
            <w:vAlign w:val="center"/>
          </w:tcPr>
          <w:p w14:paraId="04A861C9" w14:textId="77777777" w:rsidR="008475A5" w:rsidRPr="00A62F6B" w:rsidRDefault="00945432" w:rsidP="00640BA5">
            <w:pPr>
              <w:jc w:val="center"/>
              <w:rPr>
                <w:rFonts w:ascii="Verdana" w:hAnsi="Verdana" w:cs="Arial"/>
                <w:sz w:val="24"/>
                <w:szCs w:val="24"/>
              </w:rPr>
            </w:pPr>
            <w:r w:rsidRPr="00A62F6B">
              <w:rPr>
                <w:rFonts w:ascii="Verdana" w:hAnsi="Verdana" w:cs="Arial"/>
                <w:sz w:val="24"/>
                <w:szCs w:val="24"/>
                <w:lang w:val="cy-GB"/>
              </w:rPr>
              <w:t>SCHTh</w:t>
            </w:r>
          </w:p>
        </w:tc>
      </w:tr>
      <w:tr w:rsidR="00D420D0" w14:paraId="5E676BAF" w14:textId="77777777" w:rsidTr="00AB0CE5">
        <w:trPr>
          <w:trHeight w:val="661"/>
        </w:trPr>
        <w:tc>
          <w:tcPr>
            <w:tcW w:w="1295" w:type="dxa"/>
          </w:tcPr>
          <w:p w14:paraId="2B01B471" w14:textId="77777777" w:rsidR="008475A5" w:rsidRPr="00A62F6B" w:rsidRDefault="00945432" w:rsidP="00640BA5">
            <w:pPr>
              <w:rPr>
                <w:rFonts w:ascii="Verdana" w:hAnsi="Verdana" w:cs="Arial"/>
                <w:sz w:val="24"/>
                <w:szCs w:val="24"/>
              </w:rPr>
            </w:pPr>
            <w:r w:rsidRPr="00A62F6B">
              <w:rPr>
                <w:rFonts w:ascii="Verdana" w:eastAsia="Calibri" w:hAnsi="Verdana" w:cs="Arial"/>
                <w:sz w:val="24"/>
                <w:szCs w:val="24"/>
                <w:lang w:val="cy-GB"/>
              </w:rPr>
              <w:t>PB 278</w:t>
            </w:r>
          </w:p>
        </w:tc>
        <w:tc>
          <w:tcPr>
            <w:tcW w:w="6096" w:type="dxa"/>
          </w:tcPr>
          <w:p w14:paraId="7B741309" w14:textId="77777777" w:rsidR="008475A5" w:rsidRPr="00A62F6B" w:rsidRDefault="00945432" w:rsidP="008475A5">
            <w:pPr>
              <w:rPr>
                <w:rFonts w:ascii="Verdana" w:hAnsi="Verdana" w:cs="Arial"/>
                <w:i/>
                <w:iCs/>
                <w:sz w:val="24"/>
                <w:szCs w:val="24"/>
              </w:rPr>
            </w:pPr>
            <w:r w:rsidRPr="00A62F6B">
              <w:rPr>
                <w:rFonts w:ascii="Verdana" w:hAnsi="Verdana" w:cs="Arial"/>
                <w:bCs/>
                <w:sz w:val="24"/>
                <w:szCs w:val="24"/>
                <w:lang w:val="cy-GB"/>
              </w:rPr>
              <w:t>Cyfamod Cam-drin Rhieni gan Blant i gael ei drosglwyddo i Linda Williams i'w ystyried.</w:t>
            </w:r>
          </w:p>
        </w:tc>
        <w:tc>
          <w:tcPr>
            <w:tcW w:w="2409" w:type="dxa"/>
            <w:vAlign w:val="center"/>
          </w:tcPr>
          <w:p w14:paraId="2F0B451E" w14:textId="77777777" w:rsidR="008475A5" w:rsidRPr="00A62F6B" w:rsidRDefault="00945432" w:rsidP="00640BA5">
            <w:pPr>
              <w:jc w:val="center"/>
              <w:rPr>
                <w:rFonts w:ascii="Verdana" w:hAnsi="Verdana" w:cs="Arial"/>
                <w:sz w:val="24"/>
                <w:szCs w:val="24"/>
              </w:rPr>
            </w:pPr>
            <w:r w:rsidRPr="00A62F6B">
              <w:rPr>
                <w:rFonts w:ascii="Verdana" w:hAnsi="Verdana" w:cs="Arial"/>
                <w:sz w:val="24"/>
                <w:szCs w:val="24"/>
                <w:lang w:val="cy-GB"/>
              </w:rPr>
              <w:t>yr Heddlu</w:t>
            </w:r>
          </w:p>
        </w:tc>
      </w:tr>
    </w:tbl>
    <w:p w14:paraId="409B05F8" w14:textId="77777777" w:rsidR="00400F44" w:rsidRPr="00A62F6B" w:rsidRDefault="00945432" w:rsidP="008475A5">
      <w:pPr>
        <w:pStyle w:val="ListParagraph"/>
        <w:tabs>
          <w:tab w:val="left" w:pos="284"/>
        </w:tabs>
        <w:spacing w:line="480" w:lineRule="auto"/>
        <w:ind w:left="644"/>
        <w:rPr>
          <w:rFonts w:ascii="Verdana" w:hAnsi="Verdana" w:cs="Arial"/>
          <w:b/>
          <w:sz w:val="24"/>
          <w:szCs w:val="24"/>
        </w:rPr>
      </w:pPr>
      <w:r w:rsidRPr="00A62F6B">
        <w:rPr>
          <w:rFonts w:ascii="Verdana" w:hAnsi="Verdana" w:cs="Arial"/>
          <w:b/>
          <w:bCs/>
          <w:sz w:val="24"/>
          <w:szCs w:val="24"/>
          <w:lang w:val="cy-GB"/>
        </w:rPr>
        <w:t xml:space="preserve">       </w:t>
      </w:r>
    </w:p>
    <w:p w14:paraId="1640DC6E" w14:textId="77777777" w:rsidR="00400F44" w:rsidRPr="00A62F6B" w:rsidRDefault="00400F44" w:rsidP="00400F44">
      <w:pPr>
        <w:rPr>
          <w:rFonts w:ascii="Verdana" w:hAnsi="Verdana" w:cs="Arial"/>
          <w:b/>
          <w:sz w:val="24"/>
          <w:szCs w:val="24"/>
        </w:rPr>
      </w:pPr>
    </w:p>
    <w:p w14:paraId="51551990" w14:textId="34244A56" w:rsidR="00400F44" w:rsidRPr="00A62F6B" w:rsidRDefault="00945432" w:rsidP="00400F44">
      <w:pPr>
        <w:rPr>
          <w:rFonts w:ascii="Verdana" w:eastAsia="Times New Roman" w:hAnsi="Verdana" w:cs="Calibri"/>
          <w:sz w:val="24"/>
          <w:szCs w:val="24"/>
          <w:lang w:eastAsia="en-GB"/>
        </w:rPr>
      </w:pPr>
      <w:r w:rsidRPr="00A62F6B">
        <w:rPr>
          <w:rFonts w:ascii="Verdana" w:hAnsi="Verdana" w:cs="Arial"/>
          <w:b/>
          <w:bCs/>
          <w:sz w:val="24"/>
          <w:szCs w:val="24"/>
          <w:lang w:val="cy-GB"/>
        </w:rPr>
        <w:t xml:space="preserve">Dyddiad y cyfarfod nesaf: </w:t>
      </w:r>
      <w:r w:rsidRPr="00A62F6B">
        <w:rPr>
          <w:rFonts w:ascii="Verdana" w:hAnsi="Verdana" w:cs="Arial"/>
          <w:sz w:val="24"/>
          <w:szCs w:val="24"/>
          <w:u w:val="single"/>
          <w:lang w:val="cy-GB"/>
        </w:rPr>
        <w:t>5 Rhagfyr 10am Ffocws: Perfformiad – Effaith Niche</w:t>
      </w:r>
      <w:r w:rsidRPr="00A62F6B">
        <w:rPr>
          <w:rFonts w:ascii="Verdana" w:eastAsia="Times New Roman" w:hAnsi="Verdana" w:cs="Calibri"/>
          <w:color w:val="000000"/>
          <w:sz w:val="24"/>
          <w:szCs w:val="24"/>
          <w:lang w:val="cy-GB" w:eastAsia="en-GB"/>
        </w:rPr>
        <w:br/>
      </w:r>
    </w:p>
    <w:p w14:paraId="48C28C98" w14:textId="77777777" w:rsidR="00400F44" w:rsidRPr="00A62F6B" w:rsidRDefault="00945432" w:rsidP="0052663D">
      <w:pPr>
        <w:rPr>
          <w:rFonts w:ascii="Verdana" w:hAnsi="Verdana"/>
          <w:b/>
          <w:bCs/>
          <w:sz w:val="24"/>
          <w:szCs w:val="24"/>
        </w:rPr>
      </w:pPr>
      <w:r w:rsidRPr="00A62F6B">
        <w:rPr>
          <w:rFonts w:ascii="Verdana" w:hAnsi="Verdana"/>
          <w:b/>
          <w:bCs/>
          <w:sz w:val="24"/>
          <w:szCs w:val="24"/>
          <w:lang w:val="cy-GB"/>
        </w:rPr>
        <w:t>DIWEDD</w:t>
      </w:r>
    </w:p>
    <w:p w14:paraId="6A98708B" w14:textId="77777777" w:rsidR="00102A6B" w:rsidRPr="00A62F6B" w:rsidRDefault="00102A6B" w:rsidP="0052663D">
      <w:pPr>
        <w:rPr>
          <w:rFonts w:ascii="Verdana" w:hAnsi="Verdana"/>
          <w:b/>
          <w:bCs/>
          <w:sz w:val="24"/>
          <w:szCs w:val="24"/>
        </w:rPr>
      </w:pPr>
    </w:p>
    <w:sectPr w:rsidR="00102A6B" w:rsidRPr="00A62F6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FB070" w14:textId="77777777" w:rsidR="00945432" w:rsidRDefault="00945432">
      <w:pPr>
        <w:spacing w:after="0" w:line="240" w:lineRule="auto"/>
      </w:pPr>
      <w:r>
        <w:separator/>
      </w:r>
    </w:p>
  </w:endnote>
  <w:endnote w:type="continuationSeparator" w:id="0">
    <w:p w14:paraId="516C1CCF" w14:textId="77777777" w:rsidR="00945432" w:rsidRDefault="00945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CB210" w14:textId="77777777" w:rsidR="00945432" w:rsidRDefault="00945432">
      <w:pPr>
        <w:spacing w:after="0" w:line="240" w:lineRule="auto"/>
      </w:pPr>
      <w:r>
        <w:separator/>
      </w:r>
    </w:p>
  </w:footnote>
  <w:footnote w:type="continuationSeparator" w:id="0">
    <w:p w14:paraId="232DB553" w14:textId="77777777" w:rsidR="00945432" w:rsidRDefault="00945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C257" w14:textId="77777777" w:rsidR="0052663D" w:rsidRDefault="00945432">
    <w:pPr>
      <w:pStyle w:val="Header"/>
    </w:pPr>
    <w:r>
      <w:rPr>
        <w:noProof/>
        <w:lang w:eastAsia="en-GB"/>
      </w:rPr>
      <w:drawing>
        <wp:anchor distT="0" distB="0" distL="114300" distR="114300" simplePos="0" relativeHeight="251659264" behindDoc="1" locked="0" layoutInCell="1" allowOverlap="1" wp14:anchorId="65A333B6" wp14:editId="4103BF29">
          <wp:simplePos x="0" y="0"/>
          <wp:positionH relativeFrom="page">
            <wp:align>right</wp:align>
          </wp:positionH>
          <wp:positionV relativeFrom="paragraph">
            <wp:posOffset>-295910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571466" name="NewLogo1.jpg"/>
                  <pic:cNvPicPr/>
                </pic:nvPicPr>
                <pic:blipFill>
                  <a:blip r:embed="rId1">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sidRPr="00732689">
      <w:rPr>
        <w:noProof/>
        <w:sz w:val="16"/>
        <w:szCs w:val="16"/>
        <w:lang w:eastAsia="en-GB"/>
      </w:rPr>
      <w:drawing>
        <wp:anchor distT="0" distB="0" distL="114300" distR="114300" simplePos="0" relativeHeight="251658240" behindDoc="1" locked="0" layoutInCell="1" allowOverlap="1" wp14:anchorId="47C94CE7" wp14:editId="10981EED">
          <wp:simplePos x="0" y="0"/>
          <wp:positionH relativeFrom="column">
            <wp:posOffset>-295275</wp:posOffset>
          </wp:positionH>
          <wp:positionV relativeFrom="paragraph">
            <wp:posOffset>-286385</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791365" name="Picture 45"/>
                  <pic:cNvPicPr/>
                </pic:nvPicPr>
                <pic:blipFill>
                  <a:blip r:embed="rId2">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5B2"/>
    <w:multiLevelType w:val="hybridMultilevel"/>
    <w:tmpl w:val="989ACDAC"/>
    <w:lvl w:ilvl="0" w:tplc="1A58E0D0">
      <w:start w:val="1"/>
      <w:numFmt w:val="lowerLetter"/>
      <w:lvlText w:val="%1)"/>
      <w:lvlJc w:val="left"/>
      <w:pPr>
        <w:ind w:left="1570" w:hanging="360"/>
      </w:pPr>
      <w:rPr>
        <w:rFonts w:ascii="Verdana" w:hAnsi="Verdana" w:hint="default"/>
        <w:sz w:val="24"/>
      </w:rPr>
    </w:lvl>
    <w:lvl w:ilvl="1" w:tplc="2FE00A06" w:tentative="1">
      <w:start w:val="1"/>
      <w:numFmt w:val="lowerLetter"/>
      <w:lvlText w:val="%2."/>
      <w:lvlJc w:val="left"/>
      <w:pPr>
        <w:ind w:left="2290" w:hanging="360"/>
      </w:pPr>
    </w:lvl>
    <w:lvl w:ilvl="2" w:tplc="05722488" w:tentative="1">
      <w:start w:val="1"/>
      <w:numFmt w:val="lowerRoman"/>
      <w:lvlText w:val="%3."/>
      <w:lvlJc w:val="right"/>
      <w:pPr>
        <w:ind w:left="3010" w:hanging="180"/>
      </w:pPr>
    </w:lvl>
    <w:lvl w:ilvl="3" w:tplc="CF44F4E0" w:tentative="1">
      <w:start w:val="1"/>
      <w:numFmt w:val="decimal"/>
      <w:lvlText w:val="%4."/>
      <w:lvlJc w:val="left"/>
      <w:pPr>
        <w:ind w:left="3730" w:hanging="360"/>
      </w:pPr>
    </w:lvl>
    <w:lvl w:ilvl="4" w:tplc="E9EEF600" w:tentative="1">
      <w:start w:val="1"/>
      <w:numFmt w:val="lowerLetter"/>
      <w:lvlText w:val="%5."/>
      <w:lvlJc w:val="left"/>
      <w:pPr>
        <w:ind w:left="4450" w:hanging="360"/>
      </w:pPr>
    </w:lvl>
    <w:lvl w:ilvl="5" w:tplc="23D406EA" w:tentative="1">
      <w:start w:val="1"/>
      <w:numFmt w:val="lowerRoman"/>
      <w:lvlText w:val="%6."/>
      <w:lvlJc w:val="right"/>
      <w:pPr>
        <w:ind w:left="5170" w:hanging="180"/>
      </w:pPr>
    </w:lvl>
    <w:lvl w:ilvl="6" w:tplc="8DA21E22" w:tentative="1">
      <w:start w:val="1"/>
      <w:numFmt w:val="decimal"/>
      <w:lvlText w:val="%7."/>
      <w:lvlJc w:val="left"/>
      <w:pPr>
        <w:ind w:left="5890" w:hanging="360"/>
      </w:pPr>
    </w:lvl>
    <w:lvl w:ilvl="7" w:tplc="473E9B9A" w:tentative="1">
      <w:start w:val="1"/>
      <w:numFmt w:val="lowerLetter"/>
      <w:lvlText w:val="%8."/>
      <w:lvlJc w:val="left"/>
      <w:pPr>
        <w:ind w:left="6610" w:hanging="360"/>
      </w:pPr>
    </w:lvl>
    <w:lvl w:ilvl="8" w:tplc="05FAC2D6" w:tentative="1">
      <w:start w:val="1"/>
      <w:numFmt w:val="lowerRoman"/>
      <w:lvlText w:val="%9."/>
      <w:lvlJc w:val="right"/>
      <w:pPr>
        <w:ind w:left="7330" w:hanging="180"/>
      </w:pPr>
    </w:lvl>
  </w:abstractNum>
  <w:abstractNum w:abstractNumId="1" w15:restartNumberingAfterBreak="0">
    <w:nsid w:val="12503520"/>
    <w:multiLevelType w:val="hybridMultilevel"/>
    <w:tmpl w:val="EB28FBA6"/>
    <w:lvl w:ilvl="0" w:tplc="1ED2A9E6">
      <w:start w:val="1"/>
      <w:numFmt w:val="lowerLetter"/>
      <w:lvlText w:val="%1)"/>
      <w:lvlJc w:val="left"/>
      <w:pPr>
        <w:ind w:left="1004" w:hanging="360"/>
      </w:pPr>
      <w:rPr>
        <w:rFonts w:hint="default"/>
      </w:rPr>
    </w:lvl>
    <w:lvl w:ilvl="1" w:tplc="5DECA9E6" w:tentative="1">
      <w:start w:val="1"/>
      <w:numFmt w:val="lowerLetter"/>
      <w:lvlText w:val="%2."/>
      <w:lvlJc w:val="left"/>
      <w:pPr>
        <w:ind w:left="1724" w:hanging="360"/>
      </w:pPr>
    </w:lvl>
    <w:lvl w:ilvl="2" w:tplc="608C68A2" w:tentative="1">
      <w:start w:val="1"/>
      <w:numFmt w:val="lowerRoman"/>
      <w:lvlText w:val="%3."/>
      <w:lvlJc w:val="right"/>
      <w:pPr>
        <w:ind w:left="2444" w:hanging="180"/>
      </w:pPr>
    </w:lvl>
    <w:lvl w:ilvl="3" w:tplc="7264D3C2" w:tentative="1">
      <w:start w:val="1"/>
      <w:numFmt w:val="decimal"/>
      <w:lvlText w:val="%4."/>
      <w:lvlJc w:val="left"/>
      <w:pPr>
        <w:ind w:left="3164" w:hanging="360"/>
      </w:pPr>
    </w:lvl>
    <w:lvl w:ilvl="4" w:tplc="3120FFC8" w:tentative="1">
      <w:start w:val="1"/>
      <w:numFmt w:val="lowerLetter"/>
      <w:lvlText w:val="%5."/>
      <w:lvlJc w:val="left"/>
      <w:pPr>
        <w:ind w:left="3884" w:hanging="360"/>
      </w:pPr>
    </w:lvl>
    <w:lvl w:ilvl="5" w:tplc="210C505C" w:tentative="1">
      <w:start w:val="1"/>
      <w:numFmt w:val="lowerRoman"/>
      <w:lvlText w:val="%6."/>
      <w:lvlJc w:val="right"/>
      <w:pPr>
        <w:ind w:left="4604" w:hanging="180"/>
      </w:pPr>
    </w:lvl>
    <w:lvl w:ilvl="6" w:tplc="5F6C18F8" w:tentative="1">
      <w:start w:val="1"/>
      <w:numFmt w:val="decimal"/>
      <w:lvlText w:val="%7."/>
      <w:lvlJc w:val="left"/>
      <w:pPr>
        <w:ind w:left="5324" w:hanging="360"/>
      </w:pPr>
    </w:lvl>
    <w:lvl w:ilvl="7" w:tplc="5C7204BE" w:tentative="1">
      <w:start w:val="1"/>
      <w:numFmt w:val="lowerLetter"/>
      <w:lvlText w:val="%8."/>
      <w:lvlJc w:val="left"/>
      <w:pPr>
        <w:ind w:left="6044" w:hanging="360"/>
      </w:pPr>
    </w:lvl>
    <w:lvl w:ilvl="8" w:tplc="4612727C" w:tentative="1">
      <w:start w:val="1"/>
      <w:numFmt w:val="lowerRoman"/>
      <w:lvlText w:val="%9."/>
      <w:lvlJc w:val="right"/>
      <w:pPr>
        <w:ind w:left="6764" w:hanging="180"/>
      </w:pPr>
    </w:lvl>
  </w:abstractNum>
  <w:abstractNum w:abstractNumId="2" w15:restartNumberingAfterBreak="0">
    <w:nsid w:val="20470637"/>
    <w:multiLevelType w:val="hybridMultilevel"/>
    <w:tmpl w:val="41B2BE56"/>
    <w:lvl w:ilvl="0" w:tplc="198A0970">
      <w:start w:val="1"/>
      <w:numFmt w:val="lowerLetter"/>
      <w:lvlText w:val="%1)"/>
      <w:lvlJc w:val="left"/>
      <w:pPr>
        <w:ind w:left="720" w:hanging="360"/>
      </w:pPr>
      <w:rPr>
        <w:rFonts w:hint="default"/>
      </w:rPr>
    </w:lvl>
    <w:lvl w:ilvl="1" w:tplc="62F612E8" w:tentative="1">
      <w:start w:val="1"/>
      <w:numFmt w:val="lowerLetter"/>
      <w:lvlText w:val="%2."/>
      <w:lvlJc w:val="left"/>
      <w:pPr>
        <w:ind w:left="1440" w:hanging="360"/>
      </w:pPr>
    </w:lvl>
    <w:lvl w:ilvl="2" w:tplc="C652EEDE" w:tentative="1">
      <w:start w:val="1"/>
      <w:numFmt w:val="lowerRoman"/>
      <w:lvlText w:val="%3."/>
      <w:lvlJc w:val="right"/>
      <w:pPr>
        <w:ind w:left="2160" w:hanging="180"/>
      </w:pPr>
    </w:lvl>
    <w:lvl w:ilvl="3" w:tplc="555288B0" w:tentative="1">
      <w:start w:val="1"/>
      <w:numFmt w:val="decimal"/>
      <w:lvlText w:val="%4."/>
      <w:lvlJc w:val="left"/>
      <w:pPr>
        <w:ind w:left="2880" w:hanging="360"/>
      </w:pPr>
    </w:lvl>
    <w:lvl w:ilvl="4" w:tplc="360E0A8A" w:tentative="1">
      <w:start w:val="1"/>
      <w:numFmt w:val="lowerLetter"/>
      <w:lvlText w:val="%5."/>
      <w:lvlJc w:val="left"/>
      <w:pPr>
        <w:ind w:left="3600" w:hanging="360"/>
      </w:pPr>
    </w:lvl>
    <w:lvl w:ilvl="5" w:tplc="A8125364" w:tentative="1">
      <w:start w:val="1"/>
      <w:numFmt w:val="lowerRoman"/>
      <w:lvlText w:val="%6."/>
      <w:lvlJc w:val="right"/>
      <w:pPr>
        <w:ind w:left="4320" w:hanging="180"/>
      </w:pPr>
    </w:lvl>
    <w:lvl w:ilvl="6" w:tplc="917AA01E" w:tentative="1">
      <w:start w:val="1"/>
      <w:numFmt w:val="decimal"/>
      <w:lvlText w:val="%7."/>
      <w:lvlJc w:val="left"/>
      <w:pPr>
        <w:ind w:left="5040" w:hanging="360"/>
      </w:pPr>
    </w:lvl>
    <w:lvl w:ilvl="7" w:tplc="27429730" w:tentative="1">
      <w:start w:val="1"/>
      <w:numFmt w:val="lowerLetter"/>
      <w:lvlText w:val="%8."/>
      <w:lvlJc w:val="left"/>
      <w:pPr>
        <w:ind w:left="5760" w:hanging="360"/>
      </w:pPr>
    </w:lvl>
    <w:lvl w:ilvl="8" w:tplc="8682B57A" w:tentative="1">
      <w:start w:val="1"/>
      <w:numFmt w:val="lowerRoman"/>
      <w:lvlText w:val="%9."/>
      <w:lvlJc w:val="right"/>
      <w:pPr>
        <w:ind w:left="6480" w:hanging="180"/>
      </w:pPr>
    </w:lvl>
  </w:abstractNum>
  <w:abstractNum w:abstractNumId="3" w15:restartNumberingAfterBreak="0">
    <w:nsid w:val="4F151CF6"/>
    <w:multiLevelType w:val="hybridMultilevel"/>
    <w:tmpl w:val="77C40590"/>
    <w:lvl w:ilvl="0" w:tplc="ACC4873E">
      <w:start w:val="1"/>
      <w:numFmt w:val="upperLetter"/>
      <w:lvlText w:val="%1.)"/>
      <w:lvlJc w:val="left"/>
      <w:pPr>
        <w:ind w:left="1364" w:hanging="720"/>
      </w:pPr>
      <w:rPr>
        <w:rFonts w:hint="default"/>
        <w:b/>
        <w:i w:val="0"/>
      </w:rPr>
    </w:lvl>
    <w:lvl w:ilvl="1" w:tplc="DF26664E">
      <w:start w:val="1"/>
      <w:numFmt w:val="lowerLetter"/>
      <w:lvlText w:val="%2."/>
      <w:lvlJc w:val="left"/>
      <w:pPr>
        <w:ind w:left="1724" w:hanging="360"/>
      </w:pPr>
    </w:lvl>
    <w:lvl w:ilvl="2" w:tplc="5BB213DA">
      <w:start w:val="1"/>
      <w:numFmt w:val="decimal"/>
      <w:lvlText w:val="%3."/>
      <w:lvlJc w:val="left"/>
      <w:pPr>
        <w:ind w:left="2444" w:hanging="180"/>
      </w:pPr>
      <w:rPr>
        <w:rFonts w:hint="default"/>
      </w:rPr>
    </w:lvl>
    <w:lvl w:ilvl="3" w:tplc="D130B5FC">
      <w:start w:val="1"/>
      <w:numFmt w:val="decimal"/>
      <w:lvlText w:val="%4."/>
      <w:lvlJc w:val="left"/>
      <w:pPr>
        <w:ind w:left="3164" w:hanging="360"/>
      </w:pPr>
      <w:rPr>
        <w:rFonts w:hint="default"/>
      </w:rPr>
    </w:lvl>
    <w:lvl w:ilvl="4" w:tplc="F3440414">
      <w:start w:val="1"/>
      <w:numFmt w:val="upperLetter"/>
      <w:lvlText w:val="%5."/>
      <w:lvlJc w:val="left"/>
      <w:pPr>
        <w:ind w:left="3884" w:hanging="360"/>
      </w:pPr>
      <w:rPr>
        <w:rFonts w:hint="default"/>
      </w:rPr>
    </w:lvl>
    <w:lvl w:ilvl="5" w:tplc="DA00C644" w:tentative="1">
      <w:start w:val="1"/>
      <w:numFmt w:val="lowerRoman"/>
      <w:lvlText w:val="%6."/>
      <w:lvlJc w:val="right"/>
      <w:pPr>
        <w:ind w:left="4604" w:hanging="180"/>
      </w:pPr>
    </w:lvl>
    <w:lvl w:ilvl="6" w:tplc="AED80E28" w:tentative="1">
      <w:start w:val="1"/>
      <w:numFmt w:val="decimal"/>
      <w:lvlText w:val="%7."/>
      <w:lvlJc w:val="left"/>
      <w:pPr>
        <w:ind w:left="5324" w:hanging="360"/>
      </w:pPr>
    </w:lvl>
    <w:lvl w:ilvl="7" w:tplc="5D8AD1D4" w:tentative="1">
      <w:start w:val="1"/>
      <w:numFmt w:val="lowerLetter"/>
      <w:lvlText w:val="%8."/>
      <w:lvlJc w:val="left"/>
      <w:pPr>
        <w:ind w:left="6044" w:hanging="360"/>
      </w:pPr>
    </w:lvl>
    <w:lvl w:ilvl="8" w:tplc="2BB2DA68" w:tentative="1">
      <w:start w:val="1"/>
      <w:numFmt w:val="lowerRoman"/>
      <w:lvlText w:val="%9."/>
      <w:lvlJc w:val="right"/>
      <w:pPr>
        <w:ind w:left="6764" w:hanging="180"/>
      </w:pPr>
    </w:lvl>
  </w:abstractNum>
  <w:abstractNum w:abstractNumId="4" w15:restartNumberingAfterBreak="0">
    <w:nsid w:val="56720A9B"/>
    <w:multiLevelType w:val="hybridMultilevel"/>
    <w:tmpl w:val="A13A984C"/>
    <w:lvl w:ilvl="0" w:tplc="B8DC8092">
      <w:start w:val="1"/>
      <w:numFmt w:val="lowerLetter"/>
      <w:lvlText w:val="%1)"/>
      <w:lvlJc w:val="left"/>
      <w:pPr>
        <w:ind w:left="1004" w:hanging="360"/>
      </w:pPr>
      <w:rPr>
        <w:rFonts w:cstheme="minorBidi" w:hint="default"/>
        <w:b w:val="0"/>
      </w:rPr>
    </w:lvl>
    <w:lvl w:ilvl="1" w:tplc="C7F215C0" w:tentative="1">
      <w:start w:val="1"/>
      <w:numFmt w:val="lowerLetter"/>
      <w:lvlText w:val="%2."/>
      <w:lvlJc w:val="left"/>
      <w:pPr>
        <w:ind w:left="1724" w:hanging="360"/>
      </w:pPr>
    </w:lvl>
    <w:lvl w:ilvl="2" w:tplc="CD18AEC4" w:tentative="1">
      <w:start w:val="1"/>
      <w:numFmt w:val="lowerRoman"/>
      <w:lvlText w:val="%3."/>
      <w:lvlJc w:val="right"/>
      <w:pPr>
        <w:ind w:left="2444" w:hanging="180"/>
      </w:pPr>
    </w:lvl>
    <w:lvl w:ilvl="3" w:tplc="239A0F56" w:tentative="1">
      <w:start w:val="1"/>
      <w:numFmt w:val="decimal"/>
      <w:lvlText w:val="%4."/>
      <w:lvlJc w:val="left"/>
      <w:pPr>
        <w:ind w:left="3164" w:hanging="360"/>
      </w:pPr>
    </w:lvl>
    <w:lvl w:ilvl="4" w:tplc="C35E856A" w:tentative="1">
      <w:start w:val="1"/>
      <w:numFmt w:val="lowerLetter"/>
      <w:lvlText w:val="%5."/>
      <w:lvlJc w:val="left"/>
      <w:pPr>
        <w:ind w:left="3884" w:hanging="360"/>
      </w:pPr>
    </w:lvl>
    <w:lvl w:ilvl="5" w:tplc="9738BEC0" w:tentative="1">
      <w:start w:val="1"/>
      <w:numFmt w:val="lowerRoman"/>
      <w:lvlText w:val="%6."/>
      <w:lvlJc w:val="right"/>
      <w:pPr>
        <w:ind w:left="4604" w:hanging="180"/>
      </w:pPr>
    </w:lvl>
    <w:lvl w:ilvl="6" w:tplc="866C55D0" w:tentative="1">
      <w:start w:val="1"/>
      <w:numFmt w:val="decimal"/>
      <w:lvlText w:val="%7."/>
      <w:lvlJc w:val="left"/>
      <w:pPr>
        <w:ind w:left="5324" w:hanging="360"/>
      </w:pPr>
    </w:lvl>
    <w:lvl w:ilvl="7" w:tplc="6EFE9268" w:tentative="1">
      <w:start w:val="1"/>
      <w:numFmt w:val="lowerLetter"/>
      <w:lvlText w:val="%8."/>
      <w:lvlJc w:val="left"/>
      <w:pPr>
        <w:ind w:left="6044" w:hanging="360"/>
      </w:pPr>
    </w:lvl>
    <w:lvl w:ilvl="8" w:tplc="22FC9DE6" w:tentative="1">
      <w:start w:val="1"/>
      <w:numFmt w:val="lowerRoman"/>
      <w:lvlText w:val="%9."/>
      <w:lvlJc w:val="right"/>
      <w:pPr>
        <w:ind w:left="6764" w:hanging="180"/>
      </w:pPr>
    </w:lvl>
  </w:abstractNum>
  <w:abstractNum w:abstractNumId="5" w15:restartNumberingAfterBreak="0">
    <w:nsid w:val="6FC055D6"/>
    <w:multiLevelType w:val="hybridMultilevel"/>
    <w:tmpl w:val="EC3E9E00"/>
    <w:lvl w:ilvl="0" w:tplc="4F168142">
      <w:start w:val="1"/>
      <w:numFmt w:val="decimal"/>
      <w:lvlText w:val="%1."/>
      <w:lvlJc w:val="left"/>
      <w:pPr>
        <w:ind w:left="644" w:hanging="360"/>
      </w:pPr>
      <w:rPr>
        <w:rFonts w:hint="default"/>
        <w:b w:val="0"/>
        <w:i w:val="0"/>
      </w:rPr>
    </w:lvl>
    <w:lvl w:ilvl="1" w:tplc="3996A9BE">
      <w:start w:val="1"/>
      <w:numFmt w:val="lowerLetter"/>
      <w:lvlText w:val="%2."/>
      <w:lvlJc w:val="left"/>
      <w:pPr>
        <w:ind w:left="1210" w:hanging="360"/>
      </w:pPr>
      <w:rPr>
        <w:b w:val="0"/>
        <w:i w:val="0"/>
      </w:rPr>
    </w:lvl>
    <w:lvl w:ilvl="2" w:tplc="52027BE6">
      <w:start w:val="1"/>
      <w:numFmt w:val="bullet"/>
      <w:lvlText w:val=""/>
      <w:lvlJc w:val="left"/>
      <w:pPr>
        <w:ind w:left="2160" w:hanging="180"/>
      </w:pPr>
      <w:rPr>
        <w:rFonts w:ascii="Symbol" w:hAnsi="Symbol" w:hint="default"/>
      </w:rPr>
    </w:lvl>
    <w:lvl w:ilvl="3" w:tplc="9B906BF4" w:tentative="1">
      <w:start w:val="1"/>
      <w:numFmt w:val="decimal"/>
      <w:lvlText w:val="%4."/>
      <w:lvlJc w:val="left"/>
      <w:pPr>
        <w:ind w:left="2880" w:hanging="360"/>
      </w:pPr>
    </w:lvl>
    <w:lvl w:ilvl="4" w:tplc="D8E42B24" w:tentative="1">
      <w:start w:val="1"/>
      <w:numFmt w:val="lowerLetter"/>
      <w:lvlText w:val="%5."/>
      <w:lvlJc w:val="left"/>
      <w:pPr>
        <w:ind w:left="3600" w:hanging="360"/>
      </w:pPr>
    </w:lvl>
    <w:lvl w:ilvl="5" w:tplc="8A8205C2" w:tentative="1">
      <w:start w:val="1"/>
      <w:numFmt w:val="lowerRoman"/>
      <w:lvlText w:val="%6."/>
      <w:lvlJc w:val="right"/>
      <w:pPr>
        <w:ind w:left="4320" w:hanging="180"/>
      </w:pPr>
    </w:lvl>
    <w:lvl w:ilvl="6" w:tplc="56880100" w:tentative="1">
      <w:start w:val="1"/>
      <w:numFmt w:val="decimal"/>
      <w:lvlText w:val="%7."/>
      <w:lvlJc w:val="left"/>
      <w:pPr>
        <w:ind w:left="5040" w:hanging="360"/>
      </w:pPr>
    </w:lvl>
    <w:lvl w:ilvl="7" w:tplc="A01015B0" w:tentative="1">
      <w:start w:val="1"/>
      <w:numFmt w:val="lowerLetter"/>
      <w:lvlText w:val="%8."/>
      <w:lvlJc w:val="left"/>
      <w:pPr>
        <w:ind w:left="5760" w:hanging="360"/>
      </w:pPr>
    </w:lvl>
    <w:lvl w:ilvl="8" w:tplc="4D729090" w:tentative="1">
      <w:start w:val="1"/>
      <w:numFmt w:val="lowerRoman"/>
      <w:lvlText w:val="%9."/>
      <w:lvlJc w:val="right"/>
      <w:pPr>
        <w:ind w:left="6480" w:hanging="180"/>
      </w:pPr>
    </w:lvl>
  </w:abstractNum>
  <w:abstractNum w:abstractNumId="6" w15:restartNumberingAfterBreak="0">
    <w:nsid w:val="7D6C7320"/>
    <w:multiLevelType w:val="hybridMultilevel"/>
    <w:tmpl w:val="F080E990"/>
    <w:lvl w:ilvl="0" w:tplc="0BC03914">
      <w:start w:val="1"/>
      <w:numFmt w:val="lowerLetter"/>
      <w:lvlText w:val="%1."/>
      <w:lvlJc w:val="left"/>
      <w:pPr>
        <w:ind w:left="927" w:hanging="360"/>
      </w:pPr>
      <w:rPr>
        <w:rFonts w:hint="default"/>
      </w:rPr>
    </w:lvl>
    <w:lvl w:ilvl="1" w:tplc="3D7E9296">
      <w:start w:val="1"/>
      <w:numFmt w:val="lowerLetter"/>
      <w:lvlText w:val="%2."/>
      <w:lvlJc w:val="left"/>
      <w:pPr>
        <w:ind w:left="1800" w:hanging="360"/>
      </w:pPr>
    </w:lvl>
    <w:lvl w:ilvl="2" w:tplc="1576D358" w:tentative="1">
      <w:start w:val="1"/>
      <w:numFmt w:val="lowerRoman"/>
      <w:lvlText w:val="%3."/>
      <w:lvlJc w:val="right"/>
      <w:pPr>
        <w:ind w:left="2520" w:hanging="180"/>
      </w:pPr>
    </w:lvl>
    <w:lvl w:ilvl="3" w:tplc="859069A2" w:tentative="1">
      <w:start w:val="1"/>
      <w:numFmt w:val="decimal"/>
      <w:lvlText w:val="%4."/>
      <w:lvlJc w:val="left"/>
      <w:pPr>
        <w:ind w:left="3240" w:hanging="360"/>
      </w:pPr>
    </w:lvl>
    <w:lvl w:ilvl="4" w:tplc="07CA4276" w:tentative="1">
      <w:start w:val="1"/>
      <w:numFmt w:val="lowerLetter"/>
      <w:lvlText w:val="%5."/>
      <w:lvlJc w:val="left"/>
      <w:pPr>
        <w:ind w:left="3960" w:hanging="360"/>
      </w:pPr>
    </w:lvl>
    <w:lvl w:ilvl="5" w:tplc="3850D8CA" w:tentative="1">
      <w:start w:val="1"/>
      <w:numFmt w:val="lowerRoman"/>
      <w:lvlText w:val="%6."/>
      <w:lvlJc w:val="right"/>
      <w:pPr>
        <w:ind w:left="4680" w:hanging="180"/>
      </w:pPr>
    </w:lvl>
    <w:lvl w:ilvl="6" w:tplc="5DAAE12C" w:tentative="1">
      <w:start w:val="1"/>
      <w:numFmt w:val="decimal"/>
      <w:lvlText w:val="%7."/>
      <w:lvlJc w:val="left"/>
      <w:pPr>
        <w:ind w:left="5400" w:hanging="360"/>
      </w:pPr>
    </w:lvl>
    <w:lvl w:ilvl="7" w:tplc="D8E208BC" w:tentative="1">
      <w:start w:val="1"/>
      <w:numFmt w:val="lowerLetter"/>
      <w:lvlText w:val="%8."/>
      <w:lvlJc w:val="left"/>
      <w:pPr>
        <w:ind w:left="6120" w:hanging="360"/>
      </w:pPr>
    </w:lvl>
    <w:lvl w:ilvl="8" w:tplc="5BAA00CA" w:tentative="1">
      <w:start w:val="1"/>
      <w:numFmt w:val="lowerRoman"/>
      <w:lvlText w:val="%9."/>
      <w:lvlJc w:val="right"/>
      <w:pPr>
        <w:ind w:left="6840" w:hanging="180"/>
      </w:pPr>
    </w:lvl>
  </w:abstractNum>
  <w:num w:numId="1" w16cid:durableId="1749502020">
    <w:abstractNumId w:val="5"/>
  </w:num>
  <w:num w:numId="2" w16cid:durableId="1584952212">
    <w:abstractNumId w:val="6"/>
  </w:num>
  <w:num w:numId="3" w16cid:durableId="705446779">
    <w:abstractNumId w:val="3"/>
  </w:num>
  <w:num w:numId="4" w16cid:durableId="416900706">
    <w:abstractNumId w:val="2"/>
  </w:num>
  <w:num w:numId="5" w16cid:durableId="357245387">
    <w:abstractNumId w:val="0"/>
  </w:num>
  <w:num w:numId="6" w16cid:durableId="691423125">
    <w:abstractNumId w:val="1"/>
  </w:num>
  <w:num w:numId="7" w16cid:durableId="11677438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3D"/>
    <w:rsid w:val="0001699A"/>
    <w:rsid w:val="00016A66"/>
    <w:rsid w:val="00021151"/>
    <w:rsid w:val="00021FA8"/>
    <w:rsid w:val="00034F49"/>
    <w:rsid w:val="00036C0D"/>
    <w:rsid w:val="0003730C"/>
    <w:rsid w:val="00042FA0"/>
    <w:rsid w:val="0004734D"/>
    <w:rsid w:val="00050E1A"/>
    <w:rsid w:val="000517D2"/>
    <w:rsid w:val="000545B9"/>
    <w:rsid w:val="00066224"/>
    <w:rsid w:val="0007059C"/>
    <w:rsid w:val="00075983"/>
    <w:rsid w:val="00077D72"/>
    <w:rsid w:val="00081CA4"/>
    <w:rsid w:val="0008291F"/>
    <w:rsid w:val="00085C3E"/>
    <w:rsid w:val="000922F6"/>
    <w:rsid w:val="00094B47"/>
    <w:rsid w:val="00096DF2"/>
    <w:rsid w:val="000A44D9"/>
    <w:rsid w:val="000A6CDD"/>
    <w:rsid w:val="000A73AB"/>
    <w:rsid w:val="000B0F6C"/>
    <w:rsid w:val="000B789A"/>
    <w:rsid w:val="000C4CAD"/>
    <w:rsid w:val="000C56C4"/>
    <w:rsid w:val="000C7BF5"/>
    <w:rsid w:val="000D5EAC"/>
    <w:rsid w:val="000E08E2"/>
    <w:rsid w:val="00102A6B"/>
    <w:rsid w:val="00107692"/>
    <w:rsid w:val="001109FA"/>
    <w:rsid w:val="001147EF"/>
    <w:rsid w:val="0014522D"/>
    <w:rsid w:val="00146B0D"/>
    <w:rsid w:val="00146B6B"/>
    <w:rsid w:val="00147EE6"/>
    <w:rsid w:val="00160814"/>
    <w:rsid w:val="001645F7"/>
    <w:rsid w:val="00176AC0"/>
    <w:rsid w:val="00176E1A"/>
    <w:rsid w:val="00177EEA"/>
    <w:rsid w:val="00182A76"/>
    <w:rsid w:val="001912F1"/>
    <w:rsid w:val="001B2BA6"/>
    <w:rsid w:val="001C2989"/>
    <w:rsid w:val="001C3A7C"/>
    <w:rsid w:val="001D3F1E"/>
    <w:rsid w:val="001D535A"/>
    <w:rsid w:val="001E67FA"/>
    <w:rsid w:val="001E74F2"/>
    <w:rsid w:val="001F6AFF"/>
    <w:rsid w:val="002025E6"/>
    <w:rsid w:val="00203769"/>
    <w:rsid w:val="00215238"/>
    <w:rsid w:val="00224768"/>
    <w:rsid w:val="00234962"/>
    <w:rsid w:val="0023629F"/>
    <w:rsid w:val="00254D72"/>
    <w:rsid w:val="00257BAF"/>
    <w:rsid w:val="0026463C"/>
    <w:rsid w:val="00274A92"/>
    <w:rsid w:val="00280BFC"/>
    <w:rsid w:val="00285C89"/>
    <w:rsid w:val="00296280"/>
    <w:rsid w:val="002B0EBE"/>
    <w:rsid w:val="002C0477"/>
    <w:rsid w:val="002C2B18"/>
    <w:rsid w:val="002C4577"/>
    <w:rsid w:val="002D0CFD"/>
    <w:rsid w:val="002D36C6"/>
    <w:rsid w:val="002D5CEF"/>
    <w:rsid w:val="002E49DC"/>
    <w:rsid w:val="002E661C"/>
    <w:rsid w:val="002F12D4"/>
    <w:rsid w:val="00305127"/>
    <w:rsid w:val="00306A56"/>
    <w:rsid w:val="003216BD"/>
    <w:rsid w:val="0032698E"/>
    <w:rsid w:val="00327363"/>
    <w:rsid w:val="003275D7"/>
    <w:rsid w:val="0033598B"/>
    <w:rsid w:val="00344F28"/>
    <w:rsid w:val="003453CD"/>
    <w:rsid w:val="0035061E"/>
    <w:rsid w:val="00352F96"/>
    <w:rsid w:val="00354D89"/>
    <w:rsid w:val="0036013C"/>
    <w:rsid w:val="00362C2A"/>
    <w:rsid w:val="003670BF"/>
    <w:rsid w:val="00373C15"/>
    <w:rsid w:val="003869B1"/>
    <w:rsid w:val="00391AF7"/>
    <w:rsid w:val="00392F76"/>
    <w:rsid w:val="00396495"/>
    <w:rsid w:val="003967A2"/>
    <w:rsid w:val="003A7F21"/>
    <w:rsid w:val="003C1751"/>
    <w:rsid w:val="003E06A3"/>
    <w:rsid w:val="003F3725"/>
    <w:rsid w:val="00400F44"/>
    <w:rsid w:val="00406F93"/>
    <w:rsid w:val="00407BB0"/>
    <w:rsid w:val="00412479"/>
    <w:rsid w:val="00414FAA"/>
    <w:rsid w:val="00424FDC"/>
    <w:rsid w:val="004262F5"/>
    <w:rsid w:val="004336BC"/>
    <w:rsid w:val="00433D1D"/>
    <w:rsid w:val="0043782D"/>
    <w:rsid w:val="00440704"/>
    <w:rsid w:val="00441705"/>
    <w:rsid w:val="004463EE"/>
    <w:rsid w:val="00447043"/>
    <w:rsid w:val="004472FA"/>
    <w:rsid w:val="00450960"/>
    <w:rsid w:val="00454AE9"/>
    <w:rsid w:val="004710F8"/>
    <w:rsid w:val="00473856"/>
    <w:rsid w:val="00473DC4"/>
    <w:rsid w:val="0047451E"/>
    <w:rsid w:val="00483107"/>
    <w:rsid w:val="00483194"/>
    <w:rsid w:val="00495DBA"/>
    <w:rsid w:val="004A2D2F"/>
    <w:rsid w:val="004B3F3A"/>
    <w:rsid w:val="004B4D6A"/>
    <w:rsid w:val="004B70DD"/>
    <w:rsid w:val="004C02DF"/>
    <w:rsid w:val="004C4DD4"/>
    <w:rsid w:val="004D047F"/>
    <w:rsid w:val="004E2EB6"/>
    <w:rsid w:val="004F37AB"/>
    <w:rsid w:val="004F3C31"/>
    <w:rsid w:val="004F4455"/>
    <w:rsid w:val="0050773B"/>
    <w:rsid w:val="00511BDB"/>
    <w:rsid w:val="00513CAF"/>
    <w:rsid w:val="00515453"/>
    <w:rsid w:val="00515A63"/>
    <w:rsid w:val="005178D8"/>
    <w:rsid w:val="0052663D"/>
    <w:rsid w:val="00544E2F"/>
    <w:rsid w:val="00562FF3"/>
    <w:rsid w:val="0056532E"/>
    <w:rsid w:val="0056637B"/>
    <w:rsid w:val="005674E6"/>
    <w:rsid w:val="0057622F"/>
    <w:rsid w:val="005835AD"/>
    <w:rsid w:val="005918E6"/>
    <w:rsid w:val="00597C32"/>
    <w:rsid w:val="005A141B"/>
    <w:rsid w:val="005B0D90"/>
    <w:rsid w:val="005B1640"/>
    <w:rsid w:val="005B5559"/>
    <w:rsid w:val="005C2DEF"/>
    <w:rsid w:val="005C3629"/>
    <w:rsid w:val="005C6473"/>
    <w:rsid w:val="005C724E"/>
    <w:rsid w:val="005D19A2"/>
    <w:rsid w:val="005D3436"/>
    <w:rsid w:val="005E15A7"/>
    <w:rsid w:val="005E1782"/>
    <w:rsid w:val="005E3FA0"/>
    <w:rsid w:val="005F41D6"/>
    <w:rsid w:val="00607C96"/>
    <w:rsid w:val="0061173E"/>
    <w:rsid w:val="0061280D"/>
    <w:rsid w:val="0061402A"/>
    <w:rsid w:val="00635B6A"/>
    <w:rsid w:val="00635CF6"/>
    <w:rsid w:val="00636CD1"/>
    <w:rsid w:val="00640BA5"/>
    <w:rsid w:val="006419D9"/>
    <w:rsid w:val="0064217E"/>
    <w:rsid w:val="00646D13"/>
    <w:rsid w:val="0065798B"/>
    <w:rsid w:val="006625BC"/>
    <w:rsid w:val="00663DE7"/>
    <w:rsid w:val="00665B34"/>
    <w:rsid w:val="006833FE"/>
    <w:rsid w:val="00686ABC"/>
    <w:rsid w:val="00687B86"/>
    <w:rsid w:val="00690BF3"/>
    <w:rsid w:val="006B2A3D"/>
    <w:rsid w:val="006C23AF"/>
    <w:rsid w:val="006C55FE"/>
    <w:rsid w:val="006C6A04"/>
    <w:rsid w:val="006D6BFB"/>
    <w:rsid w:val="006D74B0"/>
    <w:rsid w:val="006D78B5"/>
    <w:rsid w:val="006D7D88"/>
    <w:rsid w:val="006E2EE7"/>
    <w:rsid w:val="006E53A7"/>
    <w:rsid w:val="006F162B"/>
    <w:rsid w:val="006F28DC"/>
    <w:rsid w:val="006F516F"/>
    <w:rsid w:val="00701670"/>
    <w:rsid w:val="0070226C"/>
    <w:rsid w:val="00703130"/>
    <w:rsid w:val="00705F8B"/>
    <w:rsid w:val="007129E5"/>
    <w:rsid w:val="00713F62"/>
    <w:rsid w:val="007143E4"/>
    <w:rsid w:val="007309F8"/>
    <w:rsid w:val="007425DD"/>
    <w:rsid w:val="007451D9"/>
    <w:rsid w:val="00752C75"/>
    <w:rsid w:val="00762942"/>
    <w:rsid w:val="00766304"/>
    <w:rsid w:val="0078269B"/>
    <w:rsid w:val="007857C6"/>
    <w:rsid w:val="007879E0"/>
    <w:rsid w:val="00791EA6"/>
    <w:rsid w:val="00797D1D"/>
    <w:rsid w:val="007A49EC"/>
    <w:rsid w:val="007B57E9"/>
    <w:rsid w:val="007B67F9"/>
    <w:rsid w:val="007C1A3F"/>
    <w:rsid w:val="007C4E93"/>
    <w:rsid w:val="007D3C0D"/>
    <w:rsid w:val="007D537D"/>
    <w:rsid w:val="007E1241"/>
    <w:rsid w:val="007E7315"/>
    <w:rsid w:val="007F320D"/>
    <w:rsid w:val="007F401E"/>
    <w:rsid w:val="00801AA7"/>
    <w:rsid w:val="00810B5E"/>
    <w:rsid w:val="00814C2B"/>
    <w:rsid w:val="00835DF3"/>
    <w:rsid w:val="00845C4A"/>
    <w:rsid w:val="008475A5"/>
    <w:rsid w:val="00856D57"/>
    <w:rsid w:val="00860121"/>
    <w:rsid w:val="00860C1C"/>
    <w:rsid w:val="00866F49"/>
    <w:rsid w:val="00874F06"/>
    <w:rsid w:val="00877D6F"/>
    <w:rsid w:val="008833CB"/>
    <w:rsid w:val="008938C4"/>
    <w:rsid w:val="008A3163"/>
    <w:rsid w:val="008A36C0"/>
    <w:rsid w:val="008B661F"/>
    <w:rsid w:val="008D3D47"/>
    <w:rsid w:val="008D4EE2"/>
    <w:rsid w:val="008D7A04"/>
    <w:rsid w:val="008F12B9"/>
    <w:rsid w:val="008F24E2"/>
    <w:rsid w:val="0090220F"/>
    <w:rsid w:val="00907486"/>
    <w:rsid w:val="00913CD0"/>
    <w:rsid w:val="00913D1C"/>
    <w:rsid w:val="009259A7"/>
    <w:rsid w:val="00927FB5"/>
    <w:rsid w:val="00940933"/>
    <w:rsid w:val="00945432"/>
    <w:rsid w:val="009466E1"/>
    <w:rsid w:val="00964235"/>
    <w:rsid w:val="00970E06"/>
    <w:rsid w:val="00971903"/>
    <w:rsid w:val="00975558"/>
    <w:rsid w:val="0098014C"/>
    <w:rsid w:val="00985928"/>
    <w:rsid w:val="009976D3"/>
    <w:rsid w:val="009B1B50"/>
    <w:rsid w:val="009B3C98"/>
    <w:rsid w:val="009B4DA0"/>
    <w:rsid w:val="009C3969"/>
    <w:rsid w:val="009C776C"/>
    <w:rsid w:val="009D417F"/>
    <w:rsid w:val="009E4CF1"/>
    <w:rsid w:val="009F16A2"/>
    <w:rsid w:val="009F266C"/>
    <w:rsid w:val="009F52F1"/>
    <w:rsid w:val="009F5C68"/>
    <w:rsid w:val="009F7BE5"/>
    <w:rsid w:val="00A07E7B"/>
    <w:rsid w:val="00A20204"/>
    <w:rsid w:val="00A25D5F"/>
    <w:rsid w:val="00A30D99"/>
    <w:rsid w:val="00A35B61"/>
    <w:rsid w:val="00A36535"/>
    <w:rsid w:val="00A40AA1"/>
    <w:rsid w:val="00A43508"/>
    <w:rsid w:val="00A4373D"/>
    <w:rsid w:val="00A5202A"/>
    <w:rsid w:val="00A5483A"/>
    <w:rsid w:val="00A607A8"/>
    <w:rsid w:val="00A62F6B"/>
    <w:rsid w:val="00A728BB"/>
    <w:rsid w:val="00A74FC9"/>
    <w:rsid w:val="00A819A5"/>
    <w:rsid w:val="00A81AD0"/>
    <w:rsid w:val="00A913C7"/>
    <w:rsid w:val="00AA3AF3"/>
    <w:rsid w:val="00AA6185"/>
    <w:rsid w:val="00AB02EA"/>
    <w:rsid w:val="00AB053E"/>
    <w:rsid w:val="00AB0CE5"/>
    <w:rsid w:val="00AB31FD"/>
    <w:rsid w:val="00AB4E46"/>
    <w:rsid w:val="00AB505C"/>
    <w:rsid w:val="00AC17A4"/>
    <w:rsid w:val="00AE500E"/>
    <w:rsid w:val="00B01B73"/>
    <w:rsid w:val="00B0300D"/>
    <w:rsid w:val="00B07FEB"/>
    <w:rsid w:val="00B13A10"/>
    <w:rsid w:val="00B22377"/>
    <w:rsid w:val="00B259D7"/>
    <w:rsid w:val="00B26F49"/>
    <w:rsid w:val="00B27835"/>
    <w:rsid w:val="00B31052"/>
    <w:rsid w:val="00B35E54"/>
    <w:rsid w:val="00B45C21"/>
    <w:rsid w:val="00B53C43"/>
    <w:rsid w:val="00B64C56"/>
    <w:rsid w:val="00B83FF0"/>
    <w:rsid w:val="00B905B6"/>
    <w:rsid w:val="00B92782"/>
    <w:rsid w:val="00BA464E"/>
    <w:rsid w:val="00BB1E2B"/>
    <w:rsid w:val="00BB4BDD"/>
    <w:rsid w:val="00BE7B06"/>
    <w:rsid w:val="00BF2737"/>
    <w:rsid w:val="00BF4BD6"/>
    <w:rsid w:val="00C00608"/>
    <w:rsid w:val="00C006B3"/>
    <w:rsid w:val="00C0577D"/>
    <w:rsid w:val="00C0734E"/>
    <w:rsid w:val="00C124D5"/>
    <w:rsid w:val="00C225AB"/>
    <w:rsid w:val="00C22772"/>
    <w:rsid w:val="00C23BC8"/>
    <w:rsid w:val="00C23F19"/>
    <w:rsid w:val="00C30C96"/>
    <w:rsid w:val="00C32F63"/>
    <w:rsid w:val="00C33B3F"/>
    <w:rsid w:val="00C44197"/>
    <w:rsid w:val="00C53AA5"/>
    <w:rsid w:val="00C54A82"/>
    <w:rsid w:val="00C65A0B"/>
    <w:rsid w:val="00C76E22"/>
    <w:rsid w:val="00C80956"/>
    <w:rsid w:val="00C80CCF"/>
    <w:rsid w:val="00C96E89"/>
    <w:rsid w:val="00CA724E"/>
    <w:rsid w:val="00CA7AAF"/>
    <w:rsid w:val="00CC34DD"/>
    <w:rsid w:val="00CC5F1D"/>
    <w:rsid w:val="00CD1D16"/>
    <w:rsid w:val="00CD684C"/>
    <w:rsid w:val="00CD7E8C"/>
    <w:rsid w:val="00CE4346"/>
    <w:rsid w:val="00CF196A"/>
    <w:rsid w:val="00D05E02"/>
    <w:rsid w:val="00D12DF3"/>
    <w:rsid w:val="00D23A4C"/>
    <w:rsid w:val="00D33E2C"/>
    <w:rsid w:val="00D366F9"/>
    <w:rsid w:val="00D420D0"/>
    <w:rsid w:val="00D45743"/>
    <w:rsid w:val="00D45CD4"/>
    <w:rsid w:val="00D4622F"/>
    <w:rsid w:val="00D4692C"/>
    <w:rsid w:val="00D5483A"/>
    <w:rsid w:val="00D618BB"/>
    <w:rsid w:val="00D736F2"/>
    <w:rsid w:val="00DC1092"/>
    <w:rsid w:val="00DE4AF2"/>
    <w:rsid w:val="00DE719C"/>
    <w:rsid w:val="00DE766E"/>
    <w:rsid w:val="00DE7931"/>
    <w:rsid w:val="00E0541B"/>
    <w:rsid w:val="00E15FCF"/>
    <w:rsid w:val="00E1600E"/>
    <w:rsid w:val="00E2495F"/>
    <w:rsid w:val="00E26537"/>
    <w:rsid w:val="00E2673F"/>
    <w:rsid w:val="00E2724D"/>
    <w:rsid w:val="00E46782"/>
    <w:rsid w:val="00E528CF"/>
    <w:rsid w:val="00E54036"/>
    <w:rsid w:val="00E557A9"/>
    <w:rsid w:val="00E61080"/>
    <w:rsid w:val="00E639F1"/>
    <w:rsid w:val="00E808C6"/>
    <w:rsid w:val="00E860FE"/>
    <w:rsid w:val="00E93795"/>
    <w:rsid w:val="00EA727F"/>
    <w:rsid w:val="00EB0965"/>
    <w:rsid w:val="00EB2072"/>
    <w:rsid w:val="00EC2531"/>
    <w:rsid w:val="00EC3A54"/>
    <w:rsid w:val="00EC4C03"/>
    <w:rsid w:val="00EC50FE"/>
    <w:rsid w:val="00EC5669"/>
    <w:rsid w:val="00ED2CFA"/>
    <w:rsid w:val="00EE4D4E"/>
    <w:rsid w:val="00EE6A4A"/>
    <w:rsid w:val="00EE7F40"/>
    <w:rsid w:val="00F05166"/>
    <w:rsid w:val="00F1738B"/>
    <w:rsid w:val="00F34DCA"/>
    <w:rsid w:val="00F401F6"/>
    <w:rsid w:val="00F40AD3"/>
    <w:rsid w:val="00F420F5"/>
    <w:rsid w:val="00F436C9"/>
    <w:rsid w:val="00F52596"/>
    <w:rsid w:val="00F6015D"/>
    <w:rsid w:val="00F6608E"/>
    <w:rsid w:val="00F67324"/>
    <w:rsid w:val="00F7622E"/>
    <w:rsid w:val="00F7686F"/>
    <w:rsid w:val="00F82857"/>
    <w:rsid w:val="00F82F57"/>
    <w:rsid w:val="00F9223E"/>
    <w:rsid w:val="00F95740"/>
    <w:rsid w:val="00F95812"/>
    <w:rsid w:val="00F97867"/>
    <w:rsid w:val="00FA04A5"/>
    <w:rsid w:val="00FA4499"/>
    <w:rsid w:val="00FA64D9"/>
    <w:rsid w:val="00FB795D"/>
    <w:rsid w:val="00FD16EC"/>
    <w:rsid w:val="00FD4643"/>
    <w:rsid w:val="00FD74BD"/>
    <w:rsid w:val="00FD7A7D"/>
    <w:rsid w:val="00FE19C8"/>
    <w:rsid w:val="00FE4CEB"/>
    <w:rsid w:val="00FE4D56"/>
    <w:rsid w:val="00FE75C3"/>
    <w:rsid w:val="00FF1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A14F"/>
  <w15:chartTrackingRefBased/>
  <w15:docId w15:val="{802D8CFF-276F-4FD9-915E-D0675E95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6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63D"/>
    <w:pPr>
      <w:ind w:left="720"/>
      <w:contextualSpacing/>
    </w:pPr>
  </w:style>
  <w:style w:type="table" w:styleId="TableGrid">
    <w:name w:val="Table Grid"/>
    <w:basedOn w:val="TableNormal"/>
    <w:uiPriority w:val="39"/>
    <w:rsid w:val="00526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6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63D"/>
  </w:style>
  <w:style w:type="paragraph" w:styleId="Footer">
    <w:name w:val="footer"/>
    <w:basedOn w:val="Normal"/>
    <w:link w:val="FooterChar"/>
    <w:uiPriority w:val="99"/>
    <w:unhideWhenUsed/>
    <w:rsid w:val="00526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63D"/>
  </w:style>
  <w:style w:type="paragraph" w:styleId="Revision">
    <w:name w:val="Revision"/>
    <w:hidden/>
    <w:uiPriority w:val="99"/>
    <w:semiHidden/>
    <w:rsid w:val="00EB20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284095-0b4a-4d85-a183-900106ba8f36">
      <Terms xmlns="http://schemas.microsoft.com/office/infopath/2007/PartnerControls"/>
    </lcf76f155ced4ddcb4097134ff3c332f>
    <TaxCatchAll xmlns="81c1dbbb-9ca6-46df-8a38-ec63e564a8a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F7F9A4927AD77459663DD58FCD1E922" ma:contentTypeVersion="17" ma:contentTypeDescription="Create a new document." ma:contentTypeScope="" ma:versionID="6114f999e7a99e8eae50080e9522ea11">
  <xsd:schema xmlns:xsd="http://www.w3.org/2001/XMLSchema" xmlns:xs="http://www.w3.org/2001/XMLSchema" xmlns:p="http://schemas.microsoft.com/office/2006/metadata/properties" xmlns:ns2="af284095-0b4a-4d85-a183-900106ba8f36" xmlns:ns3="81c1dbbb-9ca6-46df-8a38-ec63e564a8a1" targetNamespace="http://schemas.microsoft.com/office/2006/metadata/properties" ma:root="true" ma:fieldsID="38923d328b57484dbced7e3b8cd2ba16" ns2:_="" ns3:_="">
    <xsd:import namespace="af284095-0b4a-4d85-a183-900106ba8f36"/>
    <xsd:import namespace="81c1dbbb-9ca6-46df-8a38-ec63e564a8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84095-0b4a-4d85-a183-900106ba8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ea4ab8-d0d8-43ee-9242-cc8651970e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c1dbbb-9ca6-46df-8a38-ec63e564a8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a1273a-ac01-4126-830a-17cb31106776}" ma:internalName="TaxCatchAll" ma:showField="CatchAllData" ma:web="81c1dbbb-9ca6-46df-8a38-ec63e564a8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E5F22A-BB5D-402F-87C8-E5167E922578}">
  <ds:schemaRefs>
    <ds:schemaRef ds:uri="http://schemas.microsoft.com/office/2006/metadata/properties"/>
    <ds:schemaRef ds:uri="http://schemas.microsoft.com/office/infopath/2007/PartnerControls"/>
    <ds:schemaRef ds:uri="af284095-0b4a-4d85-a183-900106ba8f36"/>
    <ds:schemaRef ds:uri="81c1dbbb-9ca6-46df-8a38-ec63e564a8a1"/>
  </ds:schemaRefs>
</ds:datastoreItem>
</file>

<file path=customXml/itemProps2.xml><?xml version="1.0" encoding="utf-8"?>
<ds:datastoreItem xmlns:ds="http://schemas.openxmlformats.org/officeDocument/2006/customXml" ds:itemID="{C5DC9521-6563-400E-B1A2-3B3D5FB1DB37}">
  <ds:schemaRefs>
    <ds:schemaRef ds:uri="http://schemas.openxmlformats.org/officeDocument/2006/bibliography"/>
  </ds:schemaRefs>
</ds:datastoreItem>
</file>

<file path=customXml/itemProps3.xml><?xml version="1.0" encoding="utf-8"?>
<ds:datastoreItem xmlns:ds="http://schemas.openxmlformats.org/officeDocument/2006/customXml" ds:itemID="{C8B9E30A-4810-44B7-9CED-42BD497CA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84095-0b4a-4d85-a183-900106ba8f36"/>
    <ds:schemaRef ds:uri="81c1dbbb-9ca6-46df-8a38-ec63e564a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3A4528-7382-4FF0-8E60-6BAF81BA49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Ffion (OPCC)</dc:creator>
  <cp:lastModifiedBy>Morgan Sophie</cp:lastModifiedBy>
  <cp:revision>2</cp:revision>
  <cp:lastPrinted>2024-01-02T09:28:00Z</cp:lastPrinted>
  <dcterms:created xsi:type="dcterms:W3CDTF">2024-05-28T14:08:00Z</dcterms:created>
  <dcterms:modified xsi:type="dcterms:W3CDTF">2024-05-28T14:08:00Z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0x0101008DE9C5114ACD674E9813E352693D4379</vt:lpwstr>
  </property>
  <property fmtid="{D5CDD505-2E9C-101B-9397-08002B2CF9AE}" pid="3" name="MSIP_Label_7beefdff-6834-454f-be00-a68b5bc5f471_ActionId">
    <vt:lpwstr>05bc595f-75ed-4339-bcfe-70282122f805</vt:lpwstr>
  </property>
  <property fmtid="{D5CDD505-2E9C-101B-9397-08002B2CF9AE}" pid="4" name="MSIP_Label_7beefdff-6834-454f-be00-a68b5bc5f471_ContentBits">
    <vt:lpwstr>0</vt:lpwstr>
  </property>
  <property fmtid="{D5CDD505-2E9C-101B-9397-08002B2CF9AE}" pid="5" name="MSIP_Label_7beefdff-6834-454f-be00-a68b5bc5f471_Enabled">
    <vt:lpwstr>true</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etDate">
    <vt:lpwstr>2023-11-24T11:03:35Z</vt:lpwstr>
  </property>
  <property fmtid="{D5CDD505-2E9C-101B-9397-08002B2CF9AE}" pid="9" name="MSIP_Label_7beefdff-6834-454f-be00-a68b5bc5f471_SiteId">
    <vt:lpwstr>39683655-1d97-4b22-be8c-246da0f47a41</vt:lpwstr>
  </property>
  <property fmtid="{D5CDD505-2E9C-101B-9397-08002B2CF9AE}" pid="10" name="MediaServiceImageTags">
    <vt:lpwstr/>
  </property>
</Properties>
</file>