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787A" w14:textId="28CCEFFE" w:rsidR="00AC0B8D" w:rsidRPr="004C6A2D" w:rsidRDefault="00053E32" w:rsidP="00D850A8">
      <w:pPr>
        <w:spacing w:after="0" w:line="240" w:lineRule="auto"/>
        <w:rPr>
          <w:rFonts w:ascii="Verdana" w:eastAsia="Times New Roman" w:hAnsi="Verdana" w:cs="Calibri Light"/>
          <w:sz w:val="40"/>
          <w:szCs w:val="40"/>
          <w:lang w:val="cy-GB" w:eastAsia="en-GB"/>
        </w:rPr>
      </w:pPr>
      <w:r w:rsidRPr="004C6A2D">
        <w:rPr>
          <w:rFonts w:ascii="Verdana" w:eastAsia="Times New Roman" w:hAnsi="Verdana" w:cs="Arial"/>
          <w:noProof/>
          <w:lang w:val="cy-GB" w:eastAsia="en-GB"/>
        </w:rPr>
        <mc:AlternateContent>
          <mc:Choice Requires="wps">
            <w:drawing>
              <wp:anchor distT="0" distB="0" distL="114300" distR="114300" simplePos="0" relativeHeight="251659264" behindDoc="0" locked="0" layoutInCell="1" allowOverlap="1" wp14:anchorId="56CEE5A1" wp14:editId="303F8360">
                <wp:simplePos x="0" y="0"/>
                <wp:positionH relativeFrom="margin">
                  <wp:posOffset>1397000</wp:posOffset>
                </wp:positionH>
                <wp:positionV relativeFrom="paragraph">
                  <wp:posOffset>158537</wp:posOffset>
                </wp:positionV>
                <wp:extent cx="3166745" cy="1253067"/>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125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B0DA" w14:textId="72ACF01E" w:rsidR="006460D4" w:rsidRPr="004C6A2D" w:rsidRDefault="004C6A2D" w:rsidP="006460D4">
                            <w:pPr>
                              <w:spacing w:after="0"/>
                              <w:ind w:left="1440" w:hanging="1440"/>
                              <w:rPr>
                                <w:rFonts w:ascii="Verdana" w:hAnsi="Verdana" w:cs="Arial"/>
                                <w:b/>
                                <w:bCs/>
                                <w:lang w:val="cy-GB"/>
                              </w:rPr>
                            </w:pPr>
                            <w:r>
                              <w:rPr>
                                <w:rFonts w:ascii="Verdana" w:hAnsi="Verdana" w:cs="Arial"/>
                                <w:b/>
                                <w:bCs/>
                                <w:lang w:val="cy-GB"/>
                              </w:rPr>
                              <w:t>Cyfarfod</w:t>
                            </w:r>
                            <w:r w:rsidR="006460D4" w:rsidRPr="004C6A2D">
                              <w:rPr>
                                <w:rFonts w:ascii="Verdana" w:hAnsi="Verdana" w:cs="Arial"/>
                                <w:b/>
                                <w:bCs/>
                                <w:lang w:val="cy-GB"/>
                              </w:rPr>
                              <w:t>:</w:t>
                            </w:r>
                            <w:r w:rsidR="006460D4" w:rsidRPr="004C6A2D">
                              <w:rPr>
                                <w:rFonts w:ascii="Verdana" w:hAnsi="Verdana" w:cs="Arial"/>
                                <w:b/>
                                <w:bCs/>
                                <w:lang w:val="cy-GB"/>
                              </w:rPr>
                              <w:tab/>
                            </w:r>
                            <w:r>
                              <w:rPr>
                                <w:rFonts w:ascii="Verdana" w:hAnsi="Verdana" w:cs="Arial"/>
                                <w:b/>
                                <w:bCs/>
                                <w:lang w:val="cy-GB"/>
                              </w:rPr>
                              <w:t>Bwrdd Atebolrwydd yr Heddlu</w:t>
                            </w:r>
                          </w:p>
                          <w:p w14:paraId="3E0D6347" w14:textId="236BF52F" w:rsidR="006460D4" w:rsidRPr="004C6A2D" w:rsidRDefault="004C6A2D" w:rsidP="006460D4">
                            <w:pPr>
                              <w:spacing w:after="0"/>
                              <w:ind w:left="1440" w:hanging="1440"/>
                              <w:rPr>
                                <w:rFonts w:ascii="Verdana" w:hAnsi="Verdana" w:cs="Arial"/>
                                <w:b/>
                                <w:lang w:val="cy-GB"/>
                              </w:rPr>
                            </w:pPr>
                            <w:r>
                              <w:rPr>
                                <w:rFonts w:ascii="Verdana" w:hAnsi="Verdana" w:cs="Arial"/>
                                <w:b/>
                                <w:bCs/>
                                <w:lang w:val="cy-GB"/>
                              </w:rPr>
                              <w:t>Lleoliad</w:t>
                            </w:r>
                            <w:r w:rsidR="006460D4" w:rsidRPr="004C6A2D">
                              <w:rPr>
                                <w:rFonts w:ascii="Verdana" w:hAnsi="Verdana" w:cs="Arial"/>
                                <w:b/>
                                <w:bCs/>
                                <w:lang w:val="cy-GB"/>
                              </w:rPr>
                              <w:t>:</w:t>
                            </w:r>
                            <w:r w:rsidR="006460D4" w:rsidRPr="004C6A2D">
                              <w:rPr>
                                <w:rFonts w:ascii="Verdana" w:hAnsi="Verdana" w:cs="Arial"/>
                                <w:b/>
                                <w:bCs/>
                                <w:lang w:val="cy-GB"/>
                              </w:rPr>
                              <w:tab/>
                            </w:r>
                            <w:r>
                              <w:rPr>
                                <w:rFonts w:ascii="Verdana" w:hAnsi="Verdana" w:cs="Arial"/>
                                <w:b/>
                                <w:bCs/>
                                <w:lang w:val="cy-GB"/>
                              </w:rPr>
                              <w:t xml:space="preserve">Pencadlys yr Heddlu, Caerfyrddin </w:t>
                            </w:r>
                          </w:p>
                          <w:p w14:paraId="22A678FB" w14:textId="66B41CDA" w:rsidR="006460D4" w:rsidRPr="004C6A2D" w:rsidRDefault="004C6A2D" w:rsidP="006460D4">
                            <w:pPr>
                              <w:spacing w:after="0"/>
                              <w:rPr>
                                <w:rFonts w:ascii="Verdana" w:hAnsi="Verdana" w:cs="Arial"/>
                                <w:b/>
                                <w:lang w:val="cy-GB"/>
                              </w:rPr>
                            </w:pPr>
                            <w:r>
                              <w:rPr>
                                <w:rFonts w:ascii="Verdana" w:hAnsi="Verdana" w:cs="Arial"/>
                                <w:b/>
                                <w:bCs/>
                                <w:lang w:val="cy-GB"/>
                              </w:rPr>
                              <w:t>Dyddiad</w:t>
                            </w:r>
                            <w:r w:rsidR="006460D4" w:rsidRPr="004C6A2D">
                              <w:rPr>
                                <w:rFonts w:ascii="Verdana" w:hAnsi="Verdana" w:cs="Arial"/>
                                <w:b/>
                                <w:bCs/>
                                <w:lang w:val="cy-GB"/>
                              </w:rPr>
                              <w:t>:</w:t>
                            </w:r>
                            <w:r w:rsidR="006460D4" w:rsidRPr="004C6A2D">
                              <w:rPr>
                                <w:rFonts w:ascii="Verdana" w:hAnsi="Verdana" w:cs="Arial"/>
                                <w:b/>
                                <w:bCs/>
                                <w:lang w:val="cy-GB"/>
                              </w:rPr>
                              <w:tab/>
                            </w:r>
                            <w:r w:rsidR="004F25EE" w:rsidRPr="004C6A2D">
                              <w:rPr>
                                <w:rFonts w:ascii="Verdana" w:hAnsi="Verdana" w:cs="Arial"/>
                                <w:b/>
                                <w:bCs/>
                                <w:lang w:val="cy-GB"/>
                              </w:rPr>
                              <w:t xml:space="preserve">28 </w:t>
                            </w:r>
                            <w:r>
                              <w:rPr>
                                <w:rFonts w:ascii="Verdana" w:hAnsi="Verdana" w:cs="Arial"/>
                                <w:b/>
                                <w:bCs/>
                                <w:lang w:val="cy-GB"/>
                              </w:rPr>
                              <w:t>Chwefror</w:t>
                            </w:r>
                            <w:r w:rsidR="004F25EE" w:rsidRPr="004C6A2D">
                              <w:rPr>
                                <w:rFonts w:ascii="Verdana" w:hAnsi="Verdana" w:cs="Arial"/>
                                <w:b/>
                                <w:bCs/>
                                <w:lang w:val="cy-GB"/>
                              </w:rPr>
                              <w:t xml:space="preserve"> 2024</w:t>
                            </w:r>
                          </w:p>
                          <w:p w14:paraId="677BF505" w14:textId="748E4FD3" w:rsidR="006460D4" w:rsidRPr="004C6A2D" w:rsidRDefault="004C6A2D" w:rsidP="006460D4">
                            <w:pPr>
                              <w:spacing w:after="0"/>
                              <w:rPr>
                                <w:rFonts w:ascii="Verdana" w:hAnsi="Verdana" w:cs="Arial"/>
                                <w:b/>
                                <w:bCs/>
                                <w:lang w:val="cy-GB"/>
                              </w:rPr>
                            </w:pPr>
                            <w:r>
                              <w:rPr>
                                <w:rFonts w:ascii="Verdana" w:hAnsi="Verdana" w:cs="Arial"/>
                                <w:b/>
                                <w:bCs/>
                                <w:lang w:val="cy-GB"/>
                              </w:rPr>
                              <w:t>Amser</w:t>
                            </w:r>
                            <w:r w:rsidR="006460D4" w:rsidRPr="004C6A2D">
                              <w:rPr>
                                <w:rFonts w:ascii="Verdana" w:hAnsi="Verdana" w:cs="Arial"/>
                                <w:b/>
                                <w:bCs/>
                                <w:lang w:val="cy-GB"/>
                              </w:rPr>
                              <w:t>:</w:t>
                            </w:r>
                            <w:r w:rsidR="006460D4" w:rsidRPr="004C6A2D">
                              <w:rPr>
                                <w:rFonts w:ascii="Verdana" w:hAnsi="Verdana" w:cs="Arial"/>
                                <w:b/>
                                <w:bCs/>
                                <w:lang w:val="cy-GB"/>
                              </w:rPr>
                              <w:tab/>
                            </w:r>
                            <w:r w:rsidR="00A61630" w:rsidRPr="004C6A2D">
                              <w:rPr>
                                <w:rFonts w:ascii="Verdana" w:hAnsi="Verdana" w:cs="Arial"/>
                                <w:b/>
                                <w:bCs/>
                                <w:lang w:val="cy-GB"/>
                              </w:rPr>
                              <w:t>13:30</w:t>
                            </w:r>
                            <w:r w:rsidR="006460D4" w:rsidRPr="004C6A2D">
                              <w:rPr>
                                <w:rFonts w:ascii="Verdana" w:hAnsi="Verdana" w:cs="Arial"/>
                                <w:b/>
                                <w:bCs/>
                                <w:lang w:val="cy-GB"/>
                              </w:rPr>
                              <w:t xml:space="preserve"> – 1</w:t>
                            </w:r>
                            <w:r w:rsidR="00A61630" w:rsidRPr="004C6A2D">
                              <w:rPr>
                                <w:rFonts w:ascii="Verdana" w:hAnsi="Verdana" w:cs="Arial"/>
                                <w:b/>
                                <w:bCs/>
                                <w:lang w:val="cy-GB"/>
                              </w:rPr>
                              <w:t>6</w:t>
                            </w:r>
                            <w:r w:rsidR="006460D4" w:rsidRPr="004C6A2D">
                              <w:rPr>
                                <w:rFonts w:ascii="Verdana" w:hAnsi="Verdana" w:cs="Arial"/>
                                <w:b/>
                                <w:bCs/>
                                <w:lang w:val="cy-GB"/>
                              </w:rPr>
                              <w:t>:</w:t>
                            </w:r>
                            <w:r w:rsidR="002E2E30" w:rsidRPr="004C6A2D">
                              <w:rPr>
                                <w:rFonts w:ascii="Verdana" w:hAnsi="Verdana" w:cs="Arial"/>
                                <w:b/>
                                <w:bCs/>
                                <w:lang w:val="cy-GB"/>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EE5A1" id="_x0000_t202" coordsize="21600,21600" o:spt="202" path="m,l,21600r21600,l21600,xe">
                <v:stroke joinstyle="miter"/>
                <v:path gradientshapeok="t" o:connecttype="rect"/>
              </v:shapetype>
              <v:shape id="Text Box 2" o:spid="_x0000_s1026" type="#_x0000_t202" style="position:absolute;margin-left:110pt;margin-top:12.5pt;width:249.35pt;height:9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74gEAAKI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" filled="f" stroked="f">
                <v:textbox>
                  <w:txbxContent>
                    <w:p w14:paraId="2280B0DA" w14:textId="72ACF01E" w:rsidR="006460D4" w:rsidRPr="004C6A2D" w:rsidRDefault="004C6A2D" w:rsidP="006460D4">
                      <w:pPr>
                        <w:spacing w:after="0"/>
                        <w:ind w:left="1440" w:hanging="1440"/>
                        <w:rPr>
                          <w:rFonts w:ascii="Verdana" w:hAnsi="Verdana" w:cs="Arial"/>
                          <w:b/>
                          <w:bCs/>
                          <w:lang w:val="cy-GB"/>
                        </w:rPr>
                      </w:pPr>
                      <w:r>
                        <w:rPr>
                          <w:rFonts w:ascii="Verdana" w:hAnsi="Verdana" w:cs="Arial"/>
                          <w:b/>
                          <w:bCs/>
                          <w:lang w:val="cy-GB"/>
                        </w:rPr>
                        <w:t>Cyfarfod</w:t>
                      </w:r>
                      <w:r w:rsidR="006460D4" w:rsidRPr="004C6A2D">
                        <w:rPr>
                          <w:rFonts w:ascii="Verdana" w:hAnsi="Verdana" w:cs="Arial"/>
                          <w:b/>
                          <w:bCs/>
                          <w:lang w:val="cy-GB"/>
                        </w:rPr>
                        <w:t>:</w:t>
                      </w:r>
                      <w:r w:rsidR="006460D4" w:rsidRPr="004C6A2D">
                        <w:rPr>
                          <w:rFonts w:ascii="Verdana" w:hAnsi="Verdana" w:cs="Arial"/>
                          <w:b/>
                          <w:bCs/>
                          <w:lang w:val="cy-GB"/>
                        </w:rPr>
                        <w:tab/>
                      </w:r>
                      <w:r>
                        <w:rPr>
                          <w:rFonts w:ascii="Verdana" w:hAnsi="Verdana" w:cs="Arial"/>
                          <w:b/>
                          <w:bCs/>
                          <w:lang w:val="cy-GB"/>
                        </w:rPr>
                        <w:t>Bwrdd Atebolrwydd yr Heddlu</w:t>
                      </w:r>
                    </w:p>
                    <w:p w14:paraId="3E0D6347" w14:textId="236BF52F" w:rsidR="006460D4" w:rsidRPr="004C6A2D" w:rsidRDefault="004C6A2D" w:rsidP="006460D4">
                      <w:pPr>
                        <w:spacing w:after="0"/>
                        <w:ind w:left="1440" w:hanging="1440"/>
                        <w:rPr>
                          <w:rFonts w:ascii="Verdana" w:hAnsi="Verdana" w:cs="Arial"/>
                          <w:b/>
                          <w:lang w:val="cy-GB"/>
                        </w:rPr>
                      </w:pPr>
                      <w:r>
                        <w:rPr>
                          <w:rFonts w:ascii="Verdana" w:hAnsi="Verdana" w:cs="Arial"/>
                          <w:b/>
                          <w:bCs/>
                          <w:lang w:val="cy-GB"/>
                        </w:rPr>
                        <w:t>Lleoliad</w:t>
                      </w:r>
                      <w:r w:rsidR="006460D4" w:rsidRPr="004C6A2D">
                        <w:rPr>
                          <w:rFonts w:ascii="Verdana" w:hAnsi="Verdana" w:cs="Arial"/>
                          <w:b/>
                          <w:bCs/>
                          <w:lang w:val="cy-GB"/>
                        </w:rPr>
                        <w:t>:</w:t>
                      </w:r>
                      <w:r w:rsidR="006460D4" w:rsidRPr="004C6A2D">
                        <w:rPr>
                          <w:rFonts w:ascii="Verdana" w:hAnsi="Verdana" w:cs="Arial"/>
                          <w:b/>
                          <w:bCs/>
                          <w:lang w:val="cy-GB"/>
                        </w:rPr>
                        <w:tab/>
                      </w:r>
                      <w:r>
                        <w:rPr>
                          <w:rFonts w:ascii="Verdana" w:hAnsi="Verdana" w:cs="Arial"/>
                          <w:b/>
                          <w:bCs/>
                          <w:lang w:val="cy-GB"/>
                        </w:rPr>
                        <w:t xml:space="preserve">Pencadlys yr Heddlu, Caerfyrddin </w:t>
                      </w:r>
                    </w:p>
                    <w:p w14:paraId="22A678FB" w14:textId="66B41CDA" w:rsidR="006460D4" w:rsidRPr="004C6A2D" w:rsidRDefault="004C6A2D" w:rsidP="006460D4">
                      <w:pPr>
                        <w:spacing w:after="0"/>
                        <w:rPr>
                          <w:rFonts w:ascii="Verdana" w:hAnsi="Verdana" w:cs="Arial"/>
                          <w:b/>
                          <w:lang w:val="cy-GB"/>
                        </w:rPr>
                      </w:pPr>
                      <w:r>
                        <w:rPr>
                          <w:rFonts w:ascii="Verdana" w:hAnsi="Verdana" w:cs="Arial"/>
                          <w:b/>
                          <w:bCs/>
                          <w:lang w:val="cy-GB"/>
                        </w:rPr>
                        <w:t>Dyddiad</w:t>
                      </w:r>
                      <w:r w:rsidR="006460D4" w:rsidRPr="004C6A2D">
                        <w:rPr>
                          <w:rFonts w:ascii="Verdana" w:hAnsi="Verdana" w:cs="Arial"/>
                          <w:b/>
                          <w:bCs/>
                          <w:lang w:val="cy-GB"/>
                        </w:rPr>
                        <w:t>:</w:t>
                      </w:r>
                      <w:r w:rsidR="006460D4" w:rsidRPr="004C6A2D">
                        <w:rPr>
                          <w:rFonts w:ascii="Verdana" w:hAnsi="Verdana" w:cs="Arial"/>
                          <w:b/>
                          <w:bCs/>
                          <w:lang w:val="cy-GB"/>
                        </w:rPr>
                        <w:tab/>
                      </w:r>
                      <w:r w:rsidR="004F25EE" w:rsidRPr="004C6A2D">
                        <w:rPr>
                          <w:rFonts w:ascii="Verdana" w:hAnsi="Verdana" w:cs="Arial"/>
                          <w:b/>
                          <w:bCs/>
                          <w:lang w:val="cy-GB"/>
                        </w:rPr>
                        <w:t xml:space="preserve">28 </w:t>
                      </w:r>
                      <w:r>
                        <w:rPr>
                          <w:rFonts w:ascii="Verdana" w:hAnsi="Verdana" w:cs="Arial"/>
                          <w:b/>
                          <w:bCs/>
                          <w:lang w:val="cy-GB"/>
                        </w:rPr>
                        <w:t>Chwefror</w:t>
                      </w:r>
                      <w:r w:rsidR="004F25EE" w:rsidRPr="004C6A2D">
                        <w:rPr>
                          <w:rFonts w:ascii="Verdana" w:hAnsi="Verdana" w:cs="Arial"/>
                          <w:b/>
                          <w:bCs/>
                          <w:lang w:val="cy-GB"/>
                        </w:rPr>
                        <w:t xml:space="preserve"> 2024</w:t>
                      </w:r>
                    </w:p>
                    <w:p w14:paraId="677BF505" w14:textId="748E4FD3" w:rsidR="006460D4" w:rsidRPr="004C6A2D" w:rsidRDefault="004C6A2D" w:rsidP="006460D4">
                      <w:pPr>
                        <w:spacing w:after="0"/>
                        <w:rPr>
                          <w:rFonts w:ascii="Verdana" w:hAnsi="Verdana" w:cs="Arial"/>
                          <w:b/>
                          <w:bCs/>
                          <w:lang w:val="cy-GB"/>
                        </w:rPr>
                      </w:pPr>
                      <w:r>
                        <w:rPr>
                          <w:rFonts w:ascii="Verdana" w:hAnsi="Verdana" w:cs="Arial"/>
                          <w:b/>
                          <w:bCs/>
                          <w:lang w:val="cy-GB"/>
                        </w:rPr>
                        <w:t>Amser</w:t>
                      </w:r>
                      <w:r w:rsidR="006460D4" w:rsidRPr="004C6A2D">
                        <w:rPr>
                          <w:rFonts w:ascii="Verdana" w:hAnsi="Verdana" w:cs="Arial"/>
                          <w:b/>
                          <w:bCs/>
                          <w:lang w:val="cy-GB"/>
                        </w:rPr>
                        <w:t>:</w:t>
                      </w:r>
                      <w:r w:rsidR="006460D4" w:rsidRPr="004C6A2D">
                        <w:rPr>
                          <w:rFonts w:ascii="Verdana" w:hAnsi="Verdana" w:cs="Arial"/>
                          <w:b/>
                          <w:bCs/>
                          <w:lang w:val="cy-GB"/>
                        </w:rPr>
                        <w:tab/>
                      </w:r>
                      <w:r w:rsidR="00A61630" w:rsidRPr="004C6A2D">
                        <w:rPr>
                          <w:rFonts w:ascii="Verdana" w:hAnsi="Verdana" w:cs="Arial"/>
                          <w:b/>
                          <w:bCs/>
                          <w:lang w:val="cy-GB"/>
                        </w:rPr>
                        <w:t>13:30</w:t>
                      </w:r>
                      <w:r w:rsidR="006460D4" w:rsidRPr="004C6A2D">
                        <w:rPr>
                          <w:rFonts w:ascii="Verdana" w:hAnsi="Verdana" w:cs="Arial"/>
                          <w:b/>
                          <w:bCs/>
                          <w:lang w:val="cy-GB"/>
                        </w:rPr>
                        <w:t xml:space="preserve"> – 1</w:t>
                      </w:r>
                      <w:r w:rsidR="00A61630" w:rsidRPr="004C6A2D">
                        <w:rPr>
                          <w:rFonts w:ascii="Verdana" w:hAnsi="Verdana" w:cs="Arial"/>
                          <w:b/>
                          <w:bCs/>
                          <w:lang w:val="cy-GB"/>
                        </w:rPr>
                        <w:t>6</w:t>
                      </w:r>
                      <w:r w:rsidR="006460D4" w:rsidRPr="004C6A2D">
                        <w:rPr>
                          <w:rFonts w:ascii="Verdana" w:hAnsi="Verdana" w:cs="Arial"/>
                          <w:b/>
                          <w:bCs/>
                          <w:lang w:val="cy-GB"/>
                        </w:rPr>
                        <w:t>:</w:t>
                      </w:r>
                      <w:r w:rsidR="002E2E30" w:rsidRPr="004C6A2D">
                        <w:rPr>
                          <w:rFonts w:ascii="Verdana" w:hAnsi="Verdana" w:cs="Arial"/>
                          <w:b/>
                          <w:bCs/>
                          <w:lang w:val="cy-GB"/>
                        </w:rPr>
                        <w:t>30</w:t>
                      </w:r>
                    </w:p>
                  </w:txbxContent>
                </v:textbox>
                <w10:wrap anchorx="margin"/>
              </v:shape>
            </w:pict>
          </mc:Fallback>
        </mc:AlternateContent>
      </w:r>
    </w:p>
    <w:p w14:paraId="2836D9A2" w14:textId="77777777" w:rsidR="00AC0B8D" w:rsidRPr="004C6A2D" w:rsidRDefault="00AC0B8D" w:rsidP="00D850A8">
      <w:pPr>
        <w:spacing w:after="0" w:line="240" w:lineRule="auto"/>
        <w:rPr>
          <w:rFonts w:ascii="Verdana" w:eastAsia="Times New Roman" w:hAnsi="Verdana" w:cs="Calibri Light"/>
          <w:sz w:val="40"/>
          <w:szCs w:val="40"/>
          <w:lang w:val="cy-GB" w:eastAsia="en-GB"/>
        </w:rPr>
      </w:pPr>
    </w:p>
    <w:p w14:paraId="5B47D253" w14:textId="77777777" w:rsidR="006460D4" w:rsidRPr="004C6A2D" w:rsidRDefault="006460D4" w:rsidP="006460D4">
      <w:pPr>
        <w:spacing w:after="0" w:line="480" w:lineRule="auto"/>
        <w:jc w:val="center"/>
        <w:rPr>
          <w:rFonts w:ascii="Verdana" w:eastAsia="Times New Roman" w:hAnsi="Verdana" w:cs="Arial"/>
          <w:b/>
          <w:sz w:val="24"/>
          <w:szCs w:val="24"/>
          <w:lang w:val="cy-GB"/>
        </w:rPr>
      </w:pPr>
    </w:p>
    <w:p w14:paraId="6D5C9603" w14:textId="77777777" w:rsidR="00053E32" w:rsidRPr="004C6A2D" w:rsidRDefault="00053E32" w:rsidP="00DD5C59">
      <w:pPr>
        <w:spacing w:after="0" w:line="480" w:lineRule="auto"/>
        <w:rPr>
          <w:rFonts w:ascii="Verdana" w:eastAsia="Times New Roman" w:hAnsi="Verdana" w:cs="Arial"/>
          <w:b/>
          <w:sz w:val="24"/>
          <w:szCs w:val="24"/>
          <w:lang w:val="cy-GB"/>
        </w:rPr>
      </w:pPr>
    </w:p>
    <w:tbl>
      <w:tblPr>
        <w:tblW w:w="10786" w:type="dxa"/>
        <w:tblInd w:w="-5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19"/>
        <w:gridCol w:w="8867"/>
      </w:tblGrid>
      <w:tr w:rsidR="006460D4" w:rsidRPr="004C6A2D" w14:paraId="44413312" w14:textId="77777777" w:rsidTr="00CC3E0A">
        <w:trPr>
          <w:trHeight w:val="1147"/>
        </w:trPr>
        <w:tc>
          <w:tcPr>
            <w:tcW w:w="1919" w:type="dxa"/>
            <w:tcBorders>
              <w:top w:val="single" w:sz="4" w:space="0" w:color="auto"/>
              <w:right w:val="single" w:sz="4" w:space="0" w:color="auto"/>
            </w:tcBorders>
          </w:tcPr>
          <w:p w14:paraId="13F3E575" w14:textId="5E54C053" w:rsidR="006460D4" w:rsidRPr="004C6A2D" w:rsidRDefault="004C6A2D" w:rsidP="00CC3E0A">
            <w:pPr>
              <w:overflowPunct w:val="0"/>
              <w:autoSpaceDE w:val="0"/>
              <w:autoSpaceDN w:val="0"/>
              <w:adjustRightInd w:val="0"/>
              <w:spacing w:after="0"/>
              <w:jc w:val="both"/>
              <w:textAlignment w:val="baseline"/>
              <w:rPr>
                <w:rFonts w:ascii="Verdana" w:eastAsia="Times New Roman" w:hAnsi="Verdana" w:cs="Arial"/>
                <w:b/>
                <w:bCs/>
                <w:u w:val="single"/>
                <w:lang w:val="cy-GB"/>
              </w:rPr>
            </w:pPr>
            <w:r>
              <w:rPr>
                <w:rFonts w:ascii="Verdana" w:eastAsia="Times New Roman" w:hAnsi="Verdana" w:cs="Arial"/>
                <w:b/>
                <w:bCs/>
                <w:u w:val="single"/>
                <w:lang w:val="cy-GB"/>
              </w:rPr>
              <w:t>Aelodau</w:t>
            </w:r>
            <w:r w:rsidR="006460D4" w:rsidRPr="004C6A2D">
              <w:rPr>
                <w:rFonts w:ascii="Verdana" w:eastAsia="Times New Roman" w:hAnsi="Verdana" w:cs="Arial"/>
                <w:b/>
                <w:bCs/>
                <w:lang w:val="cy-GB"/>
              </w:rPr>
              <w:t>:</w:t>
            </w:r>
          </w:p>
        </w:tc>
        <w:tc>
          <w:tcPr>
            <w:tcW w:w="8867" w:type="dxa"/>
            <w:tcBorders>
              <w:top w:val="single" w:sz="4" w:space="0" w:color="auto"/>
              <w:left w:val="single" w:sz="4" w:space="0" w:color="auto"/>
              <w:bottom w:val="nil"/>
            </w:tcBorders>
          </w:tcPr>
          <w:p w14:paraId="0EB6706E" w14:textId="0FB03FBF" w:rsidR="006460D4" w:rsidRPr="004C6A2D" w:rsidRDefault="006460D4" w:rsidP="00CC3E0A">
            <w:pPr>
              <w:overflowPunct w:val="0"/>
              <w:autoSpaceDE w:val="0"/>
              <w:autoSpaceDN w:val="0"/>
              <w:adjustRightInd w:val="0"/>
              <w:spacing w:after="0"/>
              <w:jc w:val="both"/>
              <w:textAlignment w:val="baseline"/>
              <w:rPr>
                <w:rFonts w:ascii="Verdana" w:eastAsia="Times New Roman" w:hAnsi="Verdana" w:cs="Arial"/>
                <w:lang w:val="cy-GB"/>
              </w:rPr>
            </w:pPr>
            <w:r w:rsidRPr="004C6A2D">
              <w:rPr>
                <w:rFonts w:ascii="Verdana" w:eastAsia="Times New Roman" w:hAnsi="Verdana" w:cs="Arial"/>
                <w:lang w:val="cy-GB"/>
              </w:rPr>
              <w:t xml:space="preserve">Dafydd Llywelyn, </w:t>
            </w:r>
            <w:r w:rsidR="004C6A2D">
              <w:rPr>
                <w:rFonts w:ascii="Verdana" w:eastAsia="Times New Roman" w:hAnsi="Verdana" w:cs="Arial"/>
                <w:lang w:val="cy-GB"/>
              </w:rPr>
              <w:t>Comisiynydd yr Heddlu a Throseddu</w:t>
            </w:r>
            <w:r w:rsidRPr="004C6A2D">
              <w:rPr>
                <w:rFonts w:ascii="Verdana" w:eastAsia="Times New Roman" w:hAnsi="Verdana" w:cs="Arial"/>
                <w:lang w:val="cy-GB"/>
              </w:rPr>
              <w:t xml:space="preserve"> (</w:t>
            </w:r>
            <w:r w:rsidR="004C6A2D">
              <w:rPr>
                <w:rFonts w:ascii="Verdana" w:eastAsia="Times New Roman" w:hAnsi="Verdana" w:cs="Arial"/>
                <w:lang w:val="cy-GB"/>
              </w:rPr>
              <w:t>CHTh</w:t>
            </w:r>
            <w:r w:rsidRPr="004C6A2D">
              <w:rPr>
                <w:rFonts w:ascii="Verdana" w:eastAsia="Times New Roman" w:hAnsi="Verdana" w:cs="Arial"/>
                <w:lang w:val="cy-GB"/>
              </w:rPr>
              <w:t>)</w:t>
            </w:r>
          </w:p>
          <w:p w14:paraId="0803E4E9" w14:textId="654F03B9" w:rsidR="002E2E30" w:rsidRPr="004C6A2D" w:rsidRDefault="00F24228" w:rsidP="00CC3E0A">
            <w:pPr>
              <w:overflowPunct w:val="0"/>
              <w:autoSpaceDE w:val="0"/>
              <w:autoSpaceDN w:val="0"/>
              <w:adjustRightInd w:val="0"/>
              <w:spacing w:after="0"/>
              <w:jc w:val="both"/>
              <w:textAlignment w:val="baseline"/>
              <w:rPr>
                <w:rFonts w:ascii="Verdana" w:eastAsia="Times New Roman" w:hAnsi="Verdana" w:cs="Arial"/>
                <w:lang w:val="cy-GB"/>
              </w:rPr>
            </w:pPr>
            <w:r w:rsidRPr="004C6A2D">
              <w:rPr>
                <w:rFonts w:ascii="Verdana" w:eastAsia="Times New Roman" w:hAnsi="Verdana" w:cs="Arial"/>
                <w:lang w:val="cy-GB"/>
              </w:rPr>
              <w:t xml:space="preserve">Dr Richard Lewis, </w:t>
            </w:r>
            <w:r w:rsidR="004C6A2D">
              <w:rPr>
                <w:rFonts w:ascii="Verdana" w:eastAsia="Times New Roman" w:hAnsi="Verdana" w:cs="Arial"/>
                <w:lang w:val="cy-GB"/>
              </w:rPr>
              <w:t>Prif Gwnstabl</w:t>
            </w:r>
            <w:r w:rsidR="002E2E30" w:rsidRPr="004C6A2D">
              <w:rPr>
                <w:rFonts w:ascii="Verdana" w:eastAsia="Times New Roman" w:hAnsi="Verdana" w:cs="Arial"/>
                <w:lang w:val="cy-GB"/>
              </w:rPr>
              <w:t xml:space="preserve"> (</w:t>
            </w:r>
            <w:r w:rsidR="004C6A2D">
              <w:rPr>
                <w:rFonts w:ascii="Verdana" w:eastAsia="Times New Roman" w:hAnsi="Verdana" w:cs="Arial"/>
                <w:lang w:val="cy-GB"/>
              </w:rPr>
              <w:t>PG</w:t>
            </w:r>
            <w:r w:rsidR="002E2E30" w:rsidRPr="004C6A2D">
              <w:rPr>
                <w:rFonts w:ascii="Verdana" w:eastAsia="Times New Roman" w:hAnsi="Verdana" w:cs="Arial"/>
                <w:lang w:val="cy-GB"/>
              </w:rPr>
              <w:t xml:space="preserve">) </w:t>
            </w:r>
          </w:p>
          <w:p w14:paraId="187173EC" w14:textId="3A19BB4E" w:rsidR="006460D4" w:rsidRPr="004C6A2D" w:rsidRDefault="006460D4" w:rsidP="00CC3E0A">
            <w:pPr>
              <w:overflowPunct w:val="0"/>
              <w:autoSpaceDE w:val="0"/>
              <w:autoSpaceDN w:val="0"/>
              <w:adjustRightInd w:val="0"/>
              <w:spacing w:after="0"/>
              <w:jc w:val="both"/>
              <w:textAlignment w:val="baseline"/>
              <w:rPr>
                <w:rFonts w:ascii="Verdana" w:eastAsia="Times New Roman" w:hAnsi="Verdana" w:cs="Arial"/>
                <w:lang w:val="cy-GB"/>
              </w:rPr>
            </w:pPr>
            <w:r w:rsidRPr="004C6A2D">
              <w:rPr>
                <w:rFonts w:ascii="Verdana" w:eastAsia="Times New Roman" w:hAnsi="Verdana" w:cs="Arial"/>
                <w:lang w:val="cy-GB"/>
              </w:rPr>
              <w:t xml:space="preserve">Edwin Harries, </w:t>
            </w:r>
            <w:r w:rsidR="004C6A2D">
              <w:rPr>
                <w:rFonts w:ascii="Verdana" w:eastAsia="Times New Roman" w:hAnsi="Verdana" w:cs="Arial"/>
                <w:lang w:val="cy-GB"/>
              </w:rPr>
              <w:t>Cyfarwyddwr Cyllid</w:t>
            </w:r>
            <w:r w:rsidRPr="004C6A2D">
              <w:rPr>
                <w:rFonts w:ascii="Verdana" w:eastAsia="Times New Roman" w:hAnsi="Verdana" w:cs="Arial"/>
                <w:lang w:val="cy-GB"/>
              </w:rPr>
              <w:t xml:space="preserve"> (</w:t>
            </w:r>
            <w:r w:rsidR="004C6A2D">
              <w:rPr>
                <w:rFonts w:ascii="Verdana" w:eastAsia="Times New Roman" w:hAnsi="Verdana" w:cs="Arial"/>
                <w:lang w:val="cy-GB"/>
              </w:rPr>
              <w:t>CC</w:t>
            </w:r>
            <w:r w:rsidRPr="004C6A2D">
              <w:rPr>
                <w:rFonts w:ascii="Verdana" w:eastAsia="Times New Roman" w:hAnsi="Verdana" w:cs="Arial"/>
                <w:lang w:val="cy-GB"/>
              </w:rPr>
              <w:t>)</w:t>
            </w:r>
          </w:p>
          <w:p w14:paraId="5378DDD4" w14:textId="2C533D3A" w:rsidR="006460D4" w:rsidRPr="004C6A2D" w:rsidRDefault="006460D4" w:rsidP="00CC3E0A">
            <w:pPr>
              <w:overflowPunct w:val="0"/>
              <w:autoSpaceDE w:val="0"/>
              <w:autoSpaceDN w:val="0"/>
              <w:adjustRightInd w:val="0"/>
              <w:spacing w:after="0"/>
              <w:jc w:val="both"/>
              <w:textAlignment w:val="baseline"/>
              <w:rPr>
                <w:rFonts w:ascii="Verdana" w:eastAsia="Times New Roman" w:hAnsi="Verdana" w:cs="Arial"/>
                <w:lang w:val="cy-GB"/>
              </w:rPr>
            </w:pPr>
            <w:r w:rsidRPr="004C6A2D">
              <w:rPr>
                <w:rFonts w:ascii="Verdana" w:eastAsia="Times New Roman" w:hAnsi="Verdana" w:cs="Arial"/>
                <w:lang w:val="cy-GB"/>
              </w:rPr>
              <w:t xml:space="preserve">Carys Morgans, </w:t>
            </w:r>
            <w:r w:rsidR="004C6A2D">
              <w:rPr>
                <w:rFonts w:ascii="Verdana" w:eastAsia="Times New Roman" w:hAnsi="Verdana" w:cs="Arial"/>
                <w:lang w:val="cy-GB"/>
              </w:rPr>
              <w:t>Prif Weithredwr</w:t>
            </w:r>
            <w:r w:rsidRPr="004C6A2D">
              <w:rPr>
                <w:rFonts w:ascii="Verdana" w:eastAsia="Times New Roman" w:hAnsi="Verdana" w:cs="Arial"/>
                <w:lang w:val="cy-GB"/>
              </w:rPr>
              <w:t xml:space="preserve">, </w:t>
            </w:r>
            <w:r w:rsidR="004C6A2D">
              <w:rPr>
                <w:rFonts w:ascii="Verdana" w:eastAsia="Times New Roman" w:hAnsi="Verdana" w:cs="Arial"/>
                <w:lang w:val="cy-GB"/>
              </w:rPr>
              <w:t>SCHTh</w:t>
            </w:r>
            <w:r w:rsidRPr="004C6A2D">
              <w:rPr>
                <w:rFonts w:ascii="Verdana" w:eastAsia="Times New Roman" w:hAnsi="Verdana" w:cs="Arial"/>
                <w:lang w:val="cy-GB"/>
              </w:rPr>
              <w:t xml:space="preserve"> (</w:t>
            </w:r>
            <w:r w:rsidR="004C6A2D">
              <w:rPr>
                <w:rFonts w:ascii="Verdana" w:eastAsia="Times New Roman" w:hAnsi="Verdana" w:cs="Arial"/>
                <w:lang w:val="cy-GB"/>
              </w:rPr>
              <w:t>PW</w:t>
            </w:r>
            <w:r w:rsidRPr="004C6A2D">
              <w:rPr>
                <w:rFonts w:ascii="Verdana" w:eastAsia="Times New Roman" w:hAnsi="Verdana" w:cs="Arial"/>
                <w:lang w:val="cy-GB"/>
              </w:rPr>
              <w:t>)</w:t>
            </w:r>
          </w:p>
          <w:p w14:paraId="5EE2F797" w14:textId="77777777" w:rsidR="006C0524" w:rsidRPr="004C6A2D" w:rsidRDefault="006C0524" w:rsidP="00CC3E0A">
            <w:pPr>
              <w:overflowPunct w:val="0"/>
              <w:autoSpaceDE w:val="0"/>
              <w:autoSpaceDN w:val="0"/>
              <w:adjustRightInd w:val="0"/>
              <w:spacing w:after="0"/>
              <w:jc w:val="both"/>
              <w:textAlignment w:val="baseline"/>
              <w:rPr>
                <w:rFonts w:ascii="Verdana" w:eastAsia="Times New Roman" w:hAnsi="Verdana" w:cs="Arial"/>
                <w:lang w:val="cy-GB"/>
              </w:rPr>
            </w:pPr>
          </w:p>
        </w:tc>
      </w:tr>
      <w:tr w:rsidR="006460D4" w:rsidRPr="004C6A2D" w14:paraId="3B75A14C" w14:textId="77777777" w:rsidTr="00CC3E0A">
        <w:trPr>
          <w:trHeight w:val="362"/>
        </w:trPr>
        <w:tc>
          <w:tcPr>
            <w:tcW w:w="1919" w:type="dxa"/>
            <w:tcBorders>
              <w:top w:val="single" w:sz="4" w:space="0" w:color="auto"/>
              <w:left w:val="single" w:sz="4" w:space="0" w:color="auto"/>
              <w:bottom w:val="single" w:sz="4" w:space="0" w:color="auto"/>
              <w:right w:val="single" w:sz="4" w:space="0" w:color="auto"/>
            </w:tcBorders>
          </w:tcPr>
          <w:p w14:paraId="145123DE" w14:textId="33430E7C" w:rsidR="006460D4" w:rsidRPr="004C6A2D" w:rsidRDefault="004C6A2D" w:rsidP="002B7712">
            <w:pPr>
              <w:overflowPunct w:val="0"/>
              <w:autoSpaceDE w:val="0"/>
              <w:autoSpaceDN w:val="0"/>
              <w:adjustRightInd w:val="0"/>
              <w:spacing w:after="0"/>
              <w:textAlignment w:val="baseline"/>
              <w:rPr>
                <w:rFonts w:ascii="Verdana" w:eastAsia="Times New Roman" w:hAnsi="Verdana" w:cs="Arial"/>
                <w:b/>
                <w:bCs/>
                <w:lang w:val="cy-GB"/>
              </w:rPr>
            </w:pPr>
            <w:r>
              <w:rPr>
                <w:rFonts w:ascii="Verdana" w:eastAsia="Times New Roman" w:hAnsi="Verdana" w:cs="Arial"/>
                <w:b/>
                <w:bCs/>
                <w:u w:val="single"/>
                <w:lang w:val="cy-GB"/>
              </w:rPr>
              <w:t>Hefyd yn Bresennol</w:t>
            </w:r>
            <w:r w:rsidR="006460D4" w:rsidRPr="004C6A2D">
              <w:rPr>
                <w:rFonts w:ascii="Verdana" w:eastAsia="Times New Roman" w:hAnsi="Verdana" w:cs="Arial"/>
                <w:b/>
                <w:bCs/>
                <w:lang w:val="cy-GB"/>
              </w:rPr>
              <w:t>:</w:t>
            </w:r>
          </w:p>
        </w:tc>
        <w:tc>
          <w:tcPr>
            <w:tcW w:w="8867" w:type="dxa"/>
            <w:tcBorders>
              <w:top w:val="single" w:sz="4" w:space="0" w:color="auto"/>
              <w:left w:val="single" w:sz="4" w:space="0" w:color="auto"/>
              <w:bottom w:val="single" w:sz="4" w:space="0" w:color="auto"/>
              <w:right w:val="single" w:sz="4" w:space="0" w:color="auto"/>
            </w:tcBorders>
          </w:tcPr>
          <w:p w14:paraId="07D9A576" w14:textId="10E36D59" w:rsidR="00B444D1" w:rsidRPr="004C6A2D" w:rsidRDefault="004C6A2D" w:rsidP="0070580D">
            <w:pPr>
              <w:overflowPunct w:val="0"/>
              <w:autoSpaceDE w:val="0"/>
              <w:autoSpaceDN w:val="0"/>
              <w:adjustRightInd w:val="0"/>
              <w:spacing w:after="0"/>
              <w:textAlignment w:val="baseline"/>
              <w:rPr>
                <w:rFonts w:ascii="Verdana" w:eastAsia="Times New Roman" w:hAnsi="Verdana" w:cs="Arial"/>
                <w:lang w:val="cy-GB"/>
              </w:rPr>
            </w:pPr>
            <w:r>
              <w:rPr>
                <w:rFonts w:ascii="Verdana" w:eastAsia="Times New Roman" w:hAnsi="Verdana" w:cs="Arial"/>
                <w:lang w:val="cy-GB"/>
              </w:rPr>
              <w:t>Yr Arolygydd</w:t>
            </w:r>
            <w:r w:rsidR="000A3FF1" w:rsidRPr="004C6A2D">
              <w:rPr>
                <w:rFonts w:ascii="Verdana" w:eastAsia="Times New Roman" w:hAnsi="Verdana" w:cs="Arial"/>
                <w:lang w:val="cy-GB"/>
              </w:rPr>
              <w:t xml:space="preserve"> </w:t>
            </w:r>
            <w:r w:rsidR="00D23D3B" w:rsidRPr="004C6A2D">
              <w:rPr>
                <w:rFonts w:ascii="Verdana" w:eastAsia="Times New Roman" w:hAnsi="Verdana" w:cs="Arial"/>
                <w:lang w:val="cy-GB"/>
              </w:rPr>
              <w:t>Gemma Starkey</w:t>
            </w:r>
            <w:r w:rsidR="00B444D1" w:rsidRPr="004C6A2D">
              <w:rPr>
                <w:rFonts w:ascii="Verdana" w:eastAsia="Times New Roman" w:hAnsi="Verdana" w:cs="Arial"/>
                <w:lang w:val="cy-GB"/>
              </w:rPr>
              <w:t xml:space="preserve">, </w:t>
            </w:r>
            <w:r w:rsidR="00F237D2" w:rsidRPr="004C6A2D">
              <w:rPr>
                <w:rFonts w:ascii="Verdana" w:eastAsia="Times New Roman" w:hAnsi="Verdana" w:cs="Arial"/>
                <w:lang w:val="cy-GB"/>
              </w:rPr>
              <w:t>S</w:t>
            </w:r>
            <w:r>
              <w:rPr>
                <w:rFonts w:ascii="Verdana" w:eastAsia="Times New Roman" w:hAnsi="Verdana" w:cs="Arial"/>
                <w:lang w:val="cy-GB"/>
              </w:rPr>
              <w:t>wyddog S</w:t>
            </w:r>
            <w:r w:rsidR="00F237D2" w:rsidRPr="004C6A2D">
              <w:rPr>
                <w:rFonts w:ascii="Verdana" w:eastAsia="Times New Roman" w:hAnsi="Verdana" w:cs="Arial"/>
                <w:lang w:val="cy-GB"/>
              </w:rPr>
              <w:t>taff (</w:t>
            </w:r>
            <w:r w:rsidR="00D23D3B" w:rsidRPr="004C6A2D">
              <w:rPr>
                <w:rFonts w:ascii="Verdana" w:eastAsia="Times New Roman" w:hAnsi="Verdana" w:cs="Arial"/>
                <w:lang w:val="cy-GB"/>
              </w:rPr>
              <w:t>G</w:t>
            </w:r>
            <w:r w:rsidR="005F7CB8" w:rsidRPr="004C6A2D">
              <w:rPr>
                <w:rFonts w:ascii="Verdana" w:eastAsia="Times New Roman" w:hAnsi="Verdana" w:cs="Arial"/>
                <w:lang w:val="cy-GB"/>
              </w:rPr>
              <w:t>S</w:t>
            </w:r>
            <w:r w:rsidR="00F237D2" w:rsidRPr="004C6A2D">
              <w:rPr>
                <w:rFonts w:ascii="Verdana" w:eastAsia="Times New Roman" w:hAnsi="Verdana" w:cs="Arial"/>
                <w:lang w:val="cy-GB"/>
              </w:rPr>
              <w:t>)</w:t>
            </w:r>
          </w:p>
          <w:p w14:paraId="43AD60FB" w14:textId="19D26BDD" w:rsidR="00F237D2" w:rsidRPr="004C6A2D" w:rsidRDefault="00F237D2" w:rsidP="0070580D">
            <w:pPr>
              <w:overflowPunct w:val="0"/>
              <w:autoSpaceDE w:val="0"/>
              <w:autoSpaceDN w:val="0"/>
              <w:adjustRightInd w:val="0"/>
              <w:spacing w:after="0"/>
              <w:textAlignment w:val="baseline"/>
              <w:rPr>
                <w:rFonts w:ascii="Verdana" w:eastAsia="Times New Roman" w:hAnsi="Verdana" w:cs="Arial"/>
                <w:lang w:val="cy-GB"/>
              </w:rPr>
            </w:pPr>
            <w:r w:rsidRPr="004C6A2D">
              <w:rPr>
                <w:rFonts w:ascii="Verdana" w:eastAsia="Times New Roman" w:hAnsi="Verdana" w:cs="Arial"/>
                <w:lang w:val="cy-GB"/>
              </w:rPr>
              <w:t>Lowrie Proctor,</w:t>
            </w:r>
            <w:r w:rsidR="00DE7787" w:rsidRPr="004C6A2D">
              <w:rPr>
                <w:rFonts w:ascii="Verdana" w:eastAsia="Times New Roman" w:hAnsi="Verdana" w:cs="Arial"/>
                <w:lang w:val="cy-GB"/>
              </w:rPr>
              <w:t xml:space="preserve"> </w:t>
            </w:r>
            <w:r w:rsidR="004C6A2D">
              <w:rPr>
                <w:rFonts w:ascii="Verdana" w:eastAsia="Times New Roman" w:hAnsi="Verdana" w:cs="Arial"/>
                <w:lang w:val="cy-GB"/>
              </w:rPr>
              <w:t>Uwch Reolwr Perfformiad a Dadansoddeg</w:t>
            </w:r>
            <w:r w:rsidRPr="004C6A2D">
              <w:rPr>
                <w:rFonts w:ascii="Verdana" w:eastAsia="Times New Roman" w:hAnsi="Verdana" w:cs="Arial"/>
                <w:lang w:val="cy-GB"/>
              </w:rPr>
              <w:t xml:space="preserve"> </w:t>
            </w:r>
            <w:r w:rsidR="004C3DB1" w:rsidRPr="004C6A2D">
              <w:rPr>
                <w:rFonts w:ascii="Verdana" w:eastAsia="Times New Roman" w:hAnsi="Verdana" w:cs="Arial"/>
                <w:lang w:val="cy-GB"/>
              </w:rPr>
              <w:t>(LP)</w:t>
            </w:r>
          </w:p>
          <w:p w14:paraId="6D6E511A" w14:textId="09CEBF3E" w:rsidR="007C3890" w:rsidRPr="004C6A2D" w:rsidRDefault="007C3890" w:rsidP="0070580D">
            <w:pPr>
              <w:overflowPunct w:val="0"/>
              <w:autoSpaceDE w:val="0"/>
              <w:autoSpaceDN w:val="0"/>
              <w:adjustRightInd w:val="0"/>
              <w:spacing w:after="0"/>
              <w:textAlignment w:val="baseline"/>
              <w:rPr>
                <w:rFonts w:ascii="Verdana" w:eastAsia="Times New Roman" w:hAnsi="Verdana" w:cs="Arial"/>
                <w:lang w:val="cy-GB"/>
              </w:rPr>
            </w:pPr>
            <w:r w:rsidRPr="004C6A2D">
              <w:rPr>
                <w:rFonts w:ascii="Verdana" w:eastAsia="Times New Roman" w:hAnsi="Verdana" w:cs="Arial"/>
                <w:lang w:val="cy-GB"/>
              </w:rPr>
              <w:t xml:space="preserve">Neil Evans, </w:t>
            </w:r>
            <w:r w:rsidR="004C6A2D">
              <w:rPr>
                <w:rFonts w:ascii="Verdana" w:eastAsia="Times New Roman" w:hAnsi="Verdana" w:cs="Arial"/>
                <w:lang w:val="cy-GB"/>
              </w:rPr>
              <w:t>Rheolwr Busnes</w:t>
            </w:r>
            <w:r w:rsidR="005406AF" w:rsidRPr="004C6A2D">
              <w:rPr>
                <w:rFonts w:ascii="Verdana" w:eastAsia="Times New Roman" w:hAnsi="Verdana" w:cs="Arial"/>
                <w:lang w:val="cy-GB"/>
              </w:rPr>
              <w:t xml:space="preserve">, </w:t>
            </w:r>
            <w:r w:rsidR="004C6A2D">
              <w:rPr>
                <w:rFonts w:ascii="Verdana" w:eastAsia="Times New Roman" w:hAnsi="Verdana" w:cs="Arial"/>
                <w:lang w:val="cy-GB"/>
              </w:rPr>
              <w:t>SCHTh</w:t>
            </w:r>
            <w:r w:rsidR="009B5775" w:rsidRPr="004C6A2D">
              <w:rPr>
                <w:rFonts w:ascii="Verdana" w:eastAsia="Times New Roman" w:hAnsi="Verdana" w:cs="Arial"/>
                <w:lang w:val="cy-GB"/>
              </w:rPr>
              <w:t xml:space="preserve"> (NE)</w:t>
            </w:r>
          </w:p>
          <w:p w14:paraId="3C2A3D12" w14:textId="77777777" w:rsidR="006460D4" w:rsidRPr="004C6A2D" w:rsidRDefault="006460D4" w:rsidP="0070580D">
            <w:pPr>
              <w:overflowPunct w:val="0"/>
              <w:autoSpaceDE w:val="0"/>
              <w:autoSpaceDN w:val="0"/>
              <w:adjustRightInd w:val="0"/>
              <w:spacing w:after="0"/>
              <w:textAlignment w:val="baseline"/>
              <w:rPr>
                <w:rFonts w:ascii="Verdana" w:eastAsia="Times New Roman" w:hAnsi="Verdana" w:cs="Arial"/>
                <w:lang w:val="cy-GB"/>
              </w:rPr>
            </w:pPr>
          </w:p>
        </w:tc>
      </w:tr>
      <w:tr w:rsidR="006460D4" w:rsidRPr="004C6A2D" w14:paraId="32A7F60C" w14:textId="77777777" w:rsidTr="00CC3E0A">
        <w:trPr>
          <w:trHeight w:val="362"/>
        </w:trPr>
        <w:tc>
          <w:tcPr>
            <w:tcW w:w="1919" w:type="dxa"/>
            <w:tcBorders>
              <w:top w:val="single" w:sz="4" w:space="0" w:color="auto"/>
              <w:left w:val="single" w:sz="4" w:space="0" w:color="auto"/>
              <w:bottom w:val="single" w:sz="4" w:space="0" w:color="auto"/>
              <w:right w:val="single" w:sz="4" w:space="0" w:color="auto"/>
            </w:tcBorders>
          </w:tcPr>
          <w:p w14:paraId="2AB9BE92" w14:textId="4ACD8737" w:rsidR="006460D4" w:rsidRPr="004C6A2D" w:rsidRDefault="004C6A2D" w:rsidP="00CC3E0A">
            <w:pPr>
              <w:overflowPunct w:val="0"/>
              <w:autoSpaceDE w:val="0"/>
              <w:autoSpaceDN w:val="0"/>
              <w:adjustRightInd w:val="0"/>
              <w:spacing w:after="0"/>
              <w:jc w:val="both"/>
              <w:textAlignment w:val="baseline"/>
              <w:rPr>
                <w:rFonts w:ascii="Verdana" w:eastAsia="Times New Roman" w:hAnsi="Verdana" w:cs="Arial"/>
                <w:b/>
                <w:bCs/>
                <w:u w:val="single"/>
                <w:lang w:val="cy-GB"/>
              </w:rPr>
            </w:pPr>
            <w:r>
              <w:rPr>
                <w:rFonts w:ascii="Verdana" w:eastAsia="Times New Roman" w:hAnsi="Verdana" w:cs="Arial"/>
                <w:b/>
                <w:bCs/>
                <w:u w:val="single"/>
                <w:lang w:val="cy-GB"/>
              </w:rPr>
              <w:t>Arsylwyr</w:t>
            </w:r>
            <w:r w:rsidR="006460D4" w:rsidRPr="004C6A2D">
              <w:rPr>
                <w:rFonts w:ascii="Verdana" w:eastAsia="Times New Roman" w:hAnsi="Verdana" w:cs="Arial"/>
                <w:b/>
                <w:bCs/>
                <w:u w:val="single"/>
                <w:lang w:val="cy-GB"/>
              </w:rPr>
              <w:t>:</w:t>
            </w:r>
          </w:p>
        </w:tc>
        <w:tc>
          <w:tcPr>
            <w:tcW w:w="8867" w:type="dxa"/>
            <w:tcBorders>
              <w:top w:val="single" w:sz="4" w:space="0" w:color="auto"/>
              <w:left w:val="single" w:sz="4" w:space="0" w:color="auto"/>
              <w:bottom w:val="single" w:sz="4" w:space="0" w:color="auto"/>
              <w:right w:val="single" w:sz="4" w:space="0" w:color="auto"/>
            </w:tcBorders>
          </w:tcPr>
          <w:p w14:paraId="32D0B856" w14:textId="0405EBE1" w:rsidR="006460D4" w:rsidRPr="004C6A2D" w:rsidRDefault="004C6A2D" w:rsidP="00CC3E0A">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Aelodau’r Panel Heddlu a Throseddu</w:t>
            </w:r>
          </w:p>
          <w:p w14:paraId="0C3C9828" w14:textId="1C0E09B6" w:rsidR="006460D4" w:rsidRPr="004C6A2D" w:rsidRDefault="004C6A2D" w:rsidP="00CC3E0A">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 xml:space="preserve">Cynghorwyr Tref a Chymuned </w:t>
            </w:r>
          </w:p>
          <w:p w14:paraId="0BA5F300" w14:textId="451B5275" w:rsidR="00ED573C" w:rsidRPr="004C6A2D" w:rsidRDefault="004C6A2D" w:rsidP="00E62AD8">
            <w:pPr>
              <w:tabs>
                <w:tab w:val="right" w:pos="8651"/>
              </w:tabs>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Gwirfoddolwyr SCHTh</w:t>
            </w:r>
            <w:r w:rsidR="00D20A54" w:rsidRPr="004C6A2D">
              <w:rPr>
                <w:rFonts w:ascii="Verdana" w:eastAsia="Times New Roman" w:hAnsi="Verdana" w:cs="Arial"/>
                <w:lang w:val="cy-GB"/>
              </w:rPr>
              <w:t xml:space="preserve"> </w:t>
            </w:r>
            <w:r w:rsidR="00127511" w:rsidRPr="004C6A2D">
              <w:rPr>
                <w:rFonts w:ascii="Verdana" w:eastAsia="Times New Roman" w:hAnsi="Verdana" w:cs="Arial"/>
                <w:lang w:val="cy-GB"/>
              </w:rPr>
              <w:t>(</w:t>
            </w:r>
            <w:r>
              <w:rPr>
                <w:rFonts w:ascii="Verdana" w:eastAsia="Times New Roman" w:hAnsi="Verdana" w:cs="Arial"/>
                <w:lang w:val="cy-GB"/>
              </w:rPr>
              <w:t>gan gynnwys aelodau’r fforwm Ymgysylltu â Dioddefwyr</w:t>
            </w:r>
            <w:r w:rsidR="006460D4" w:rsidRPr="004C6A2D">
              <w:rPr>
                <w:rFonts w:ascii="Verdana" w:eastAsia="Times New Roman" w:hAnsi="Verdana" w:cs="Arial"/>
                <w:lang w:val="cy-GB"/>
              </w:rPr>
              <w:t>)</w:t>
            </w:r>
          </w:p>
          <w:p w14:paraId="786810E0" w14:textId="0F82C6DC" w:rsidR="006460D4" w:rsidRPr="004C6A2D" w:rsidRDefault="004C6A2D" w:rsidP="00CC3E0A">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 xml:space="preserve">Aelodau o’r </w:t>
            </w:r>
            <w:r w:rsidR="00BA31D8">
              <w:rPr>
                <w:rFonts w:ascii="Verdana" w:eastAsia="Times New Roman" w:hAnsi="Verdana" w:cs="Arial"/>
                <w:lang w:val="cy-GB"/>
              </w:rPr>
              <w:t>C</w:t>
            </w:r>
            <w:r>
              <w:rPr>
                <w:rFonts w:ascii="Verdana" w:eastAsia="Times New Roman" w:hAnsi="Verdana" w:cs="Arial"/>
                <w:lang w:val="cy-GB"/>
              </w:rPr>
              <w:t xml:space="preserve">yhoedd </w:t>
            </w:r>
          </w:p>
          <w:p w14:paraId="4B5C6553" w14:textId="36104E4E" w:rsidR="0087379A" w:rsidRPr="004C6A2D" w:rsidRDefault="004C6A2D" w:rsidP="00CC3E0A">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 xml:space="preserve">Swyddogion a </w:t>
            </w:r>
            <w:r w:rsidR="00BA31D8">
              <w:rPr>
                <w:rFonts w:ascii="Verdana" w:eastAsia="Times New Roman" w:hAnsi="Verdana" w:cs="Arial"/>
                <w:lang w:val="cy-GB"/>
              </w:rPr>
              <w:t>S</w:t>
            </w:r>
            <w:r>
              <w:rPr>
                <w:rFonts w:ascii="Verdana" w:eastAsia="Times New Roman" w:hAnsi="Verdana" w:cs="Arial"/>
                <w:lang w:val="cy-GB"/>
              </w:rPr>
              <w:t xml:space="preserve">taff yr Heddlu </w:t>
            </w:r>
          </w:p>
        </w:tc>
      </w:tr>
    </w:tbl>
    <w:p w14:paraId="7096FC7A" w14:textId="77777777" w:rsidR="00EC7D35" w:rsidRPr="004C6A2D" w:rsidRDefault="00EC7D35" w:rsidP="00D850A8">
      <w:pPr>
        <w:spacing w:after="0" w:line="240" w:lineRule="auto"/>
        <w:rPr>
          <w:rFonts w:ascii="Verdana" w:eastAsia="Times New Roman" w:hAnsi="Verdana" w:cs="Calibri Light"/>
          <w:sz w:val="40"/>
          <w:szCs w:val="40"/>
          <w:lang w:val="cy-GB" w:eastAsia="en-GB"/>
        </w:rPr>
      </w:pPr>
    </w:p>
    <w:tbl>
      <w:tblPr>
        <w:tblW w:w="913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5"/>
        <w:gridCol w:w="4122"/>
        <w:gridCol w:w="1412"/>
        <w:gridCol w:w="2311"/>
      </w:tblGrid>
      <w:tr w:rsidR="004C6A2D" w:rsidRPr="004C6A2D" w14:paraId="0ABFC3A9" w14:textId="77777777" w:rsidTr="00D704BE">
        <w:trPr>
          <w:trHeight w:val="300"/>
        </w:trPr>
        <w:tc>
          <w:tcPr>
            <w:tcW w:w="9130" w:type="dxa"/>
            <w:gridSpan w:val="4"/>
            <w:tcBorders>
              <w:top w:val="single" w:sz="6" w:space="0" w:color="auto"/>
              <w:left w:val="single" w:sz="6" w:space="0" w:color="auto"/>
              <w:bottom w:val="single" w:sz="6" w:space="0" w:color="auto"/>
              <w:right w:val="single" w:sz="6" w:space="0" w:color="auto"/>
            </w:tcBorders>
            <w:shd w:val="clear" w:color="auto" w:fill="1F497D"/>
            <w:hideMark/>
          </w:tcPr>
          <w:p w14:paraId="7D38E540" w14:textId="0FB88A3C" w:rsidR="004C6A2D" w:rsidRPr="004C6A2D" w:rsidRDefault="004C6A2D" w:rsidP="005870F2">
            <w:pPr>
              <w:spacing w:after="0" w:line="240" w:lineRule="auto"/>
              <w:jc w:val="center"/>
              <w:textAlignment w:val="baseline"/>
              <w:rPr>
                <w:rFonts w:ascii="Verdana" w:eastAsia="Times New Roman" w:hAnsi="Verdana" w:cs="Segoe UI"/>
                <w:color w:val="FFFFFF"/>
                <w:lang w:val="cy-GB" w:eastAsia="en-GB"/>
              </w:rPr>
            </w:pPr>
            <w:r>
              <w:rPr>
                <w:rFonts w:ascii="Verdana" w:eastAsia="Times New Roman" w:hAnsi="Verdana" w:cs="Segoe UI"/>
                <w:color w:val="FFFFFF"/>
                <w:lang w:val="cy-GB" w:eastAsia="en-GB"/>
              </w:rPr>
              <w:t>CRYNODEB O’R CAMAU GWEITHREDU O GYFARFOD</w:t>
            </w:r>
            <w:r w:rsidRPr="004C6A2D">
              <w:rPr>
                <w:rFonts w:ascii="Verdana" w:eastAsia="Times New Roman" w:hAnsi="Verdana" w:cs="Segoe UI"/>
                <w:color w:val="FFFFFF"/>
                <w:lang w:val="cy-GB" w:eastAsia="en-GB"/>
              </w:rPr>
              <w:t xml:space="preserve"> 26/10/2023</w:t>
            </w:r>
          </w:p>
        </w:tc>
      </w:tr>
      <w:tr w:rsidR="005E3CC6" w:rsidRPr="004C6A2D" w14:paraId="2492A989" w14:textId="77777777" w:rsidTr="00E56BEC">
        <w:trPr>
          <w:trHeight w:val="300"/>
        </w:trPr>
        <w:tc>
          <w:tcPr>
            <w:tcW w:w="1285" w:type="dxa"/>
            <w:tcBorders>
              <w:top w:val="single" w:sz="6" w:space="0" w:color="auto"/>
              <w:left w:val="single" w:sz="6" w:space="0" w:color="auto"/>
              <w:bottom w:val="single" w:sz="6" w:space="0" w:color="auto"/>
              <w:right w:val="single" w:sz="6" w:space="0" w:color="auto"/>
            </w:tcBorders>
            <w:shd w:val="clear" w:color="auto" w:fill="DBE5F1"/>
            <w:hideMark/>
          </w:tcPr>
          <w:p w14:paraId="79C1E429" w14:textId="39D54757" w:rsidR="005E3CC6" w:rsidRPr="004C6A2D" w:rsidRDefault="004C6A2D" w:rsidP="005870F2">
            <w:pPr>
              <w:spacing w:after="0" w:line="240" w:lineRule="auto"/>
              <w:jc w:val="center"/>
              <w:textAlignment w:val="baseline"/>
              <w:rPr>
                <w:rFonts w:ascii="Segoe UI" w:eastAsia="Times New Roman" w:hAnsi="Segoe UI" w:cs="Segoe UI"/>
                <w:sz w:val="18"/>
                <w:szCs w:val="18"/>
                <w:lang w:val="cy-GB" w:eastAsia="en-GB"/>
              </w:rPr>
            </w:pPr>
            <w:r>
              <w:rPr>
                <w:rFonts w:ascii="Verdana" w:eastAsia="Times New Roman" w:hAnsi="Verdana" w:cs="Segoe UI"/>
                <w:lang w:val="cy-GB" w:eastAsia="en-GB"/>
              </w:rPr>
              <w:t>Rhif y Cam Gweithredu</w:t>
            </w:r>
            <w:r w:rsidR="005E3CC6" w:rsidRPr="004C6A2D">
              <w:rPr>
                <w:rFonts w:ascii="Verdana" w:eastAsia="Times New Roman" w:hAnsi="Verdana" w:cs="Segoe UI"/>
                <w:lang w:val="cy-GB" w:eastAsia="en-GB"/>
              </w:rPr>
              <w:t xml:space="preserve"> </w:t>
            </w:r>
          </w:p>
        </w:tc>
        <w:tc>
          <w:tcPr>
            <w:tcW w:w="4122" w:type="dxa"/>
            <w:tcBorders>
              <w:top w:val="single" w:sz="6" w:space="0" w:color="auto"/>
              <w:left w:val="single" w:sz="6" w:space="0" w:color="auto"/>
              <w:bottom w:val="single" w:sz="6" w:space="0" w:color="auto"/>
              <w:right w:val="single" w:sz="6" w:space="0" w:color="auto"/>
            </w:tcBorders>
            <w:shd w:val="clear" w:color="auto" w:fill="DBE5F1"/>
            <w:hideMark/>
          </w:tcPr>
          <w:p w14:paraId="1E5AFAD3" w14:textId="17EB744F" w:rsidR="005E3CC6" w:rsidRPr="004C6A2D" w:rsidRDefault="004C6A2D" w:rsidP="005870F2">
            <w:pPr>
              <w:spacing w:after="0" w:line="240" w:lineRule="auto"/>
              <w:jc w:val="center"/>
              <w:textAlignment w:val="baseline"/>
              <w:rPr>
                <w:rFonts w:ascii="Segoe UI" w:eastAsia="Times New Roman" w:hAnsi="Segoe UI" w:cs="Segoe UI"/>
                <w:sz w:val="18"/>
                <w:szCs w:val="18"/>
                <w:lang w:val="cy-GB" w:eastAsia="en-GB"/>
              </w:rPr>
            </w:pPr>
            <w:r>
              <w:rPr>
                <w:rFonts w:ascii="Verdana" w:eastAsia="Times New Roman" w:hAnsi="Verdana" w:cs="Segoe UI"/>
                <w:lang w:val="cy-GB" w:eastAsia="en-GB"/>
              </w:rPr>
              <w:t>Crynodeb o’r Cam Gweithredu</w:t>
            </w:r>
            <w:r w:rsidR="005E3CC6" w:rsidRPr="004C6A2D">
              <w:rPr>
                <w:rFonts w:ascii="Verdana" w:eastAsia="Times New Roman" w:hAnsi="Verdana" w:cs="Segoe UI"/>
                <w:lang w:val="cy-GB" w:eastAsia="en-GB"/>
              </w:rPr>
              <w:t> </w:t>
            </w:r>
          </w:p>
        </w:tc>
        <w:tc>
          <w:tcPr>
            <w:tcW w:w="1412" w:type="dxa"/>
            <w:tcBorders>
              <w:top w:val="single" w:sz="6" w:space="0" w:color="auto"/>
              <w:left w:val="single" w:sz="6" w:space="0" w:color="auto"/>
              <w:bottom w:val="single" w:sz="6" w:space="0" w:color="auto"/>
              <w:right w:val="single" w:sz="6" w:space="0" w:color="auto"/>
            </w:tcBorders>
            <w:shd w:val="clear" w:color="auto" w:fill="DBE5F1"/>
            <w:hideMark/>
          </w:tcPr>
          <w:p w14:paraId="235522EE" w14:textId="3A3BD324" w:rsidR="005E3CC6" w:rsidRPr="004C6A2D" w:rsidRDefault="004C6A2D" w:rsidP="005870F2">
            <w:pPr>
              <w:spacing w:after="0" w:line="240" w:lineRule="auto"/>
              <w:jc w:val="center"/>
              <w:textAlignment w:val="baseline"/>
              <w:rPr>
                <w:rFonts w:ascii="Segoe UI" w:eastAsia="Times New Roman" w:hAnsi="Segoe UI" w:cs="Segoe UI"/>
                <w:sz w:val="18"/>
                <w:szCs w:val="18"/>
                <w:lang w:val="cy-GB" w:eastAsia="en-GB"/>
              </w:rPr>
            </w:pPr>
            <w:r>
              <w:rPr>
                <w:rFonts w:ascii="Verdana" w:eastAsia="Times New Roman" w:hAnsi="Verdana" w:cs="Segoe UI"/>
                <w:lang w:val="cy-GB" w:eastAsia="en-GB"/>
              </w:rPr>
              <w:t>I’w Ddatblygu Gan</w:t>
            </w:r>
          </w:p>
        </w:tc>
        <w:tc>
          <w:tcPr>
            <w:tcW w:w="2311" w:type="dxa"/>
            <w:tcBorders>
              <w:top w:val="single" w:sz="6" w:space="0" w:color="auto"/>
              <w:left w:val="single" w:sz="6" w:space="0" w:color="auto"/>
              <w:bottom w:val="single" w:sz="6" w:space="0" w:color="auto"/>
              <w:right w:val="single" w:sz="6" w:space="0" w:color="auto"/>
            </w:tcBorders>
            <w:shd w:val="clear" w:color="auto" w:fill="DBE5F1"/>
          </w:tcPr>
          <w:p w14:paraId="1429D9BB" w14:textId="37F579BD" w:rsidR="005E3CC6" w:rsidRPr="004C6A2D" w:rsidRDefault="004C6A2D" w:rsidP="005870F2">
            <w:pPr>
              <w:spacing w:after="0" w:line="240" w:lineRule="auto"/>
              <w:jc w:val="center"/>
              <w:textAlignment w:val="baseline"/>
              <w:rPr>
                <w:rFonts w:ascii="Verdana" w:eastAsia="Times New Roman" w:hAnsi="Verdana" w:cs="Segoe UI"/>
                <w:lang w:val="cy-GB" w:eastAsia="en-GB"/>
              </w:rPr>
            </w:pPr>
            <w:r>
              <w:rPr>
                <w:rFonts w:ascii="Verdana" w:eastAsia="Times New Roman" w:hAnsi="Verdana" w:cs="Segoe UI"/>
                <w:lang w:val="cy-GB" w:eastAsia="en-GB"/>
              </w:rPr>
              <w:t>Cynnydd</w:t>
            </w:r>
          </w:p>
        </w:tc>
      </w:tr>
      <w:tr w:rsidR="00E56BEC" w:rsidRPr="004C6A2D" w14:paraId="2E9D4417" w14:textId="77777777" w:rsidTr="00E56BEC">
        <w:trPr>
          <w:trHeight w:val="34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297EB501" w14:textId="77777777" w:rsidR="00E56BEC" w:rsidRPr="004C6A2D" w:rsidRDefault="00E56BEC" w:rsidP="00E56BEC">
            <w:pPr>
              <w:spacing w:after="0" w:line="240" w:lineRule="auto"/>
              <w:jc w:val="center"/>
              <w:textAlignment w:val="baseline"/>
              <w:rPr>
                <w:rFonts w:ascii="Segoe UI" w:eastAsia="Times New Roman" w:hAnsi="Segoe UI" w:cs="Segoe UI"/>
                <w:sz w:val="18"/>
                <w:szCs w:val="18"/>
                <w:lang w:val="cy-GB" w:eastAsia="en-GB"/>
              </w:rPr>
            </w:pPr>
            <w:r w:rsidRPr="004C6A2D">
              <w:rPr>
                <w:rFonts w:ascii="Verdana" w:eastAsia="Times New Roman" w:hAnsi="Verdana" w:cs="Segoe UI"/>
                <w:lang w:val="cy-GB" w:eastAsia="en-GB"/>
              </w:rPr>
              <w:t>PAB 171</w:t>
            </w:r>
          </w:p>
        </w:tc>
        <w:tc>
          <w:tcPr>
            <w:tcW w:w="4122" w:type="dxa"/>
            <w:tcBorders>
              <w:top w:val="single" w:sz="6" w:space="0" w:color="auto"/>
              <w:left w:val="single" w:sz="6" w:space="0" w:color="auto"/>
              <w:bottom w:val="single" w:sz="6" w:space="0" w:color="auto"/>
              <w:right w:val="single" w:sz="6" w:space="0" w:color="auto"/>
            </w:tcBorders>
            <w:shd w:val="clear" w:color="auto" w:fill="FFFFFF"/>
            <w:hideMark/>
          </w:tcPr>
          <w:p w14:paraId="7CF29EBB" w14:textId="3E1B1F97" w:rsidR="00E56BEC" w:rsidRPr="004C6A2D" w:rsidRDefault="00E56BEC" w:rsidP="00E56BEC">
            <w:pPr>
              <w:spacing w:after="0" w:line="360" w:lineRule="auto"/>
              <w:textAlignment w:val="baseline"/>
              <w:rPr>
                <w:rFonts w:ascii="Segoe UI" w:eastAsia="Times New Roman" w:hAnsi="Segoe UI" w:cs="Segoe UI"/>
                <w:sz w:val="18"/>
                <w:szCs w:val="18"/>
                <w:lang w:val="cy-GB" w:eastAsia="en-GB"/>
              </w:rPr>
            </w:pPr>
            <w:r w:rsidRPr="00B67C86">
              <w:rPr>
                <w:rFonts w:ascii="Verdana" w:eastAsia="Times New Roman" w:hAnsi="Verdana" w:cs="Calibri"/>
                <w:lang w:val="cy-GB" w:eastAsia="en-GB"/>
              </w:rPr>
              <w:t>Y PG i ymchwilio a yw SCCH neu Swyddogion yr Heddlu yn dal i fynychu Prifysgol Aberystwyth unwaith yr wythnos i siarad â'r myfyrwyr.</w:t>
            </w:r>
          </w:p>
        </w:tc>
        <w:tc>
          <w:tcPr>
            <w:tcW w:w="1412" w:type="dxa"/>
            <w:tcBorders>
              <w:top w:val="single" w:sz="6" w:space="0" w:color="auto"/>
              <w:left w:val="single" w:sz="6" w:space="0" w:color="auto"/>
              <w:bottom w:val="single" w:sz="6" w:space="0" w:color="auto"/>
              <w:right w:val="single" w:sz="6" w:space="0" w:color="auto"/>
            </w:tcBorders>
            <w:shd w:val="clear" w:color="auto" w:fill="FFFFFF"/>
            <w:hideMark/>
          </w:tcPr>
          <w:p w14:paraId="02C0750E" w14:textId="5213CE10" w:rsidR="00E56BEC" w:rsidRPr="004C6A2D" w:rsidRDefault="00E56BEC" w:rsidP="00E56BEC">
            <w:pPr>
              <w:spacing w:after="0" w:line="360" w:lineRule="auto"/>
              <w:textAlignment w:val="baseline"/>
              <w:rPr>
                <w:rFonts w:ascii="Segoe UI" w:eastAsia="Times New Roman" w:hAnsi="Segoe UI" w:cs="Segoe UI"/>
                <w:sz w:val="18"/>
                <w:szCs w:val="18"/>
                <w:lang w:val="cy-GB" w:eastAsia="en-GB"/>
              </w:rPr>
            </w:pPr>
            <w:r>
              <w:rPr>
                <w:rFonts w:ascii="Verdana" w:eastAsia="Times New Roman" w:hAnsi="Verdana" w:cs="Segoe UI"/>
                <w:lang w:val="cy-GB" w:eastAsia="en-GB"/>
              </w:rPr>
              <w:t>Yr Heddlu</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14:paraId="2C575D26" w14:textId="641B03F8" w:rsidR="00E56BEC" w:rsidRPr="004C6A2D" w:rsidRDefault="00E56BEC" w:rsidP="00E56BEC">
            <w:pPr>
              <w:spacing w:after="0" w:line="360" w:lineRule="auto"/>
              <w:textAlignment w:val="baseline"/>
              <w:rPr>
                <w:rFonts w:ascii="Verdana" w:eastAsia="Times New Roman" w:hAnsi="Verdana" w:cs="Segoe UI"/>
                <w:lang w:val="cy-GB" w:eastAsia="en-GB"/>
              </w:rPr>
            </w:pPr>
            <w:r>
              <w:rPr>
                <w:rFonts w:ascii="Verdana" w:eastAsia="Times New Roman" w:hAnsi="Verdana" w:cs="Segoe UI"/>
                <w:b/>
                <w:bCs/>
                <w:lang w:val="cy-GB" w:eastAsia="en-GB"/>
              </w:rPr>
              <w:t>Wedi’i Gwblhau</w:t>
            </w:r>
            <w:r w:rsidRPr="004C6A2D">
              <w:rPr>
                <w:rFonts w:ascii="Verdana" w:eastAsia="Times New Roman" w:hAnsi="Verdana" w:cs="Segoe UI"/>
                <w:b/>
                <w:bCs/>
                <w:lang w:val="cy-GB" w:eastAsia="en-GB"/>
              </w:rPr>
              <w:t xml:space="preserve"> – </w:t>
            </w:r>
            <w:r>
              <w:rPr>
                <w:rFonts w:ascii="Verdana" w:eastAsia="Times New Roman" w:hAnsi="Verdana" w:cs="Segoe UI"/>
                <w:lang w:val="cy-GB" w:eastAsia="en-GB"/>
              </w:rPr>
              <w:t>Mae’r Heddlu wedi cwrdd â chynrychiolwyr</w:t>
            </w:r>
            <w:r w:rsidR="003F4A18">
              <w:rPr>
                <w:rFonts w:ascii="Verdana" w:eastAsia="Times New Roman" w:hAnsi="Verdana" w:cs="Segoe UI"/>
                <w:lang w:val="cy-GB" w:eastAsia="en-GB"/>
              </w:rPr>
              <w:t xml:space="preserve"> o</w:t>
            </w:r>
            <w:r>
              <w:rPr>
                <w:rFonts w:ascii="Verdana" w:eastAsia="Times New Roman" w:hAnsi="Verdana" w:cs="Segoe UI"/>
                <w:lang w:val="cy-GB" w:eastAsia="en-GB"/>
              </w:rPr>
              <w:t xml:space="preserve"> </w:t>
            </w:r>
            <w:r w:rsidR="003F4A18">
              <w:rPr>
                <w:rFonts w:ascii="Verdana" w:eastAsia="Times New Roman" w:hAnsi="Verdana" w:cs="Segoe UI"/>
                <w:lang w:val="cy-GB" w:eastAsia="en-GB"/>
              </w:rPr>
              <w:t>B</w:t>
            </w:r>
            <w:r>
              <w:rPr>
                <w:rFonts w:ascii="Verdana" w:eastAsia="Times New Roman" w:hAnsi="Verdana" w:cs="Segoe UI"/>
                <w:lang w:val="cy-GB" w:eastAsia="en-GB"/>
              </w:rPr>
              <w:t xml:space="preserve">rifysgol </w:t>
            </w:r>
            <w:r w:rsidRPr="004C6A2D">
              <w:rPr>
                <w:rFonts w:ascii="Verdana" w:eastAsia="Times New Roman" w:hAnsi="Verdana" w:cs="Segoe UI"/>
                <w:lang w:val="cy-GB" w:eastAsia="en-GB"/>
              </w:rPr>
              <w:t xml:space="preserve">Aberystwyth </w:t>
            </w:r>
            <w:r>
              <w:rPr>
                <w:rFonts w:ascii="Verdana" w:eastAsia="Times New Roman" w:hAnsi="Verdana" w:cs="Segoe UI"/>
                <w:lang w:val="cy-GB" w:eastAsia="en-GB"/>
              </w:rPr>
              <w:t xml:space="preserve">ac mae trefniadau </w:t>
            </w:r>
            <w:r w:rsidR="003F4A18">
              <w:rPr>
                <w:rFonts w:ascii="Verdana" w:eastAsia="Times New Roman" w:hAnsi="Verdana" w:cs="Segoe UI"/>
                <w:lang w:val="cy-GB" w:eastAsia="en-GB"/>
              </w:rPr>
              <w:t>ar</w:t>
            </w:r>
            <w:r>
              <w:rPr>
                <w:rFonts w:ascii="Verdana" w:eastAsia="Times New Roman" w:hAnsi="Verdana" w:cs="Segoe UI"/>
                <w:lang w:val="cy-GB" w:eastAsia="en-GB"/>
              </w:rPr>
              <w:t xml:space="preserve"> </w:t>
            </w:r>
            <w:r w:rsidR="003F4A18">
              <w:rPr>
                <w:rFonts w:ascii="Verdana" w:eastAsia="Times New Roman" w:hAnsi="Verdana" w:cs="Segoe UI"/>
                <w:lang w:val="cy-GB" w:eastAsia="en-GB"/>
              </w:rPr>
              <w:t>waith</w:t>
            </w:r>
            <w:r>
              <w:rPr>
                <w:rFonts w:ascii="Verdana" w:eastAsia="Times New Roman" w:hAnsi="Verdana" w:cs="Segoe UI"/>
                <w:lang w:val="cy-GB" w:eastAsia="en-GB"/>
              </w:rPr>
              <w:t xml:space="preserve"> i gwrdd â myfyrwyr</w:t>
            </w:r>
            <w:r w:rsidRPr="004C6A2D">
              <w:rPr>
                <w:rFonts w:ascii="Verdana" w:eastAsia="Times New Roman" w:hAnsi="Verdana" w:cs="Segoe UI"/>
                <w:lang w:val="cy-GB" w:eastAsia="en-GB"/>
              </w:rPr>
              <w:t xml:space="preserve">. </w:t>
            </w:r>
            <w:r>
              <w:rPr>
                <w:rFonts w:ascii="Verdana" w:eastAsia="Times New Roman" w:hAnsi="Verdana" w:cs="Segoe UI"/>
                <w:lang w:val="cy-GB" w:eastAsia="en-GB"/>
              </w:rPr>
              <w:t>Mae trafodaethau</w:t>
            </w:r>
            <w:r w:rsidR="003F4A18">
              <w:rPr>
                <w:rFonts w:ascii="Verdana" w:eastAsia="Times New Roman" w:hAnsi="Verdana" w:cs="Segoe UI"/>
                <w:lang w:val="cy-GB" w:eastAsia="en-GB"/>
              </w:rPr>
              <w:t xml:space="preserve"> pellach</w:t>
            </w:r>
            <w:r>
              <w:rPr>
                <w:rFonts w:ascii="Verdana" w:eastAsia="Times New Roman" w:hAnsi="Verdana" w:cs="Segoe UI"/>
                <w:lang w:val="cy-GB" w:eastAsia="en-GB"/>
              </w:rPr>
              <w:t xml:space="preserve"> wedi’u trefnu â golwg ar </w:t>
            </w:r>
            <w:r>
              <w:rPr>
                <w:rFonts w:ascii="Verdana" w:eastAsia="Times New Roman" w:hAnsi="Verdana" w:cs="Segoe UI"/>
                <w:lang w:val="cy-GB" w:eastAsia="en-GB"/>
              </w:rPr>
              <w:lastRenderedPageBreak/>
              <w:t>annog recriwtio i’r Heddlu</w:t>
            </w:r>
            <w:r w:rsidRPr="004C6A2D">
              <w:rPr>
                <w:rFonts w:ascii="Verdana" w:eastAsia="Times New Roman" w:hAnsi="Verdana" w:cs="Segoe UI"/>
                <w:lang w:val="cy-GB" w:eastAsia="en-GB"/>
              </w:rPr>
              <w:t>.</w:t>
            </w:r>
          </w:p>
        </w:tc>
      </w:tr>
      <w:tr w:rsidR="00E56BEC" w:rsidRPr="004C6A2D" w14:paraId="6EED01B7" w14:textId="77777777" w:rsidTr="00E56BEC">
        <w:trPr>
          <w:trHeight w:val="345"/>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6249E332" w14:textId="77777777" w:rsidR="00E56BEC" w:rsidRPr="004C6A2D" w:rsidRDefault="00E56BEC" w:rsidP="00E56BEC">
            <w:pPr>
              <w:spacing w:after="0" w:line="240" w:lineRule="auto"/>
              <w:jc w:val="center"/>
              <w:textAlignment w:val="baseline"/>
              <w:rPr>
                <w:rFonts w:ascii="Verdana" w:eastAsia="Times New Roman" w:hAnsi="Verdana" w:cs="Segoe UI"/>
                <w:lang w:val="cy-GB" w:eastAsia="en-GB"/>
              </w:rPr>
            </w:pPr>
            <w:r w:rsidRPr="004C6A2D">
              <w:rPr>
                <w:rFonts w:ascii="Verdana" w:eastAsia="Times New Roman" w:hAnsi="Verdana" w:cs="Segoe UI"/>
                <w:lang w:val="cy-GB" w:eastAsia="en-GB"/>
              </w:rPr>
              <w:lastRenderedPageBreak/>
              <w:t>PAB 172</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14:paraId="479DE1E3" w14:textId="2515EA2F" w:rsidR="00E56BEC" w:rsidRPr="004C6A2D" w:rsidRDefault="00E56BEC" w:rsidP="00E56BEC">
            <w:pPr>
              <w:spacing w:after="0" w:line="360" w:lineRule="auto"/>
              <w:textAlignment w:val="baseline"/>
              <w:rPr>
                <w:rFonts w:ascii="Arial" w:hAnsi="Arial" w:cs="Arial"/>
                <w:sz w:val="24"/>
                <w:szCs w:val="24"/>
                <w:lang w:val="cy-GB"/>
              </w:rPr>
            </w:pPr>
            <w:r w:rsidRPr="00A11C51">
              <w:rPr>
                <w:rFonts w:ascii="Verdana" w:eastAsia="Times New Roman" w:hAnsi="Verdana" w:cs="Segoe UI"/>
                <w:lang w:val="cy-GB" w:eastAsia="en-GB"/>
              </w:rPr>
              <w:t>Neges glir i'w chyfleu i'r cyhoedd ynghylch pryd i ffonio 101 ac i'w gweld a'i dosbarthu erbyn y digwyddiad Drysau Agored ar 15 Tachwedd.</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0EEF8A73" w14:textId="754EA2DA" w:rsidR="00E56BEC" w:rsidRPr="004C6A2D" w:rsidRDefault="00E56BEC" w:rsidP="00E56BEC">
            <w:pPr>
              <w:spacing w:after="0" w:line="360" w:lineRule="auto"/>
              <w:textAlignment w:val="baseline"/>
              <w:rPr>
                <w:rFonts w:ascii="Verdana" w:eastAsia="Times New Roman" w:hAnsi="Verdana" w:cs="Segoe UI"/>
                <w:lang w:val="cy-GB" w:eastAsia="en-GB"/>
              </w:rPr>
            </w:pPr>
            <w:r>
              <w:rPr>
                <w:rFonts w:ascii="Verdana" w:eastAsia="Times New Roman" w:hAnsi="Verdana" w:cs="Segoe UI"/>
                <w:lang w:val="cy-GB" w:eastAsia="en-GB"/>
              </w:rPr>
              <w:t>SCHTh</w:t>
            </w:r>
            <w:r w:rsidRPr="004C6A2D">
              <w:rPr>
                <w:rFonts w:ascii="Verdana" w:eastAsia="Times New Roman" w:hAnsi="Verdana" w:cs="Segoe UI"/>
                <w:lang w:val="cy-GB" w:eastAsia="en-GB"/>
              </w:rPr>
              <w:t>/</w:t>
            </w:r>
            <w:r>
              <w:rPr>
                <w:rFonts w:ascii="Verdana" w:eastAsia="Times New Roman" w:hAnsi="Verdana" w:cs="Segoe UI"/>
                <w:lang w:val="cy-GB" w:eastAsia="en-GB"/>
              </w:rPr>
              <w:t>yr Heddlu</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14:paraId="169F0E1C" w14:textId="23E4B860" w:rsidR="00E56BEC" w:rsidRPr="004C6A2D" w:rsidRDefault="00E56BEC" w:rsidP="00E56BEC">
            <w:pPr>
              <w:spacing w:after="0" w:line="360" w:lineRule="auto"/>
              <w:textAlignment w:val="baseline"/>
              <w:rPr>
                <w:rFonts w:ascii="Verdana" w:eastAsia="Times New Roman" w:hAnsi="Verdana" w:cs="Segoe UI"/>
                <w:lang w:val="cy-GB" w:eastAsia="en-GB"/>
              </w:rPr>
            </w:pPr>
            <w:r>
              <w:rPr>
                <w:rFonts w:ascii="Verdana" w:eastAsia="Times New Roman" w:hAnsi="Verdana" w:cs="Segoe UI"/>
                <w:b/>
                <w:bCs/>
                <w:lang w:val="cy-GB" w:eastAsia="en-GB"/>
              </w:rPr>
              <w:t>Wedi’i gwblhau</w:t>
            </w:r>
            <w:r w:rsidRPr="004C6A2D">
              <w:rPr>
                <w:rFonts w:ascii="Verdana" w:eastAsia="Times New Roman" w:hAnsi="Verdana" w:cs="Segoe UI"/>
                <w:b/>
                <w:bCs/>
                <w:lang w:val="cy-GB" w:eastAsia="en-GB"/>
              </w:rPr>
              <w:t xml:space="preserve"> – </w:t>
            </w:r>
            <w:r>
              <w:rPr>
                <w:rFonts w:ascii="Verdana" w:eastAsia="Times New Roman" w:hAnsi="Verdana" w:cs="Segoe UI"/>
                <w:lang w:val="cy-GB" w:eastAsia="en-GB"/>
              </w:rPr>
              <w:t>rhannwyd neges yn y digwyddiad Drysau Agored fis Tachwedd</w:t>
            </w:r>
            <w:r w:rsidRPr="004C6A2D">
              <w:rPr>
                <w:rFonts w:ascii="Verdana" w:eastAsia="Times New Roman" w:hAnsi="Verdana" w:cs="Segoe UI"/>
                <w:lang w:val="cy-GB" w:eastAsia="en-GB"/>
              </w:rPr>
              <w:t>.</w:t>
            </w:r>
          </w:p>
        </w:tc>
      </w:tr>
      <w:tr w:rsidR="00E56BEC" w:rsidRPr="004C6A2D" w14:paraId="340A514F" w14:textId="77777777" w:rsidTr="00E56BEC">
        <w:trPr>
          <w:trHeight w:val="345"/>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1567B681" w14:textId="77777777" w:rsidR="00E56BEC" w:rsidRPr="004C6A2D" w:rsidRDefault="00E56BEC" w:rsidP="00E56BEC">
            <w:pPr>
              <w:spacing w:after="0" w:line="240" w:lineRule="auto"/>
              <w:jc w:val="center"/>
              <w:textAlignment w:val="baseline"/>
              <w:rPr>
                <w:rFonts w:ascii="Verdana" w:eastAsia="Times New Roman" w:hAnsi="Verdana" w:cs="Segoe UI"/>
                <w:lang w:val="cy-GB" w:eastAsia="en-GB"/>
              </w:rPr>
            </w:pPr>
            <w:r w:rsidRPr="004C6A2D">
              <w:rPr>
                <w:rFonts w:ascii="Verdana" w:eastAsia="Times New Roman" w:hAnsi="Verdana" w:cs="Segoe UI"/>
                <w:lang w:val="cy-GB" w:eastAsia="en-GB"/>
              </w:rPr>
              <w:t>PAB 173</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14:paraId="46D1316E" w14:textId="437E1B9E" w:rsidR="00E56BEC" w:rsidRPr="004C6A2D" w:rsidRDefault="00E56BEC" w:rsidP="00E56BEC">
            <w:pPr>
              <w:spacing w:after="0" w:line="360" w:lineRule="auto"/>
              <w:textAlignment w:val="baseline"/>
              <w:rPr>
                <w:rFonts w:ascii="Arial" w:hAnsi="Arial" w:cs="Arial"/>
                <w:sz w:val="24"/>
                <w:szCs w:val="24"/>
                <w:lang w:val="cy-GB"/>
              </w:rPr>
            </w:pPr>
            <w:r w:rsidRPr="00A11C51">
              <w:rPr>
                <w:rStyle w:val="cf01"/>
                <w:rFonts w:ascii="Verdana" w:hAnsi="Verdana"/>
                <w:sz w:val="22"/>
                <w:szCs w:val="22"/>
                <w:lang w:val="cy-GB"/>
              </w:rPr>
              <w:t>Sleidiau’r cyflwyniad perfformiad i'w dosbarthu i fynychwyr ar gais.</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62621623" w14:textId="56BCE037" w:rsidR="00E56BEC" w:rsidRPr="004C6A2D" w:rsidRDefault="00E56BEC" w:rsidP="00E56BEC">
            <w:pPr>
              <w:spacing w:after="0" w:line="360" w:lineRule="auto"/>
              <w:textAlignment w:val="baseline"/>
              <w:rPr>
                <w:rFonts w:ascii="Verdana" w:eastAsia="Times New Roman" w:hAnsi="Verdana" w:cs="Segoe UI"/>
                <w:lang w:val="cy-GB" w:eastAsia="en-GB"/>
              </w:rPr>
            </w:pPr>
            <w:r>
              <w:rPr>
                <w:rFonts w:ascii="Verdana" w:eastAsia="Times New Roman" w:hAnsi="Verdana" w:cs="Segoe UI"/>
                <w:lang w:val="cy-GB" w:eastAsia="en-GB"/>
              </w:rPr>
              <w:t>SCHTh</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14:paraId="67F81A00" w14:textId="4636F437" w:rsidR="00E56BEC" w:rsidRPr="004C6A2D" w:rsidRDefault="00E56BEC" w:rsidP="00E56BEC">
            <w:pPr>
              <w:spacing w:after="0" w:line="360" w:lineRule="auto"/>
              <w:textAlignment w:val="baseline"/>
              <w:rPr>
                <w:rFonts w:ascii="Verdana" w:eastAsia="Times New Roman" w:hAnsi="Verdana" w:cs="Segoe UI"/>
                <w:lang w:val="cy-GB" w:eastAsia="en-GB"/>
              </w:rPr>
            </w:pPr>
            <w:r w:rsidRPr="00E56BEC">
              <w:rPr>
                <w:rFonts w:ascii="Verdana" w:eastAsia="Times New Roman" w:hAnsi="Verdana" w:cs="Segoe UI"/>
                <w:b/>
                <w:bCs/>
                <w:lang w:val="cy-GB" w:eastAsia="en-GB"/>
              </w:rPr>
              <w:t xml:space="preserve">Wedi’i gwblhau </w:t>
            </w:r>
            <w:r w:rsidRPr="004C6A2D">
              <w:rPr>
                <w:rFonts w:ascii="Verdana" w:eastAsia="Times New Roman" w:hAnsi="Verdana" w:cs="Segoe UI"/>
                <w:b/>
                <w:bCs/>
                <w:lang w:val="cy-GB" w:eastAsia="en-GB"/>
              </w:rPr>
              <w:t xml:space="preserve">– </w:t>
            </w:r>
            <w:r w:rsidR="00DC39E3">
              <w:rPr>
                <w:rFonts w:ascii="Verdana" w:eastAsia="Times New Roman" w:hAnsi="Verdana" w:cs="Segoe UI"/>
                <w:lang w:val="cy-GB" w:eastAsia="en-GB"/>
              </w:rPr>
              <w:t>rhannwyd sleidiau’r cyflwyn</w:t>
            </w:r>
            <w:r w:rsidR="000D7725">
              <w:rPr>
                <w:rFonts w:ascii="Verdana" w:eastAsia="Times New Roman" w:hAnsi="Verdana" w:cs="Segoe UI"/>
                <w:lang w:val="cy-GB" w:eastAsia="en-GB"/>
              </w:rPr>
              <w:t xml:space="preserve">iad </w:t>
            </w:r>
            <w:r w:rsidR="00DC39E3">
              <w:rPr>
                <w:rFonts w:ascii="Verdana" w:eastAsia="Times New Roman" w:hAnsi="Verdana" w:cs="Segoe UI"/>
                <w:lang w:val="cy-GB" w:eastAsia="en-GB"/>
              </w:rPr>
              <w:t>perfformiad o’r cyfarfod.</w:t>
            </w:r>
            <w:r w:rsidRPr="004C6A2D">
              <w:rPr>
                <w:rFonts w:ascii="Verdana" w:eastAsia="Times New Roman" w:hAnsi="Verdana" w:cs="Segoe UI"/>
                <w:lang w:val="cy-GB" w:eastAsia="en-GB"/>
              </w:rPr>
              <w:t xml:space="preserve"> </w:t>
            </w:r>
          </w:p>
        </w:tc>
      </w:tr>
      <w:tr w:rsidR="00E56BEC" w:rsidRPr="004C6A2D" w14:paraId="62E12337" w14:textId="77777777" w:rsidTr="00E56BEC">
        <w:trPr>
          <w:trHeight w:val="345"/>
        </w:trPr>
        <w:tc>
          <w:tcPr>
            <w:tcW w:w="1285" w:type="dxa"/>
            <w:tcBorders>
              <w:top w:val="single" w:sz="6" w:space="0" w:color="auto"/>
              <w:left w:val="single" w:sz="6" w:space="0" w:color="auto"/>
              <w:bottom w:val="single" w:sz="6" w:space="0" w:color="auto"/>
              <w:right w:val="single" w:sz="6" w:space="0" w:color="auto"/>
            </w:tcBorders>
            <w:shd w:val="clear" w:color="auto" w:fill="FFFFFF"/>
          </w:tcPr>
          <w:p w14:paraId="0ADE1F57" w14:textId="77777777" w:rsidR="00E56BEC" w:rsidRPr="004C6A2D" w:rsidRDefault="00E56BEC" w:rsidP="00E56BEC">
            <w:pPr>
              <w:spacing w:after="0" w:line="240" w:lineRule="auto"/>
              <w:jc w:val="center"/>
              <w:textAlignment w:val="baseline"/>
              <w:rPr>
                <w:rFonts w:ascii="Verdana" w:eastAsia="Times New Roman" w:hAnsi="Verdana" w:cs="Segoe UI"/>
                <w:lang w:val="cy-GB" w:eastAsia="en-GB"/>
              </w:rPr>
            </w:pPr>
            <w:r w:rsidRPr="004C6A2D">
              <w:rPr>
                <w:rFonts w:ascii="Verdana" w:eastAsia="Times New Roman" w:hAnsi="Verdana" w:cs="Segoe UI"/>
                <w:lang w:val="cy-GB" w:eastAsia="en-GB"/>
              </w:rPr>
              <w:t>PAB 174</w:t>
            </w:r>
          </w:p>
        </w:tc>
        <w:tc>
          <w:tcPr>
            <w:tcW w:w="4122" w:type="dxa"/>
            <w:tcBorders>
              <w:top w:val="single" w:sz="6" w:space="0" w:color="auto"/>
              <w:left w:val="single" w:sz="6" w:space="0" w:color="auto"/>
              <w:bottom w:val="single" w:sz="6" w:space="0" w:color="auto"/>
              <w:right w:val="single" w:sz="6" w:space="0" w:color="auto"/>
            </w:tcBorders>
            <w:shd w:val="clear" w:color="auto" w:fill="FFFFFF"/>
          </w:tcPr>
          <w:p w14:paraId="066505B4" w14:textId="1E578ADB" w:rsidR="00E56BEC" w:rsidRPr="004C6A2D" w:rsidRDefault="00E56BEC" w:rsidP="00E56BEC">
            <w:pPr>
              <w:spacing w:after="0" w:line="360" w:lineRule="auto"/>
              <w:textAlignment w:val="baseline"/>
              <w:rPr>
                <w:rFonts w:ascii="Arial" w:hAnsi="Arial" w:cs="Arial"/>
                <w:sz w:val="24"/>
                <w:szCs w:val="24"/>
                <w:lang w:val="cy-GB"/>
              </w:rPr>
            </w:pPr>
            <w:r w:rsidRPr="00A11C51">
              <w:rPr>
                <w:rFonts w:ascii="Verdana" w:eastAsia="Times New Roman" w:hAnsi="Verdana" w:cs="Calibri"/>
                <w:lang w:val="cy-GB" w:eastAsia="en-GB"/>
              </w:rPr>
              <w:t>Bydd CHTh yn siarad â Llamau ynglŷn â phlant yn mynd ar goll o'r ysgol dro ar ôl tro ac yn aml.</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14:paraId="6C988D99" w14:textId="7C0F120B" w:rsidR="00E56BEC" w:rsidRPr="004C6A2D" w:rsidRDefault="00E56BEC" w:rsidP="00E56BEC">
            <w:pPr>
              <w:spacing w:after="0" w:line="360" w:lineRule="auto"/>
              <w:textAlignment w:val="baseline"/>
              <w:rPr>
                <w:rFonts w:ascii="Verdana" w:eastAsia="Times New Roman" w:hAnsi="Verdana" w:cs="Segoe UI"/>
                <w:lang w:val="cy-GB" w:eastAsia="en-GB"/>
              </w:rPr>
            </w:pPr>
            <w:r>
              <w:rPr>
                <w:rFonts w:ascii="Verdana" w:eastAsia="Times New Roman" w:hAnsi="Verdana" w:cs="Segoe UI"/>
                <w:lang w:val="cy-GB" w:eastAsia="en-GB"/>
              </w:rPr>
              <w:t>CHTh</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14:paraId="337D242A" w14:textId="3AEE2496" w:rsidR="00E56BEC" w:rsidRPr="004C6A2D" w:rsidRDefault="00E56BEC" w:rsidP="00E56BEC">
            <w:pPr>
              <w:spacing w:after="0" w:line="360" w:lineRule="auto"/>
              <w:textAlignment w:val="baseline"/>
              <w:rPr>
                <w:rFonts w:ascii="Verdana" w:eastAsia="Times New Roman" w:hAnsi="Verdana" w:cs="Segoe UI"/>
                <w:lang w:val="cy-GB" w:eastAsia="en-GB"/>
              </w:rPr>
            </w:pPr>
            <w:r w:rsidRPr="00E56BEC">
              <w:rPr>
                <w:rFonts w:ascii="Verdana" w:eastAsia="Times New Roman" w:hAnsi="Verdana" w:cs="Segoe UI"/>
                <w:b/>
                <w:bCs/>
                <w:lang w:val="cy-GB" w:eastAsia="en-GB"/>
              </w:rPr>
              <w:t xml:space="preserve">Wedi’i gwblhau </w:t>
            </w:r>
            <w:r w:rsidRPr="004C6A2D">
              <w:rPr>
                <w:rFonts w:ascii="Verdana" w:eastAsia="Times New Roman" w:hAnsi="Verdana" w:cs="Segoe UI"/>
                <w:b/>
                <w:bCs/>
                <w:lang w:val="cy-GB" w:eastAsia="en-GB"/>
              </w:rPr>
              <w:t xml:space="preserve">– </w:t>
            </w:r>
            <w:r w:rsidR="00DC39E3">
              <w:rPr>
                <w:rFonts w:ascii="Verdana" w:eastAsia="Times New Roman" w:hAnsi="Verdana" w:cs="Segoe UI"/>
                <w:lang w:val="cy-GB" w:eastAsia="en-GB"/>
              </w:rPr>
              <w:t>Cyfarfu CHTh â</w:t>
            </w:r>
            <w:r w:rsidRPr="004C6A2D">
              <w:rPr>
                <w:rFonts w:ascii="Verdana" w:eastAsia="Times New Roman" w:hAnsi="Verdana" w:cs="Segoe UI"/>
                <w:lang w:val="cy-GB" w:eastAsia="en-GB"/>
              </w:rPr>
              <w:t xml:space="preserve"> Llamau </w:t>
            </w:r>
            <w:r w:rsidR="00DC39E3">
              <w:rPr>
                <w:rFonts w:ascii="Verdana" w:eastAsia="Times New Roman" w:hAnsi="Verdana" w:cs="Segoe UI"/>
                <w:lang w:val="cy-GB" w:eastAsia="en-GB"/>
              </w:rPr>
              <w:t>a thynnodd sylw at y pryderon mewn perthynas â phlant yn mynd ar goll o’r ysgol dro ar ôl tro</w:t>
            </w:r>
            <w:r w:rsidR="000D7725">
              <w:rPr>
                <w:rFonts w:ascii="Verdana" w:eastAsia="Times New Roman" w:hAnsi="Verdana" w:cs="Segoe UI"/>
                <w:lang w:val="cy-GB" w:eastAsia="en-GB"/>
              </w:rPr>
              <w:t xml:space="preserve"> ac yn aml</w:t>
            </w:r>
            <w:r w:rsidR="00DC39E3">
              <w:rPr>
                <w:rFonts w:ascii="Verdana" w:eastAsia="Times New Roman" w:hAnsi="Verdana" w:cs="Segoe UI"/>
                <w:lang w:val="cy-GB" w:eastAsia="en-GB"/>
              </w:rPr>
              <w:t xml:space="preserve">. </w:t>
            </w:r>
            <w:r w:rsidRPr="004C6A2D">
              <w:rPr>
                <w:rFonts w:ascii="Verdana" w:eastAsia="Times New Roman" w:hAnsi="Verdana" w:cs="Segoe UI"/>
                <w:lang w:val="cy-GB" w:eastAsia="en-GB"/>
              </w:rPr>
              <w:t xml:space="preserve"> </w:t>
            </w:r>
          </w:p>
        </w:tc>
      </w:tr>
    </w:tbl>
    <w:p w14:paraId="7210EB84" w14:textId="77777777" w:rsidR="00EC7D35" w:rsidRPr="004C6A2D" w:rsidRDefault="00EC7D35" w:rsidP="00D850A8">
      <w:pPr>
        <w:spacing w:after="0" w:line="240" w:lineRule="auto"/>
        <w:rPr>
          <w:rFonts w:ascii="Verdana" w:eastAsia="Times New Roman" w:hAnsi="Verdana" w:cs="Calibri Light"/>
          <w:sz w:val="40"/>
          <w:szCs w:val="40"/>
          <w:lang w:val="cy-GB" w:eastAsia="en-GB"/>
        </w:rPr>
      </w:pPr>
    </w:p>
    <w:p w14:paraId="0E280E6F" w14:textId="77777777" w:rsidR="00AC0B8D" w:rsidRPr="004C6A2D" w:rsidRDefault="00AC0B8D" w:rsidP="00D850A8">
      <w:pPr>
        <w:spacing w:after="0" w:line="240" w:lineRule="auto"/>
        <w:rPr>
          <w:rFonts w:ascii="Verdana" w:eastAsia="Times New Roman" w:hAnsi="Verdana" w:cs="Calibri Light"/>
          <w:sz w:val="40"/>
          <w:szCs w:val="40"/>
          <w:lang w:val="cy-GB" w:eastAsia="en-GB"/>
        </w:rPr>
      </w:pPr>
    </w:p>
    <w:p w14:paraId="31BE65F5" w14:textId="18E78768" w:rsidR="00582F88" w:rsidRPr="004C6A2D" w:rsidRDefault="00DC39E3" w:rsidP="00582F88">
      <w:pPr>
        <w:tabs>
          <w:tab w:val="left" w:pos="709"/>
        </w:tabs>
        <w:ind w:left="142" w:hanging="142"/>
        <w:rPr>
          <w:rFonts w:ascii="Verdana" w:hAnsi="Verdana" w:cs="Arial"/>
          <w:b/>
          <w:i/>
          <w:iCs/>
          <w:u w:val="single"/>
          <w:lang w:val="cy-GB"/>
        </w:rPr>
      </w:pPr>
      <w:r>
        <w:rPr>
          <w:rFonts w:ascii="Verdana" w:hAnsi="Verdana" w:cs="Arial"/>
          <w:b/>
          <w:i/>
          <w:iCs/>
          <w:u w:val="single"/>
          <w:lang w:val="cy-GB"/>
        </w:rPr>
        <w:t>Rhan</w:t>
      </w:r>
      <w:r w:rsidR="00582F88" w:rsidRPr="004C6A2D">
        <w:rPr>
          <w:rFonts w:ascii="Verdana" w:hAnsi="Verdana" w:cs="Arial"/>
          <w:b/>
          <w:i/>
          <w:iCs/>
          <w:u w:val="single"/>
          <w:lang w:val="cy-GB"/>
        </w:rPr>
        <w:t xml:space="preserve"> 1</w:t>
      </w:r>
    </w:p>
    <w:p w14:paraId="705A333B" w14:textId="0C081255" w:rsidR="00582F88" w:rsidRPr="004C6A2D" w:rsidRDefault="00DC39E3" w:rsidP="00582F88">
      <w:pPr>
        <w:pStyle w:val="ListParagraph"/>
        <w:numPr>
          <w:ilvl w:val="0"/>
          <w:numId w:val="8"/>
        </w:numPr>
        <w:tabs>
          <w:tab w:val="left" w:pos="709"/>
        </w:tabs>
        <w:spacing w:after="0" w:line="240" w:lineRule="auto"/>
        <w:ind w:left="426" w:hanging="142"/>
        <w:rPr>
          <w:rFonts w:ascii="Verdana" w:hAnsi="Verdana" w:cs="Arial"/>
          <w:b/>
          <w:bCs/>
          <w:lang w:val="cy-GB"/>
        </w:rPr>
      </w:pPr>
      <w:r>
        <w:rPr>
          <w:rFonts w:ascii="Verdana" w:hAnsi="Verdana" w:cs="Arial"/>
          <w:b/>
          <w:bCs/>
          <w:lang w:val="cy-GB"/>
        </w:rPr>
        <w:t xml:space="preserve">Ymddiheuriadau a Chyflwyniadau </w:t>
      </w:r>
    </w:p>
    <w:p w14:paraId="4F6C465C" w14:textId="77777777" w:rsidR="00F16D7C" w:rsidRPr="004C6A2D" w:rsidRDefault="00F16D7C" w:rsidP="00F16D7C">
      <w:pPr>
        <w:tabs>
          <w:tab w:val="left" w:pos="709"/>
        </w:tabs>
        <w:spacing w:after="0" w:line="240" w:lineRule="auto"/>
        <w:rPr>
          <w:rFonts w:ascii="Verdana" w:hAnsi="Verdana" w:cs="Arial"/>
          <w:lang w:val="cy-GB"/>
        </w:rPr>
      </w:pPr>
    </w:p>
    <w:p w14:paraId="07D40EDE" w14:textId="0D7B7B72" w:rsidR="00F16D7C" w:rsidRPr="004C6A2D" w:rsidRDefault="00025DAF" w:rsidP="00F16D7C">
      <w:pPr>
        <w:tabs>
          <w:tab w:val="left" w:pos="709"/>
        </w:tabs>
        <w:spacing w:after="0" w:line="240" w:lineRule="auto"/>
        <w:rPr>
          <w:rFonts w:ascii="Verdana" w:hAnsi="Verdana" w:cs="Arial"/>
          <w:lang w:val="cy-GB"/>
        </w:rPr>
      </w:pPr>
      <w:r>
        <w:rPr>
          <w:rFonts w:ascii="Verdana" w:hAnsi="Verdana" w:cs="Arial"/>
          <w:lang w:val="cy-GB"/>
        </w:rPr>
        <w:t xml:space="preserve">Croesawodd CHTh yr aelodau i Fwrdd Atebolrwydd yr Heddlu gan ddiolch i bawb am ddod i’r cyfarfod. </w:t>
      </w:r>
    </w:p>
    <w:p w14:paraId="6D4B0D26" w14:textId="77777777" w:rsidR="00AC0B8D" w:rsidRPr="004C6A2D" w:rsidRDefault="00AC0B8D" w:rsidP="00D850A8">
      <w:pPr>
        <w:spacing w:after="0" w:line="240" w:lineRule="auto"/>
        <w:rPr>
          <w:rFonts w:ascii="Verdana" w:eastAsia="Times New Roman" w:hAnsi="Verdana" w:cs="Calibri Light"/>
          <w:lang w:val="cy-GB" w:eastAsia="en-GB"/>
        </w:rPr>
      </w:pPr>
    </w:p>
    <w:p w14:paraId="734454FA" w14:textId="610F5462" w:rsidR="008477DE" w:rsidRPr="004C6A2D" w:rsidRDefault="00025DAF" w:rsidP="00DE0821">
      <w:pPr>
        <w:pStyle w:val="ListParagraph"/>
        <w:numPr>
          <w:ilvl w:val="0"/>
          <w:numId w:val="8"/>
        </w:numPr>
        <w:tabs>
          <w:tab w:val="left" w:pos="709"/>
        </w:tabs>
        <w:spacing w:after="0" w:line="240" w:lineRule="auto"/>
        <w:rPr>
          <w:rFonts w:ascii="Verdana" w:hAnsi="Verdana" w:cs="Arial"/>
          <w:b/>
          <w:bCs/>
          <w:lang w:val="cy-GB"/>
        </w:rPr>
      </w:pPr>
      <w:r>
        <w:rPr>
          <w:rFonts w:ascii="Verdana" w:hAnsi="Verdana" w:cs="Arial"/>
          <w:b/>
          <w:bCs/>
          <w:lang w:val="cy-GB"/>
        </w:rPr>
        <w:t xml:space="preserve">Cwestiynau’r Gymuned </w:t>
      </w:r>
    </w:p>
    <w:p w14:paraId="1F7CE37F" w14:textId="77777777" w:rsidR="008477DE" w:rsidRPr="004C6A2D" w:rsidRDefault="008477DE" w:rsidP="008477DE">
      <w:pPr>
        <w:tabs>
          <w:tab w:val="left" w:pos="709"/>
        </w:tabs>
        <w:spacing w:after="0" w:line="240" w:lineRule="auto"/>
        <w:rPr>
          <w:rFonts w:ascii="Verdana" w:hAnsi="Verdana" w:cs="Arial"/>
          <w:b/>
          <w:bCs/>
          <w:lang w:val="cy-GB"/>
        </w:rPr>
      </w:pPr>
    </w:p>
    <w:p w14:paraId="15304F8A" w14:textId="1D4DA59B" w:rsidR="006568E0" w:rsidRPr="004C6A2D" w:rsidRDefault="00025DAF" w:rsidP="00DE0821">
      <w:pPr>
        <w:tabs>
          <w:tab w:val="left" w:pos="709"/>
        </w:tabs>
        <w:spacing w:after="0" w:line="240" w:lineRule="auto"/>
        <w:rPr>
          <w:rFonts w:ascii="Verdana" w:hAnsi="Verdana" w:cs="Arial"/>
          <w:lang w:val="cy-GB"/>
        </w:rPr>
      </w:pPr>
      <w:r>
        <w:rPr>
          <w:rFonts w:ascii="Verdana" w:hAnsi="Verdana" w:cs="Arial"/>
          <w:lang w:val="cy-GB"/>
        </w:rPr>
        <w:t xml:space="preserve">Diolchodd CHTh i’r rhai a oedd yn bresennol yn y cyfarfod am gyflwyno cwestiynau ymlaen llaw a chroesawodd unrhyw gwestiynau pellach. </w:t>
      </w:r>
    </w:p>
    <w:p w14:paraId="796810C9" w14:textId="77777777" w:rsidR="00E06101" w:rsidRPr="004C6A2D" w:rsidRDefault="00E06101" w:rsidP="00E06101">
      <w:pPr>
        <w:spacing w:after="0" w:line="240" w:lineRule="auto"/>
        <w:rPr>
          <w:rFonts w:ascii="Verdana" w:eastAsia="Times New Roman" w:hAnsi="Verdana" w:cs="Calibri"/>
          <w:lang w:val="cy-GB" w:eastAsia="en-GB"/>
        </w:rPr>
      </w:pPr>
    </w:p>
    <w:p w14:paraId="2858DCF1" w14:textId="3C2CE714" w:rsidR="00E06101" w:rsidRPr="00D31AF4" w:rsidRDefault="00025DAF" w:rsidP="00E06101">
      <w:pPr>
        <w:spacing w:after="0" w:line="240" w:lineRule="auto"/>
        <w:rPr>
          <w:rFonts w:ascii="Verdana" w:eastAsia="Times New Roman" w:hAnsi="Verdana" w:cs="Calibri"/>
          <w:i/>
          <w:iCs/>
          <w:lang w:val="cy-GB" w:eastAsia="en-GB"/>
        </w:rPr>
      </w:pPr>
      <w:r w:rsidRPr="00D31AF4">
        <w:rPr>
          <w:rFonts w:ascii="Verdana" w:hAnsi="Verdana" w:cs="Arial"/>
          <w:b/>
          <w:bCs/>
          <w:lang w:val="cy-GB"/>
        </w:rPr>
        <w:lastRenderedPageBreak/>
        <w:t>C</w:t>
      </w:r>
      <w:r w:rsidR="006568E0" w:rsidRPr="00D31AF4">
        <w:rPr>
          <w:rFonts w:ascii="Verdana" w:hAnsi="Verdana" w:cs="Arial"/>
          <w:b/>
          <w:bCs/>
          <w:lang w:val="cy-GB"/>
        </w:rPr>
        <w:t>.</w:t>
      </w:r>
      <w:r w:rsidR="007E0CB3" w:rsidRPr="00D31AF4">
        <w:rPr>
          <w:rFonts w:ascii="Verdana" w:hAnsi="Verdana" w:cs="Arial"/>
          <w:lang w:val="cy-GB"/>
        </w:rPr>
        <w:t xml:space="preserve"> </w:t>
      </w:r>
      <w:r w:rsidR="000602A3" w:rsidRPr="00D31AF4">
        <w:rPr>
          <w:rFonts w:ascii="Verdana" w:hAnsi="Verdana" w:cs="Arial"/>
          <w:lang w:val="cy-GB"/>
        </w:rPr>
        <w:t>Gyda thoriadau i gyllidebau SCCH yn ganolog, sut mae hyn yn effeithio ar ein hardal heddlu? Ydyn ni wedi, neu ydyn ni’n disgwyl, gweld gostyngiad yn nifer y SCCH yn unrhyw un o’r pedair sir, ac yn arbennig Sir Gaerfyrddin?</w:t>
      </w:r>
    </w:p>
    <w:p w14:paraId="7420CF02" w14:textId="77777777" w:rsidR="003141FB" w:rsidRPr="00D31AF4" w:rsidRDefault="003141FB" w:rsidP="008B4D2B">
      <w:pPr>
        <w:spacing w:after="0" w:line="240" w:lineRule="auto"/>
        <w:rPr>
          <w:rFonts w:ascii="Verdana" w:eastAsia="Times New Roman" w:hAnsi="Verdana" w:cs="Calibri"/>
          <w:lang w:val="cy-GB" w:eastAsia="en-GB"/>
        </w:rPr>
      </w:pPr>
    </w:p>
    <w:p w14:paraId="29B2682E" w14:textId="010C449B" w:rsidR="000A441E" w:rsidRPr="004C6A2D" w:rsidRDefault="006929F0" w:rsidP="00E82E97">
      <w:pPr>
        <w:spacing w:after="0" w:line="240" w:lineRule="auto"/>
        <w:rPr>
          <w:rFonts w:ascii="Verdana" w:eastAsia="Times New Roman" w:hAnsi="Verdana" w:cs="Calibri"/>
          <w:lang w:val="cy-GB" w:eastAsia="en-GB"/>
        </w:rPr>
      </w:pPr>
      <w:r w:rsidRPr="00D31AF4">
        <w:rPr>
          <w:rFonts w:ascii="Verdana" w:eastAsia="Times New Roman" w:hAnsi="Verdana" w:cs="Calibri"/>
          <w:b/>
          <w:bCs/>
          <w:lang w:val="cy-GB" w:eastAsia="en-GB"/>
        </w:rPr>
        <w:t>A.</w:t>
      </w:r>
      <w:r w:rsidR="007E0CB3" w:rsidRPr="00D31AF4">
        <w:rPr>
          <w:rFonts w:ascii="Verdana" w:eastAsia="Times New Roman" w:hAnsi="Verdana" w:cs="Calibri"/>
          <w:b/>
          <w:bCs/>
          <w:lang w:val="cy-GB" w:eastAsia="en-GB"/>
        </w:rPr>
        <w:t xml:space="preserve"> </w:t>
      </w:r>
      <w:r w:rsidR="00332CF2" w:rsidRPr="00D31AF4">
        <w:rPr>
          <w:rFonts w:ascii="Verdana" w:eastAsia="Times New Roman" w:hAnsi="Verdana" w:cs="Calibri"/>
          <w:lang w:val="cy-GB" w:eastAsia="en-GB"/>
        </w:rPr>
        <w:t>Dywedodd CHTh y bu toriad i’r cyllid</w:t>
      </w:r>
      <w:r w:rsidR="00D31AF4">
        <w:rPr>
          <w:rFonts w:ascii="Verdana" w:eastAsia="Times New Roman" w:hAnsi="Verdana" w:cs="Calibri"/>
          <w:lang w:val="cy-GB" w:eastAsia="en-GB"/>
        </w:rPr>
        <w:t>,</w:t>
      </w:r>
      <w:r w:rsidR="00332CF2" w:rsidRPr="00D31AF4">
        <w:rPr>
          <w:rFonts w:ascii="Verdana" w:eastAsia="Times New Roman" w:hAnsi="Verdana" w:cs="Calibri"/>
          <w:lang w:val="cy-GB" w:eastAsia="en-GB"/>
        </w:rPr>
        <w:t xml:space="preserve"> ond ychwanegodd bod ymrwymiad wedi’i wneud i gynnal lefelau presennol SCCH, sef 132 ar draws yr ardal Heddlu ar ôl 1 Ebrill </w:t>
      </w:r>
      <w:r w:rsidR="003A3B69" w:rsidRPr="00D31AF4">
        <w:rPr>
          <w:rFonts w:ascii="Verdana" w:eastAsia="Times New Roman" w:hAnsi="Verdana" w:cs="Calibri"/>
          <w:lang w:val="cy-GB" w:eastAsia="en-GB"/>
        </w:rPr>
        <w:t>2024.</w:t>
      </w:r>
      <w:r w:rsidR="007957A7" w:rsidRPr="00D31AF4">
        <w:rPr>
          <w:rFonts w:ascii="Verdana" w:eastAsia="Times New Roman" w:hAnsi="Verdana" w:cs="Calibri"/>
          <w:lang w:val="cy-GB" w:eastAsia="en-GB"/>
        </w:rPr>
        <w:t xml:space="preserve"> </w:t>
      </w:r>
      <w:r w:rsidR="00332CF2" w:rsidRPr="00D31AF4">
        <w:rPr>
          <w:rFonts w:ascii="Verdana" w:eastAsia="Times New Roman" w:hAnsi="Verdana" w:cs="Calibri"/>
          <w:lang w:val="cy-GB" w:eastAsia="en-GB"/>
        </w:rPr>
        <w:t>Mae’r SCCH yn rhan bwysig o’r strwythur Plismona Bro ac yn amhrisiadwy ar gyfer ymgysylltu â’r cyhoedd a meithrin ffydd a hyder yn y gwasanaeth.</w:t>
      </w:r>
      <w:r w:rsidR="00332CF2">
        <w:rPr>
          <w:rFonts w:ascii="Verdana" w:eastAsia="Times New Roman" w:hAnsi="Verdana" w:cs="Calibri"/>
          <w:lang w:val="cy-GB" w:eastAsia="en-GB"/>
        </w:rPr>
        <w:t xml:space="preserve"> </w:t>
      </w:r>
    </w:p>
    <w:p w14:paraId="3C536848" w14:textId="77777777" w:rsidR="000A441E" w:rsidRPr="004C6A2D" w:rsidRDefault="000A441E" w:rsidP="00D850A8">
      <w:pPr>
        <w:spacing w:after="0" w:line="240" w:lineRule="auto"/>
        <w:rPr>
          <w:rFonts w:ascii="Verdana" w:eastAsia="Times New Roman" w:hAnsi="Verdana" w:cs="Calibri"/>
          <w:lang w:val="cy-GB" w:eastAsia="en-GB"/>
        </w:rPr>
      </w:pPr>
    </w:p>
    <w:p w14:paraId="66D45524" w14:textId="77777777" w:rsidR="00CF6093" w:rsidRPr="004C6A2D" w:rsidRDefault="00CF6093" w:rsidP="00D850A8">
      <w:pPr>
        <w:spacing w:after="0" w:line="240" w:lineRule="auto"/>
        <w:rPr>
          <w:rFonts w:ascii="Verdana" w:eastAsia="Times New Roman" w:hAnsi="Verdana" w:cs="Calibri"/>
          <w:lang w:val="cy-GB" w:eastAsia="en-GB"/>
        </w:rPr>
      </w:pPr>
    </w:p>
    <w:p w14:paraId="7AD32EC0" w14:textId="06E16F85" w:rsidR="00CF6093"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207434" w:rsidRPr="004C6A2D">
        <w:rPr>
          <w:rFonts w:ascii="Verdana" w:eastAsia="Times New Roman" w:hAnsi="Verdana" w:cs="Calibri"/>
          <w:b/>
          <w:bCs/>
          <w:lang w:val="cy-GB" w:eastAsia="en-GB"/>
        </w:rPr>
        <w:t>.</w:t>
      </w:r>
      <w:r w:rsidR="00207434" w:rsidRPr="004C6A2D">
        <w:rPr>
          <w:rFonts w:ascii="Verdana" w:eastAsia="Times New Roman" w:hAnsi="Verdana" w:cs="Calibri"/>
          <w:lang w:val="cy-GB" w:eastAsia="en-GB"/>
        </w:rPr>
        <w:t xml:space="preserve"> </w:t>
      </w:r>
      <w:r w:rsidR="00332CF2">
        <w:rPr>
          <w:rFonts w:ascii="Verdana" w:eastAsia="Times New Roman" w:hAnsi="Verdana" w:cs="Calibri"/>
          <w:lang w:val="cy-GB" w:eastAsia="en-GB"/>
        </w:rPr>
        <w:t>Beth yw’ch gweledigaethau ar gyfer cymunedau Sir Benfro</w:t>
      </w:r>
      <w:r w:rsidR="006A5CCB" w:rsidRPr="004C6A2D">
        <w:rPr>
          <w:rFonts w:ascii="Verdana" w:eastAsia="Times New Roman" w:hAnsi="Verdana" w:cs="Calibri"/>
          <w:lang w:val="cy-GB" w:eastAsia="en-GB"/>
        </w:rPr>
        <w:t>?</w:t>
      </w:r>
    </w:p>
    <w:p w14:paraId="12B57271" w14:textId="77777777" w:rsidR="000A2522" w:rsidRPr="004C6A2D" w:rsidRDefault="000A2522" w:rsidP="00D850A8">
      <w:pPr>
        <w:spacing w:after="0" w:line="240" w:lineRule="auto"/>
        <w:rPr>
          <w:rFonts w:ascii="Verdana" w:eastAsia="Times New Roman" w:hAnsi="Verdana" w:cs="Calibri"/>
          <w:lang w:val="cy-GB" w:eastAsia="en-GB"/>
        </w:rPr>
      </w:pPr>
    </w:p>
    <w:p w14:paraId="55F401BC" w14:textId="6FFCC964" w:rsidR="00CF6093" w:rsidRPr="004C6A2D" w:rsidRDefault="000A2522" w:rsidP="003406DE">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A.</w:t>
      </w:r>
      <w:r w:rsidRPr="004C6A2D">
        <w:rPr>
          <w:rFonts w:ascii="Verdana" w:eastAsia="Times New Roman" w:hAnsi="Verdana" w:cs="Calibri"/>
          <w:lang w:val="cy-GB" w:eastAsia="en-GB"/>
        </w:rPr>
        <w:t xml:space="preserve"> </w:t>
      </w:r>
      <w:r w:rsidR="003241DE">
        <w:rPr>
          <w:rFonts w:ascii="Verdana" w:eastAsia="Times New Roman" w:hAnsi="Verdana" w:cs="Calibri"/>
          <w:lang w:val="cy-GB" w:eastAsia="en-GB"/>
        </w:rPr>
        <w:t xml:space="preserve">Cynghorodd y PG mai’r weledigaeth yw ymateb i’r Cynllun Heddlu a Throseddu er mwyn sicrhau bod materion o fewn cymunedau’n cael eu trin yn amserol ac effeithlon. Dywedodd CHTh mai ef yw’r bont rhwng yr heddlu a’r gymuned a’i fod yn sicrhau bod </w:t>
      </w:r>
      <w:r w:rsidR="005A19FA">
        <w:rPr>
          <w:rFonts w:ascii="Verdana" w:eastAsia="Times New Roman" w:hAnsi="Verdana" w:cs="Calibri"/>
          <w:lang w:val="cy-GB" w:eastAsia="en-GB"/>
        </w:rPr>
        <w:t xml:space="preserve">yna </w:t>
      </w:r>
      <w:r w:rsidR="003241DE">
        <w:rPr>
          <w:rFonts w:ascii="Verdana" w:eastAsia="Times New Roman" w:hAnsi="Verdana" w:cs="Calibri"/>
          <w:lang w:val="cy-GB" w:eastAsia="en-GB"/>
        </w:rPr>
        <w:t xml:space="preserve">wasanaeth heddlu amlwg a hygyrch. Er mwyn cefnogi hyn, yn ystod y cylch </w:t>
      </w:r>
      <w:r w:rsidR="005A19FA">
        <w:rPr>
          <w:rFonts w:ascii="Verdana" w:eastAsia="Times New Roman" w:hAnsi="Verdana" w:cs="Calibri"/>
          <w:lang w:val="cy-GB" w:eastAsia="en-GB"/>
        </w:rPr>
        <w:t>diweddaraf</w:t>
      </w:r>
      <w:r w:rsidR="003241DE">
        <w:rPr>
          <w:rFonts w:ascii="Verdana" w:eastAsia="Times New Roman" w:hAnsi="Verdana" w:cs="Calibri"/>
          <w:lang w:val="cy-GB" w:eastAsia="en-GB"/>
        </w:rPr>
        <w:t xml:space="preserve"> o osod y gyllideb, gofynnodd CHTh am i SCCH gael eu diogelu gan mai nhw yw conglfaen </w:t>
      </w:r>
      <w:r w:rsidR="005A19FA">
        <w:rPr>
          <w:rFonts w:ascii="Verdana" w:eastAsia="Times New Roman" w:hAnsi="Verdana" w:cs="Calibri"/>
          <w:lang w:val="cy-GB" w:eastAsia="en-GB"/>
        </w:rPr>
        <w:t xml:space="preserve">y </w:t>
      </w:r>
      <w:r w:rsidR="003241DE">
        <w:rPr>
          <w:rFonts w:ascii="Verdana" w:eastAsia="Times New Roman" w:hAnsi="Verdana" w:cs="Calibri"/>
          <w:lang w:val="cy-GB" w:eastAsia="en-GB"/>
        </w:rPr>
        <w:t xml:space="preserve">Timoedd Plismona Bro. </w:t>
      </w:r>
      <w:r w:rsidR="00E711AB" w:rsidRPr="004C6A2D">
        <w:rPr>
          <w:rFonts w:ascii="Verdana" w:eastAsia="Times New Roman" w:hAnsi="Verdana" w:cs="Calibri"/>
          <w:lang w:val="cy-GB" w:eastAsia="en-GB"/>
        </w:rPr>
        <w:t xml:space="preserve"> </w:t>
      </w:r>
    </w:p>
    <w:p w14:paraId="0CF37B57" w14:textId="77777777" w:rsidR="003153C6" w:rsidRPr="004C6A2D" w:rsidRDefault="003153C6" w:rsidP="003406DE">
      <w:pPr>
        <w:spacing w:after="0" w:line="240" w:lineRule="auto"/>
        <w:rPr>
          <w:rFonts w:ascii="Verdana" w:eastAsia="Times New Roman" w:hAnsi="Verdana" w:cs="Calibri"/>
          <w:lang w:val="cy-GB" w:eastAsia="en-GB"/>
        </w:rPr>
      </w:pPr>
    </w:p>
    <w:p w14:paraId="73CF7D9D" w14:textId="3443D0D5" w:rsidR="003153C6" w:rsidRPr="004C6A2D" w:rsidRDefault="00025DAF" w:rsidP="003153C6">
      <w:pPr>
        <w:rPr>
          <w:rFonts w:ascii="Verdana" w:eastAsia="Times New Roman" w:hAnsi="Verdana" w:cs="Calibri"/>
          <w:lang w:val="cy-GB" w:eastAsia="en-GB"/>
        </w:rPr>
      </w:pPr>
      <w:r>
        <w:rPr>
          <w:rFonts w:ascii="Verdana" w:eastAsia="Times New Roman" w:hAnsi="Verdana" w:cs="Calibri"/>
          <w:b/>
          <w:bCs/>
          <w:lang w:val="cy-GB" w:eastAsia="en-GB"/>
        </w:rPr>
        <w:t>C</w:t>
      </w:r>
      <w:r w:rsidR="003153C6" w:rsidRPr="004C6A2D">
        <w:rPr>
          <w:rFonts w:ascii="Verdana" w:eastAsia="Times New Roman" w:hAnsi="Verdana" w:cs="Calibri"/>
          <w:b/>
          <w:bCs/>
          <w:lang w:val="cy-GB" w:eastAsia="en-GB"/>
        </w:rPr>
        <w:t xml:space="preserve">. </w:t>
      </w:r>
      <w:r w:rsidR="003241DE">
        <w:rPr>
          <w:rFonts w:ascii="Verdana" w:eastAsia="Times New Roman" w:hAnsi="Verdana" w:cs="Calibri"/>
          <w:lang w:val="cy-GB" w:eastAsia="en-GB"/>
        </w:rPr>
        <w:t xml:space="preserve">Awgrymwyd nad yw dioddefwyr yn teimlo’n ddiogel yn Hwlffordd, yn arbennig dioddefwyr cam-drin domestig? </w:t>
      </w:r>
    </w:p>
    <w:p w14:paraId="7A12D509" w14:textId="222EFE7B" w:rsidR="00667B82" w:rsidRPr="004C6A2D" w:rsidRDefault="00667B82" w:rsidP="003153C6">
      <w:pPr>
        <w:rPr>
          <w:rFonts w:ascii="Verdana" w:eastAsia="Times New Roman" w:hAnsi="Verdana" w:cs="Calibri"/>
          <w:lang w:val="cy-GB" w:eastAsia="en-GB"/>
        </w:rPr>
      </w:pPr>
      <w:r w:rsidRPr="004C6A2D">
        <w:rPr>
          <w:rFonts w:ascii="Verdana" w:eastAsia="Times New Roman" w:hAnsi="Verdana" w:cs="Calibri"/>
          <w:b/>
          <w:bCs/>
          <w:lang w:val="cy-GB" w:eastAsia="en-GB"/>
        </w:rPr>
        <w:t xml:space="preserve">A. </w:t>
      </w:r>
      <w:r w:rsidR="007A7458">
        <w:rPr>
          <w:rFonts w:ascii="Verdana" w:eastAsia="Times New Roman" w:hAnsi="Verdana" w:cs="Calibri"/>
          <w:lang w:val="cy-GB" w:eastAsia="en-GB"/>
        </w:rPr>
        <w:t xml:space="preserve">Dywedodd CHTh y bu buddsoddiad yn y systemau TCC, gyda 160 camera mewn 25 tref, a bod y systemau heddlu’n cael eu defnyddio i ganfod a datrys troseddau. Gall TCC fod yn gysylltiedig â datrys hyd at 10 trosedd y dydd, a dylai hyn alluogi pobl i deimlo’n ddiogel yn eu cymunedau. </w:t>
      </w:r>
    </w:p>
    <w:p w14:paraId="3F83B4C7" w14:textId="77777777" w:rsidR="000A2522" w:rsidRPr="004C6A2D" w:rsidRDefault="000A2522" w:rsidP="00140910">
      <w:pPr>
        <w:pStyle w:val="ListParagraph"/>
        <w:spacing w:after="0" w:line="240" w:lineRule="auto"/>
        <w:rPr>
          <w:rFonts w:ascii="Verdana" w:eastAsia="Times New Roman" w:hAnsi="Verdana" w:cs="Calibri"/>
          <w:lang w:val="cy-GB" w:eastAsia="en-GB"/>
        </w:rPr>
      </w:pPr>
    </w:p>
    <w:p w14:paraId="3ABB0F89" w14:textId="40D28A0A" w:rsidR="000A2522" w:rsidRPr="004C6A2D" w:rsidRDefault="00025DAF" w:rsidP="000A2522">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0A2522" w:rsidRPr="004C6A2D">
        <w:rPr>
          <w:rFonts w:ascii="Verdana" w:eastAsia="Times New Roman" w:hAnsi="Verdana" w:cs="Calibri"/>
          <w:b/>
          <w:bCs/>
          <w:lang w:val="cy-GB" w:eastAsia="en-GB"/>
        </w:rPr>
        <w:t>.</w:t>
      </w:r>
      <w:r w:rsidR="000A2522" w:rsidRPr="004C6A2D">
        <w:rPr>
          <w:rFonts w:ascii="Verdana" w:eastAsia="Times New Roman" w:hAnsi="Verdana" w:cs="Calibri"/>
          <w:lang w:val="cy-GB" w:eastAsia="en-GB"/>
        </w:rPr>
        <w:t xml:space="preserve"> </w:t>
      </w:r>
      <w:r w:rsidR="007A7458">
        <w:rPr>
          <w:rFonts w:ascii="Verdana" w:eastAsia="Times New Roman" w:hAnsi="Verdana" w:cs="Calibri"/>
          <w:lang w:val="cy-GB" w:eastAsia="en-GB"/>
        </w:rPr>
        <w:t xml:space="preserve">Beth sydd ar yr agendâu neu yn y cynlluniau ar gyfer cyllideb a’r economi, a pha gynigion sydd gennych ar gyfer cymunedau Sir Benfro yn y dyfodol? </w:t>
      </w:r>
    </w:p>
    <w:p w14:paraId="354FBB0F" w14:textId="77777777" w:rsidR="00CF6093" w:rsidRPr="004C6A2D" w:rsidRDefault="00CF6093" w:rsidP="00D850A8">
      <w:pPr>
        <w:spacing w:after="0" w:line="240" w:lineRule="auto"/>
        <w:rPr>
          <w:rFonts w:ascii="Verdana" w:eastAsia="Times New Roman" w:hAnsi="Verdana" w:cs="Calibri"/>
          <w:lang w:val="cy-GB" w:eastAsia="en-GB"/>
        </w:rPr>
      </w:pPr>
    </w:p>
    <w:p w14:paraId="4EC80271" w14:textId="2BF53CF3" w:rsidR="00CF6093" w:rsidRPr="004C6A2D" w:rsidRDefault="001F6D80" w:rsidP="00D850A8">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A.</w:t>
      </w:r>
      <w:r w:rsidRPr="004C6A2D">
        <w:rPr>
          <w:rFonts w:ascii="Verdana" w:eastAsia="Times New Roman" w:hAnsi="Verdana" w:cs="Calibri"/>
          <w:lang w:val="cy-GB" w:eastAsia="en-GB"/>
        </w:rPr>
        <w:t xml:space="preserve"> </w:t>
      </w:r>
      <w:r w:rsidR="007A7458">
        <w:rPr>
          <w:rFonts w:ascii="Verdana" w:eastAsia="Times New Roman" w:hAnsi="Verdana" w:cs="Calibri"/>
          <w:lang w:val="cy-GB" w:eastAsia="en-GB"/>
        </w:rPr>
        <w:t>Dywedodd y PG fod buddsoddi mewn systemau’n hollbwysig ar gyfer llwyddiant parhaus yr Heddlu</w:t>
      </w:r>
      <w:r w:rsidR="002D3E46" w:rsidRPr="004C6A2D">
        <w:rPr>
          <w:rFonts w:ascii="Verdana" w:eastAsia="Times New Roman" w:hAnsi="Verdana" w:cs="Calibri"/>
          <w:lang w:val="cy-GB" w:eastAsia="en-GB"/>
        </w:rPr>
        <w:t xml:space="preserve">. </w:t>
      </w:r>
      <w:r w:rsidR="002F7E1A">
        <w:rPr>
          <w:rFonts w:ascii="Verdana" w:eastAsia="Times New Roman" w:hAnsi="Verdana" w:cs="Calibri"/>
          <w:lang w:val="cy-GB" w:eastAsia="en-GB"/>
        </w:rPr>
        <w:t>O gymharu ag ardaloedd eraill, mae preswylwyr yn talu llai am wasanaethau plismona. Fodd bynnag, mae’r ardal Heddlu’n cyflwyno problemau unigryw ar gyfer y gwasanaeth</w:t>
      </w:r>
      <w:r w:rsidR="001E6972" w:rsidRPr="004C6A2D">
        <w:rPr>
          <w:rFonts w:ascii="Verdana" w:eastAsia="Times New Roman" w:hAnsi="Verdana" w:cs="Calibri"/>
          <w:lang w:val="cy-GB" w:eastAsia="en-GB"/>
        </w:rPr>
        <w:t xml:space="preserve">. </w:t>
      </w:r>
      <w:r w:rsidR="002F7E1A">
        <w:rPr>
          <w:rFonts w:ascii="Verdana" w:eastAsia="Times New Roman" w:hAnsi="Verdana" w:cs="Calibri"/>
          <w:lang w:val="cy-GB" w:eastAsia="en-GB"/>
        </w:rPr>
        <w:t xml:space="preserve">Er enghraifft, ni fyddai’n ddichonadwy cael un ddalfa fel yn Swydd Gaerloyw. Oherwydd maint yr ardal, 6 neu 7 </w:t>
      </w:r>
      <w:r w:rsidR="005B5B02">
        <w:rPr>
          <w:rFonts w:ascii="Verdana" w:eastAsia="Times New Roman" w:hAnsi="Verdana" w:cs="Calibri"/>
          <w:lang w:val="cy-GB" w:eastAsia="en-GB"/>
        </w:rPr>
        <w:t xml:space="preserve">dalfa </w:t>
      </w:r>
      <w:r w:rsidR="002F7E1A">
        <w:rPr>
          <w:rFonts w:ascii="Verdana" w:eastAsia="Times New Roman" w:hAnsi="Verdana" w:cs="Calibri"/>
          <w:lang w:val="cy-GB" w:eastAsia="en-GB"/>
        </w:rPr>
        <w:t xml:space="preserve">fyddai’r nifer gorau. Cynghorodd CHTh fod </w:t>
      </w:r>
      <w:r w:rsidR="00925E62" w:rsidRPr="004C6A2D">
        <w:rPr>
          <w:rFonts w:ascii="Verdana" w:eastAsia="Times New Roman" w:hAnsi="Verdana" w:cs="Calibri"/>
          <w:lang w:val="cy-GB" w:eastAsia="en-GB"/>
        </w:rPr>
        <w:t>95% o</w:t>
      </w:r>
      <w:r w:rsidR="002F7E1A">
        <w:rPr>
          <w:rFonts w:ascii="Verdana" w:eastAsia="Times New Roman" w:hAnsi="Verdana" w:cs="Calibri"/>
          <w:lang w:val="cy-GB" w:eastAsia="en-GB"/>
        </w:rPr>
        <w:t xml:space="preserve">’r gyllideb yn mynd i’r Heddlu i ddarparu gwasanaethau. </w:t>
      </w:r>
    </w:p>
    <w:p w14:paraId="6A129AA4" w14:textId="77777777" w:rsidR="009804E7" w:rsidRPr="004C6A2D" w:rsidRDefault="009804E7" w:rsidP="00D850A8">
      <w:pPr>
        <w:spacing w:after="0" w:line="240" w:lineRule="auto"/>
        <w:rPr>
          <w:rFonts w:ascii="Verdana" w:eastAsia="Times New Roman" w:hAnsi="Verdana" w:cs="Calibri"/>
          <w:lang w:val="cy-GB" w:eastAsia="en-GB"/>
        </w:rPr>
      </w:pPr>
    </w:p>
    <w:p w14:paraId="66C36D80" w14:textId="2DA45AFD" w:rsidR="009804E7" w:rsidRPr="004C6A2D" w:rsidRDefault="009B79C2" w:rsidP="00D850A8">
      <w:pPr>
        <w:spacing w:after="0" w:line="240" w:lineRule="auto"/>
        <w:rPr>
          <w:rFonts w:ascii="Verdana" w:eastAsia="Times New Roman" w:hAnsi="Verdana" w:cs="Calibri"/>
          <w:lang w:val="cy-GB" w:eastAsia="en-GB"/>
        </w:rPr>
      </w:pPr>
      <w:r>
        <w:rPr>
          <w:rFonts w:ascii="Verdana" w:hAnsi="Verdana" w:cs="Verdana"/>
          <w:lang w:val="cy-GB"/>
        </w:rPr>
        <w:t>Yn ogystal, ychydig iawn o ddylanwad sydd gan y CHTh neu’r PG ar yr economi leol, fodd bynnag, maen nhw’n sicrhau eu bod nhw’n buddsoddi’n anuniongyrchol yn ein cymunedau. Er enghraifft, cytunwyd i fuddsoddi mewn system deleffoni newydd, sy’n golygu y bydd gwelliannau gydag amlygrwydd a hygyrchedd yr Heddlu.</w:t>
      </w:r>
    </w:p>
    <w:p w14:paraId="724CC53A" w14:textId="77777777" w:rsidR="00CF6093" w:rsidRPr="004C6A2D" w:rsidRDefault="00CF6093" w:rsidP="00D850A8">
      <w:pPr>
        <w:spacing w:after="0" w:line="240" w:lineRule="auto"/>
        <w:rPr>
          <w:rFonts w:ascii="Verdana" w:eastAsia="Times New Roman" w:hAnsi="Verdana" w:cs="Calibri"/>
          <w:lang w:val="cy-GB" w:eastAsia="en-GB"/>
        </w:rPr>
      </w:pPr>
    </w:p>
    <w:p w14:paraId="06373A56" w14:textId="74B52C7A" w:rsidR="00100FE4"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100FE4" w:rsidRPr="004C6A2D">
        <w:rPr>
          <w:rFonts w:ascii="Verdana" w:eastAsia="Times New Roman" w:hAnsi="Verdana" w:cs="Calibri"/>
          <w:b/>
          <w:bCs/>
          <w:lang w:val="cy-GB" w:eastAsia="en-GB"/>
        </w:rPr>
        <w:t>.</w:t>
      </w:r>
      <w:r w:rsidR="00100FE4" w:rsidRPr="004C6A2D">
        <w:rPr>
          <w:rFonts w:ascii="Verdana" w:eastAsia="Times New Roman" w:hAnsi="Verdana" w:cs="Calibri"/>
          <w:lang w:val="cy-GB" w:eastAsia="en-GB"/>
        </w:rPr>
        <w:t xml:space="preserve">  </w:t>
      </w:r>
      <w:r w:rsidR="00F075FA">
        <w:rPr>
          <w:rFonts w:ascii="Verdana" w:eastAsia="Times New Roman" w:hAnsi="Verdana" w:cs="Calibri"/>
          <w:lang w:val="cy-GB" w:eastAsia="en-GB"/>
        </w:rPr>
        <w:t>Sut mae troseddau’n cael eu cofnodi</w:t>
      </w:r>
      <w:r w:rsidR="000F0D00" w:rsidRPr="004C6A2D">
        <w:rPr>
          <w:rFonts w:ascii="Verdana" w:eastAsia="Times New Roman" w:hAnsi="Verdana" w:cs="Calibri"/>
          <w:lang w:val="cy-GB" w:eastAsia="en-GB"/>
        </w:rPr>
        <w:t>?</w:t>
      </w:r>
    </w:p>
    <w:p w14:paraId="0FC596E3" w14:textId="77777777" w:rsidR="003406DE" w:rsidRPr="004C6A2D" w:rsidRDefault="003406DE" w:rsidP="00D850A8">
      <w:pPr>
        <w:spacing w:after="0" w:line="240" w:lineRule="auto"/>
        <w:rPr>
          <w:rFonts w:ascii="Verdana" w:eastAsia="Times New Roman" w:hAnsi="Verdana" w:cs="Calibri"/>
          <w:lang w:val="cy-GB" w:eastAsia="en-GB"/>
        </w:rPr>
      </w:pPr>
    </w:p>
    <w:p w14:paraId="2A3A4B4C" w14:textId="0730294D" w:rsidR="00CF6093" w:rsidRPr="004C6A2D" w:rsidRDefault="0096157F" w:rsidP="00D850A8">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A.</w:t>
      </w:r>
      <w:r w:rsidR="004E500D" w:rsidRPr="004C6A2D">
        <w:rPr>
          <w:rFonts w:ascii="Verdana" w:eastAsia="Times New Roman" w:hAnsi="Verdana" w:cs="Calibri"/>
          <w:lang w:val="cy-GB" w:eastAsia="en-GB"/>
        </w:rPr>
        <w:t xml:space="preserve"> </w:t>
      </w:r>
      <w:r w:rsidR="005C7EE7">
        <w:rPr>
          <w:rFonts w:ascii="Verdana" w:eastAsia="Times New Roman" w:hAnsi="Verdana" w:cs="Calibri"/>
          <w:lang w:val="cy-GB" w:eastAsia="en-GB"/>
        </w:rPr>
        <w:t xml:space="preserve">Dywedodd y PG </w:t>
      </w:r>
      <w:r w:rsidR="001B0783">
        <w:rPr>
          <w:rFonts w:ascii="Verdana" w:eastAsia="Times New Roman" w:hAnsi="Verdana" w:cs="Calibri"/>
          <w:lang w:val="cy-GB" w:eastAsia="en-GB"/>
        </w:rPr>
        <w:t>f</w:t>
      </w:r>
      <w:r w:rsidR="005C7EE7">
        <w:rPr>
          <w:rFonts w:ascii="Verdana" w:eastAsia="Times New Roman" w:hAnsi="Verdana" w:cs="Calibri"/>
          <w:lang w:val="cy-GB" w:eastAsia="en-GB"/>
        </w:rPr>
        <w:t>od troseddau’n cael eu cofnodi yn yr un ffordd â Heddluoedd eraill. Pan mae unigolyn yn galw 101 neu 999, yn siarad gyda swyddog, neu’n mynd i orsaf heddlu, mae’r manylion yn cael eu</w:t>
      </w:r>
      <w:r w:rsidR="001B0783">
        <w:rPr>
          <w:rFonts w:ascii="Verdana" w:eastAsia="Times New Roman" w:hAnsi="Verdana" w:cs="Calibri"/>
          <w:lang w:val="cy-GB" w:eastAsia="en-GB"/>
        </w:rPr>
        <w:t xml:space="preserve"> casglu a’u</w:t>
      </w:r>
      <w:r w:rsidR="005C7EE7">
        <w:rPr>
          <w:rFonts w:ascii="Verdana" w:eastAsia="Times New Roman" w:hAnsi="Verdana" w:cs="Calibri"/>
          <w:lang w:val="cy-GB" w:eastAsia="en-GB"/>
        </w:rPr>
        <w:t xml:space="preserve"> nodi mewn system er mwyn sicrhau bod y troseddau’n cael eu cofnodi’n gywir</w:t>
      </w:r>
      <w:r w:rsidR="00F03E28" w:rsidRPr="004C6A2D">
        <w:rPr>
          <w:rFonts w:ascii="Verdana" w:eastAsia="Times New Roman" w:hAnsi="Verdana" w:cs="Calibri"/>
          <w:lang w:val="cy-GB" w:eastAsia="en-GB"/>
        </w:rPr>
        <w:t xml:space="preserve">. </w:t>
      </w:r>
      <w:r w:rsidR="005C7EE7">
        <w:rPr>
          <w:rFonts w:ascii="Verdana" w:eastAsia="Times New Roman" w:hAnsi="Verdana" w:cs="Calibri"/>
          <w:lang w:val="cy-GB" w:eastAsia="en-GB"/>
        </w:rPr>
        <w:t xml:space="preserve">Nododd y PG fod gan yr unigolyn a oedd wedi gofyn y cwestiwn faterion penodol yn ymwneud ag ef yn bersonol, a threfnodd bod y Swyddog Staff yn clywed y pryderon a rhoi cymorth. </w:t>
      </w:r>
    </w:p>
    <w:p w14:paraId="19676B5E" w14:textId="77777777" w:rsidR="00A63C59" w:rsidRPr="004C6A2D" w:rsidRDefault="00A63C59" w:rsidP="00D850A8">
      <w:pPr>
        <w:spacing w:after="0" w:line="240" w:lineRule="auto"/>
        <w:rPr>
          <w:rFonts w:ascii="Verdana" w:eastAsia="Times New Roman" w:hAnsi="Verdana" w:cs="Calibri"/>
          <w:lang w:val="cy-GB" w:eastAsia="en-GB"/>
        </w:rPr>
      </w:pPr>
    </w:p>
    <w:p w14:paraId="2F8EB6F0" w14:textId="26FF30BD" w:rsidR="00CF6093"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C871F5" w:rsidRPr="004C6A2D">
        <w:rPr>
          <w:rFonts w:ascii="Verdana" w:eastAsia="Times New Roman" w:hAnsi="Verdana" w:cs="Calibri"/>
          <w:b/>
          <w:bCs/>
          <w:lang w:val="cy-GB" w:eastAsia="en-GB"/>
        </w:rPr>
        <w:t>.</w:t>
      </w:r>
      <w:r w:rsidR="00C871F5" w:rsidRPr="004C6A2D">
        <w:rPr>
          <w:rFonts w:ascii="Verdana" w:eastAsia="Times New Roman" w:hAnsi="Verdana" w:cs="Calibri"/>
          <w:lang w:val="cy-GB" w:eastAsia="en-GB"/>
        </w:rPr>
        <w:t xml:space="preserve"> </w:t>
      </w:r>
      <w:r w:rsidR="005C7EE7">
        <w:rPr>
          <w:rFonts w:ascii="Verdana" w:eastAsia="Times New Roman" w:hAnsi="Verdana" w:cs="Calibri"/>
          <w:lang w:val="cy-GB" w:eastAsia="en-GB"/>
        </w:rPr>
        <w:t>Ers i Heddlu</w:t>
      </w:r>
      <w:r w:rsidR="000F0D00" w:rsidRPr="004C6A2D">
        <w:rPr>
          <w:rFonts w:ascii="Verdana" w:eastAsia="Times New Roman" w:hAnsi="Verdana" w:cs="Calibri"/>
          <w:lang w:val="cy-GB" w:eastAsia="en-GB"/>
        </w:rPr>
        <w:t xml:space="preserve"> Dyfed-Powys </w:t>
      </w:r>
      <w:r w:rsidR="005C7EE7">
        <w:rPr>
          <w:rFonts w:ascii="Verdana" w:eastAsia="Times New Roman" w:hAnsi="Verdana" w:cs="Calibri"/>
          <w:lang w:val="cy-GB" w:eastAsia="en-GB"/>
        </w:rPr>
        <w:t xml:space="preserve">golli ei hofrennydd penodol ei hun yn 2015, sawl cais gweithredol sydd wedi’u cofnodi am gymorth gan Wasanaeth Awyr Cenedlaethol yr Heddlu yn Sain Tathan? Sawl gwaith mae awyren Gwasanaeth Awyr Cenedlaethol yr Heddlu wedi’i </w:t>
      </w:r>
      <w:r w:rsidR="001B0783">
        <w:rPr>
          <w:rFonts w:ascii="Verdana" w:eastAsia="Times New Roman" w:hAnsi="Verdana" w:cs="Calibri"/>
          <w:lang w:val="cy-GB" w:eastAsia="en-GB"/>
        </w:rPr>
        <w:t>h</w:t>
      </w:r>
      <w:r w:rsidR="005C7EE7">
        <w:rPr>
          <w:rFonts w:ascii="Verdana" w:eastAsia="Times New Roman" w:hAnsi="Verdana" w:cs="Calibri"/>
          <w:lang w:val="cy-GB" w:eastAsia="en-GB"/>
        </w:rPr>
        <w:t xml:space="preserve">anfon i gynorthwyo Dyfed-Powys mewn ymateb uniongyrchol i’r ceisiadau hyn?  </w:t>
      </w:r>
      <w:r w:rsidR="000F0D00" w:rsidRPr="004C6A2D">
        <w:rPr>
          <w:rFonts w:ascii="Verdana" w:eastAsia="Times New Roman" w:hAnsi="Verdana" w:cs="Calibri"/>
          <w:lang w:val="cy-GB" w:eastAsia="en-GB"/>
        </w:rPr>
        <w:t xml:space="preserve"> </w:t>
      </w:r>
    </w:p>
    <w:p w14:paraId="110CDB19" w14:textId="77777777" w:rsidR="0058164E" w:rsidRPr="004C6A2D" w:rsidRDefault="0058164E" w:rsidP="00D850A8">
      <w:pPr>
        <w:spacing w:after="0" w:line="240" w:lineRule="auto"/>
        <w:rPr>
          <w:rFonts w:ascii="Verdana" w:eastAsia="Times New Roman" w:hAnsi="Verdana" w:cs="Calibri"/>
          <w:lang w:val="cy-GB" w:eastAsia="en-GB"/>
        </w:rPr>
      </w:pPr>
    </w:p>
    <w:p w14:paraId="353E139E" w14:textId="21AA8D65" w:rsidR="00CF6093" w:rsidRPr="004C6A2D" w:rsidRDefault="0058164E" w:rsidP="00D850A8">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A.</w:t>
      </w:r>
      <w:r w:rsidR="00096721" w:rsidRPr="004C6A2D">
        <w:rPr>
          <w:rFonts w:ascii="Verdana" w:eastAsia="Times New Roman" w:hAnsi="Verdana" w:cs="Calibri"/>
          <w:lang w:val="cy-GB" w:eastAsia="en-GB"/>
        </w:rPr>
        <w:t xml:space="preserve"> </w:t>
      </w:r>
      <w:r w:rsidR="007C3A6D">
        <w:rPr>
          <w:rFonts w:ascii="Verdana" w:eastAsia="Times New Roman" w:hAnsi="Verdana" w:cs="Calibri"/>
          <w:lang w:val="cy-GB" w:eastAsia="en-GB"/>
        </w:rPr>
        <w:t xml:space="preserve">Dywedodd y PG fod yr Heddlu wedi gofyn am gymorth </w:t>
      </w:r>
      <w:r w:rsidR="00D8294B" w:rsidRPr="007C3A6D">
        <w:rPr>
          <w:rFonts w:ascii="Verdana" w:eastAsia="Times New Roman" w:hAnsi="Verdana" w:cs="Calibri"/>
          <w:lang w:val="cy-GB" w:eastAsia="en-GB"/>
        </w:rPr>
        <w:t xml:space="preserve">2584 </w:t>
      </w:r>
      <w:r w:rsidR="001B0783">
        <w:rPr>
          <w:rFonts w:ascii="Verdana" w:eastAsia="Times New Roman" w:hAnsi="Verdana" w:cs="Calibri"/>
          <w:lang w:val="cy-GB" w:eastAsia="en-GB"/>
        </w:rPr>
        <w:t xml:space="preserve">o weithiau </w:t>
      </w:r>
      <w:r w:rsidR="007C3A6D">
        <w:rPr>
          <w:rFonts w:ascii="Verdana" w:eastAsia="Times New Roman" w:hAnsi="Verdana" w:cs="Calibri"/>
          <w:lang w:val="cy-GB" w:eastAsia="en-GB"/>
        </w:rPr>
        <w:t>llynedd ac wedi defnyddio’r gwasanaeth</w:t>
      </w:r>
      <w:r w:rsidR="00D8294B" w:rsidRPr="007C3A6D">
        <w:rPr>
          <w:rFonts w:ascii="Verdana" w:eastAsia="Times New Roman" w:hAnsi="Verdana" w:cs="Calibri"/>
          <w:lang w:val="cy-GB" w:eastAsia="en-GB"/>
        </w:rPr>
        <w:t xml:space="preserve"> 1300 </w:t>
      </w:r>
      <w:r w:rsidR="007C3A6D">
        <w:rPr>
          <w:rFonts w:ascii="Verdana" w:eastAsia="Times New Roman" w:hAnsi="Verdana" w:cs="Calibri"/>
          <w:lang w:val="cy-GB" w:eastAsia="en-GB"/>
        </w:rPr>
        <w:t>o weithiau</w:t>
      </w:r>
      <w:r w:rsidR="00D8294B" w:rsidRPr="007C3A6D">
        <w:rPr>
          <w:rFonts w:ascii="Verdana" w:eastAsia="Times New Roman" w:hAnsi="Verdana" w:cs="Calibri"/>
          <w:lang w:val="cy-GB" w:eastAsia="en-GB"/>
        </w:rPr>
        <w:t xml:space="preserve">. </w:t>
      </w:r>
      <w:r w:rsidR="007C3A6D">
        <w:rPr>
          <w:rFonts w:ascii="Verdana" w:eastAsia="Times New Roman" w:hAnsi="Verdana" w:cs="Calibri"/>
          <w:lang w:val="cy-GB" w:eastAsia="en-GB"/>
        </w:rPr>
        <w:t xml:space="preserve">Mae sawl rheswm am y bwlch, gan gynnwys y tywydd neu’r ffaith bod y drosedd drosodd cyn bod yr hofrennydd yn cael ei </w:t>
      </w:r>
      <w:r w:rsidR="001B0783">
        <w:rPr>
          <w:rFonts w:ascii="Verdana" w:eastAsia="Times New Roman" w:hAnsi="Verdana" w:cs="Calibri"/>
          <w:lang w:val="cy-GB" w:eastAsia="en-GB"/>
        </w:rPr>
        <w:t>anfon</w:t>
      </w:r>
      <w:r w:rsidR="007C3A6D">
        <w:rPr>
          <w:rFonts w:ascii="Verdana" w:eastAsia="Times New Roman" w:hAnsi="Verdana" w:cs="Calibri"/>
          <w:lang w:val="cy-GB" w:eastAsia="en-GB"/>
        </w:rPr>
        <w:t xml:space="preserve">. Mae’r defnydd o ddronau’n cynyddu ac yn profi i fod yn ffordd fwy addas a chost effeithiol o gynorthwyo’r Heddlu. </w:t>
      </w:r>
    </w:p>
    <w:p w14:paraId="29835D75" w14:textId="77777777" w:rsidR="004A7A0C" w:rsidRPr="004C6A2D" w:rsidRDefault="004A7A0C" w:rsidP="00D850A8">
      <w:pPr>
        <w:spacing w:after="0" w:line="240" w:lineRule="auto"/>
        <w:rPr>
          <w:rFonts w:ascii="Verdana" w:eastAsia="Times New Roman" w:hAnsi="Verdana" w:cs="Calibri"/>
          <w:lang w:val="cy-GB" w:eastAsia="en-GB"/>
        </w:rPr>
      </w:pPr>
    </w:p>
    <w:p w14:paraId="2FA508CD" w14:textId="58CC776D" w:rsidR="00A03FAF"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3566D2" w:rsidRPr="004C6A2D">
        <w:rPr>
          <w:rFonts w:ascii="Verdana" w:eastAsia="Times New Roman" w:hAnsi="Verdana" w:cs="Calibri"/>
          <w:b/>
          <w:bCs/>
          <w:lang w:val="cy-GB" w:eastAsia="en-GB"/>
        </w:rPr>
        <w:t>.</w:t>
      </w:r>
      <w:r w:rsidR="003566D2" w:rsidRPr="004C6A2D">
        <w:rPr>
          <w:rFonts w:ascii="Verdana" w:eastAsia="Times New Roman" w:hAnsi="Verdana" w:cs="Calibri"/>
          <w:lang w:val="cy-GB" w:eastAsia="en-GB"/>
        </w:rPr>
        <w:t xml:space="preserve"> </w:t>
      </w:r>
      <w:r w:rsidR="007C3A6D">
        <w:rPr>
          <w:rFonts w:ascii="Verdana" w:eastAsia="Times New Roman" w:hAnsi="Verdana" w:cs="Calibri"/>
          <w:lang w:val="cy-GB" w:eastAsia="en-GB"/>
        </w:rPr>
        <w:t xml:space="preserve">Ai’r CHTh/PG sy’n penderfynu pa un ai a i fuddsoddi mewn hofrennydd dynodedig, neu ai cyfrifoldeb y Llywodraeth Ganolog ydyw? </w:t>
      </w:r>
      <w:r w:rsidR="003566D2" w:rsidRPr="004C6A2D">
        <w:rPr>
          <w:rFonts w:ascii="Verdana" w:eastAsia="Times New Roman" w:hAnsi="Verdana" w:cs="Calibri"/>
          <w:lang w:val="cy-GB" w:eastAsia="en-GB"/>
        </w:rPr>
        <w:t xml:space="preserve"> </w:t>
      </w:r>
    </w:p>
    <w:p w14:paraId="694F7C42" w14:textId="77777777" w:rsidR="00A03FAF" w:rsidRPr="004C6A2D" w:rsidRDefault="00A03FAF" w:rsidP="00D850A8">
      <w:pPr>
        <w:spacing w:after="0" w:line="240" w:lineRule="auto"/>
        <w:rPr>
          <w:rFonts w:ascii="Verdana" w:eastAsia="Times New Roman" w:hAnsi="Verdana" w:cs="Calibri"/>
          <w:lang w:val="cy-GB" w:eastAsia="en-GB"/>
        </w:rPr>
      </w:pPr>
    </w:p>
    <w:p w14:paraId="295EDD60" w14:textId="1BF3D934" w:rsidR="00987559" w:rsidRPr="004C6A2D" w:rsidRDefault="00DC6A31" w:rsidP="00D850A8">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A.</w:t>
      </w:r>
      <w:r w:rsidRPr="004C6A2D">
        <w:rPr>
          <w:rFonts w:ascii="Verdana" w:eastAsia="Times New Roman" w:hAnsi="Verdana" w:cs="Calibri"/>
          <w:lang w:val="cy-GB" w:eastAsia="en-GB"/>
        </w:rPr>
        <w:t xml:space="preserve"> </w:t>
      </w:r>
      <w:r w:rsidR="007C3A6D">
        <w:rPr>
          <w:rFonts w:ascii="Verdana" w:eastAsia="Times New Roman" w:hAnsi="Verdana" w:cs="Calibri"/>
          <w:lang w:val="cy-GB" w:eastAsia="en-GB"/>
        </w:rPr>
        <w:t>Mae dewis i’r Gwasanaeth Heddlu fuddsoddi yn ei hofrennydd ei hun os yw’n dymuno, fodd bynnag, byddai angen penderfynu pa un ai a dyna yw’r dewis fwyaf cost effeithiol o ran defnydd</w:t>
      </w:r>
      <w:r w:rsidR="002E72C7" w:rsidRPr="004C6A2D">
        <w:rPr>
          <w:rFonts w:ascii="Verdana" w:eastAsia="Times New Roman" w:hAnsi="Verdana" w:cs="Calibri"/>
          <w:lang w:val="cy-GB" w:eastAsia="en-GB"/>
        </w:rPr>
        <w:t>.</w:t>
      </w:r>
      <w:r w:rsidR="00E9404D" w:rsidRPr="004C6A2D">
        <w:rPr>
          <w:rFonts w:ascii="Verdana" w:eastAsia="Times New Roman" w:hAnsi="Verdana" w:cs="Calibri"/>
          <w:lang w:val="cy-GB" w:eastAsia="en-GB"/>
        </w:rPr>
        <w:t xml:space="preserve"> </w:t>
      </w:r>
      <w:r w:rsidR="007C3A6D">
        <w:rPr>
          <w:rFonts w:ascii="Verdana" w:eastAsia="Times New Roman" w:hAnsi="Verdana" w:cs="Calibri"/>
          <w:lang w:val="cy-GB" w:eastAsia="en-GB"/>
        </w:rPr>
        <w:t xml:space="preserve">Y broblem bresennol yn genedlaethol yw bod angen buddsoddi yn y fflyd hofrenyddion, fodd bynnag, nid yw’r arian cyfalaf sydd ei angen wrth y Swyddfa Gartref i wella’r fflyd yn dod. Yn y pen draw, penderfyniad ar y cyd rhwng CHTh a’r Swyddfa Gartref fyddai buddsoddi mewn hofrennydd </w:t>
      </w:r>
      <w:r w:rsidR="008B4A96">
        <w:rPr>
          <w:rFonts w:ascii="Verdana" w:eastAsia="Times New Roman" w:hAnsi="Verdana" w:cs="Calibri"/>
          <w:lang w:val="cy-GB" w:eastAsia="en-GB"/>
        </w:rPr>
        <w:t>penodol</w:t>
      </w:r>
      <w:r w:rsidR="007C3A6D">
        <w:rPr>
          <w:rFonts w:ascii="Verdana" w:eastAsia="Times New Roman" w:hAnsi="Verdana" w:cs="Calibri"/>
          <w:lang w:val="cy-GB" w:eastAsia="en-GB"/>
        </w:rPr>
        <w:t xml:space="preserve">. </w:t>
      </w:r>
    </w:p>
    <w:p w14:paraId="375F66D8" w14:textId="77777777" w:rsidR="009C1634" w:rsidRPr="004C6A2D" w:rsidRDefault="009C1634" w:rsidP="00D850A8">
      <w:pPr>
        <w:spacing w:after="0" w:line="240" w:lineRule="auto"/>
        <w:rPr>
          <w:rFonts w:ascii="Verdana" w:eastAsia="Times New Roman" w:hAnsi="Verdana" w:cs="Calibri"/>
          <w:lang w:val="cy-GB" w:eastAsia="en-GB"/>
        </w:rPr>
      </w:pPr>
    </w:p>
    <w:p w14:paraId="61F9446F" w14:textId="566D9E84" w:rsidR="009C1634"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9C1634" w:rsidRPr="004C6A2D">
        <w:rPr>
          <w:rFonts w:ascii="Verdana" w:eastAsia="Times New Roman" w:hAnsi="Verdana" w:cs="Calibri"/>
          <w:b/>
          <w:bCs/>
          <w:lang w:val="cy-GB" w:eastAsia="en-GB"/>
        </w:rPr>
        <w:t xml:space="preserve">. </w:t>
      </w:r>
      <w:r w:rsidR="008B4A96">
        <w:rPr>
          <w:rFonts w:ascii="Verdana" w:eastAsia="Times New Roman" w:hAnsi="Verdana" w:cs="Calibri"/>
          <w:lang w:val="cy-GB" w:eastAsia="en-GB"/>
        </w:rPr>
        <w:t xml:space="preserve">A gawn ni rannu gwasanaethau gyda’r Ambiwlans Awyr? </w:t>
      </w:r>
      <w:r w:rsidR="009C1634" w:rsidRPr="004C6A2D">
        <w:rPr>
          <w:rFonts w:ascii="Verdana" w:eastAsia="Times New Roman" w:hAnsi="Verdana" w:cs="Calibri"/>
          <w:lang w:val="cy-GB" w:eastAsia="en-GB"/>
        </w:rPr>
        <w:t xml:space="preserve"> </w:t>
      </w:r>
    </w:p>
    <w:p w14:paraId="32C3399B" w14:textId="77777777" w:rsidR="009C1634" w:rsidRPr="004C6A2D" w:rsidRDefault="009C1634" w:rsidP="00D850A8">
      <w:pPr>
        <w:spacing w:after="0" w:line="240" w:lineRule="auto"/>
        <w:rPr>
          <w:rFonts w:ascii="Verdana" w:eastAsia="Times New Roman" w:hAnsi="Verdana" w:cs="Calibri"/>
          <w:lang w:val="cy-GB" w:eastAsia="en-GB"/>
        </w:rPr>
      </w:pPr>
    </w:p>
    <w:p w14:paraId="0685BCA3" w14:textId="2BED7E4D" w:rsidR="009C1634" w:rsidRPr="004C6A2D" w:rsidRDefault="009C1634" w:rsidP="00D850A8">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 xml:space="preserve">A. </w:t>
      </w:r>
      <w:r w:rsidR="008B4A96">
        <w:rPr>
          <w:rFonts w:ascii="Verdana" w:eastAsia="Times New Roman" w:hAnsi="Verdana" w:cs="Calibri"/>
          <w:lang w:val="cy-GB" w:eastAsia="en-GB"/>
        </w:rPr>
        <w:t xml:space="preserve">Cynghorodd CHTh nad yw Ambiwlans Awyr yn debygol o fod yn medru helpu ac y byddai ymgysylltu â gweithrediadau chwilio ac achub gwylwyr y glannau o bosibl yn ddewis amgen mwy addas. Fodd bynnag, mae’n annhebygol y bydd hyn yn cael ei ddilyn oherwydd natur amrywiol y gwasanaethau. </w:t>
      </w:r>
    </w:p>
    <w:p w14:paraId="53A27E13" w14:textId="77777777" w:rsidR="00987559" w:rsidRPr="004C6A2D" w:rsidRDefault="00987559" w:rsidP="00D850A8">
      <w:pPr>
        <w:spacing w:after="0" w:line="240" w:lineRule="auto"/>
        <w:rPr>
          <w:rFonts w:ascii="Verdana" w:eastAsia="Times New Roman" w:hAnsi="Verdana" w:cs="Calibri"/>
          <w:lang w:val="cy-GB" w:eastAsia="en-GB"/>
        </w:rPr>
      </w:pPr>
    </w:p>
    <w:p w14:paraId="1BCB75F9" w14:textId="5833D419" w:rsidR="002F53FC"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C7640C" w:rsidRPr="004C6A2D">
        <w:rPr>
          <w:rFonts w:ascii="Verdana" w:eastAsia="Times New Roman" w:hAnsi="Verdana" w:cs="Calibri"/>
          <w:b/>
          <w:bCs/>
          <w:lang w:val="cy-GB" w:eastAsia="en-GB"/>
        </w:rPr>
        <w:t xml:space="preserve">. </w:t>
      </w:r>
      <w:r w:rsidR="008B4A96">
        <w:rPr>
          <w:rFonts w:ascii="Verdana" w:eastAsia="Times New Roman" w:hAnsi="Verdana" w:cs="Calibri"/>
          <w:lang w:val="cy-GB" w:eastAsia="en-GB"/>
        </w:rPr>
        <w:t xml:space="preserve">Beth yw’ch cynlluniau ar gyfer y Swyddogion Cyswllt Ysgolion ar ôl y flwyddyn academaidd hon? </w:t>
      </w:r>
      <w:r w:rsidR="007464C5" w:rsidRPr="004C6A2D">
        <w:rPr>
          <w:rFonts w:ascii="Verdana" w:eastAsia="Times New Roman" w:hAnsi="Verdana" w:cs="Calibri"/>
          <w:lang w:val="cy-GB" w:eastAsia="en-GB"/>
        </w:rPr>
        <w:t xml:space="preserve"> </w:t>
      </w:r>
    </w:p>
    <w:p w14:paraId="6779877A" w14:textId="77777777" w:rsidR="008B0AC5" w:rsidRPr="004C6A2D" w:rsidRDefault="008B0AC5" w:rsidP="00D850A8">
      <w:pPr>
        <w:spacing w:after="0" w:line="240" w:lineRule="auto"/>
        <w:rPr>
          <w:rFonts w:ascii="Verdana" w:eastAsia="Times New Roman" w:hAnsi="Verdana" w:cs="Calibri"/>
          <w:lang w:val="cy-GB" w:eastAsia="en-GB"/>
        </w:rPr>
      </w:pPr>
    </w:p>
    <w:p w14:paraId="3C4F5219" w14:textId="25B5C7EF" w:rsidR="008B0AC5" w:rsidRPr="004C6A2D" w:rsidRDefault="008B0AC5" w:rsidP="00D850A8">
      <w:pPr>
        <w:spacing w:after="0" w:line="240" w:lineRule="auto"/>
        <w:rPr>
          <w:rFonts w:ascii="Verdana" w:eastAsia="Times New Roman" w:hAnsi="Verdana" w:cs="Calibri"/>
          <w:lang w:val="cy-GB" w:eastAsia="en-GB"/>
        </w:rPr>
      </w:pPr>
      <w:r w:rsidRPr="004C6A2D">
        <w:rPr>
          <w:rFonts w:ascii="Verdana" w:eastAsia="Times New Roman" w:hAnsi="Verdana" w:cs="Calibri"/>
          <w:b/>
          <w:bCs/>
          <w:lang w:val="cy-GB" w:eastAsia="en-GB"/>
        </w:rPr>
        <w:t xml:space="preserve">A. </w:t>
      </w:r>
      <w:r w:rsidR="009121FB">
        <w:rPr>
          <w:rFonts w:ascii="Verdana" w:eastAsia="Times New Roman" w:hAnsi="Verdana" w:cs="Calibri"/>
          <w:lang w:val="cy-GB" w:eastAsia="en-GB"/>
        </w:rPr>
        <w:t xml:space="preserve">Dywedodd CHTh ei fod yn siomedig bod yr arian wrth Lywodraeth Cymru, sef tua £300,000, wedi dod i ben. Gan ei fod wedi’i gytuno y byddai’r gwasanaeth yn cael ei ariannu tan ddiwedd y flwyddyn academaidd bresennol, y CHTh newydd fyddai’n penderfynu beth mae’n dymuno ei wneud yn y maes hwn yn dilyn yr etholiadau fis Mai. </w:t>
      </w:r>
      <w:r w:rsidR="00EC7D79">
        <w:rPr>
          <w:rFonts w:ascii="Verdana" w:eastAsia="Times New Roman" w:hAnsi="Verdana" w:cs="Calibri"/>
          <w:lang w:val="cy-GB" w:eastAsia="en-GB"/>
        </w:rPr>
        <w:t xml:space="preserve">Aeth CHTh yn ei flaen i ddweud bod cyfle i ystyried </w:t>
      </w:r>
      <w:r w:rsidR="00EC7D79">
        <w:rPr>
          <w:rFonts w:ascii="Verdana" w:eastAsia="Times New Roman" w:hAnsi="Verdana" w:cs="Calibri"/>
          <w:lang w:val="cy-GB" w:eastAsia="en-GB"/>
        </w:rPr>
        <w:lastRenderedPageBreak/>
        <w:t>sut allai’r gwasanaeth edrych yn y dyfodol os yw’n parhau ac mae posibiliadau i</w:t>
      </w:r>
      <w:r w:rsidR="00273BD7">
        <w:rPr>
          <w:rFonts w:ascii="Verdana" w:eastAsia="Times New Roman" w:hAnsi="Verdana" w:cs="Calibri"/>
          <w:lang w:val="cy-GB" w:eastAsia="en-GB"/>
        </w:rPr>
        <w:t xml:space="preserve">’w ehangu </w:t>
      </w:r>
      <w:r w:rsidR="00EC7D79">
        <w:rPr>
          <w:rFonts w:ascii="Verdana" w:eastAsia="Times New Roman" w:hAnsi="Verdana" w:cs="Calibri"/>
          <w:lang w:val="cy-GB" w:eastAsia="en-GB"/>
        </w:rPr>
        <w:t xml:space="preserve">i sefydliadau addysg uwch ac addysg bellach. </w:t>
      </w:r>
      <w:r w:rsidR="0003044A" w:rsidRPr="004C6A2D">
        <w:rPr>
          <w:rFonts w:ascii="Verdana" w:eastAsia="Times New Roman" w:hAnsi="Verdana" w:cs="Calibri"/>
          <w:lang w:val="cy-GB" w:eastAsia="en-GB"/>
        </w:rPr>
        <w:t xml:space="preserve"> </w:t>
      </w:r>
    </w:p>
    <w:p w14:paraId="4A0D6FCF" w14:textId="77777777" w:rsidR="00D00FA1" w:rsidRPr="004C6A2D" w:rsidRDefault="00D00FA1" w:rsidP="00D850A8">
      <w:pPr>
        <w:spacing w:after="0" w:line="240" w:lineRule="auto"/>
        <w:rPr>
          <w:rFonts w:ascii="Verdana" w:eastAsia="Times New Roman" w:hAnsi="Verdana" w:cs="Calibri"/>
          <w:lang w:val="cy-GB" w:eastAsia="en-GB"/>
        </w:rPr>
      </w:pPr>
    </w:p>
    <w:p w14:paraId="0087332B" w14:textId="3405753B" w:rsidR="00D00FA1" w:rsidRPr="004C6A2D" w:rsidRDefault="00025DAF" w:rsidP="00D850A8">
      <w:pPr>
        <w:spacing w:after="0" w:line="240" w:lineRule="auto"/>
        <w:rPr>
          <w:rFonts w:ascii="Verdana" w:eastAsia="Times New Roman" w:hAnsi="Verdana" w:cs="Calibri"/>
          <w:lang w:val="cy-GB" w:eastAsia="en-GB"/>
        </w:rPr>
      </w:pPr>
      <w:r>
        <w:rPr>
          <w:rFonts w:ascii="Verdana" w:eastAsia="Times New Roman" w:hAnsi="Verdana" w:cs="Calibri"/>
          <w:b/>
          <w:bCs/>
          <w:lang w:val="cy-GB" w:eastAsia="en-GB"/>
        </w:rPr>
        <w:t>C</w:t>
      </w:r>
      <w:r w:rsidR="00D00FA1" w:rsidRPr="004C6A2D">
        <w:rPr>
          <w:rFonts w:ascii="Verdana" w:eastAsia="Times New Roman" w:hAnsi="Verdana" w:cs="Calibri"/>
          <w:b/>
          <w:bCs/>
          <w:lang w:val="cy-GB" w:eastAsia="en-GB"/>
        </w:rPr>
        <w:t xml:space="preserve">. </w:t>
      </w:r>
      <w:r w:rsidR="00EC7D79">
        <w:rPr>
          <w:rFonts w:ascii="Verdana" w:eastAsia="Times New Roman" w:hAnsi="Verdana" w:cs="Calibri"/>
          <w:lang w:val="cy-GB" w:eastAsia="en-GB"/>
        </w:rPr>
        <w:t>Pam fod yr Heddlu’n cael ei ail-drefnu eto</w:t>
      </w:r>
      <w:r w:rsidR="00D00FA1" w:rsidRPr="004C6A2D">
        <w:rPr>
          <w:rFonts w:ascii="Verdana" w:eastAsia="Times New Roman" w:hAnsi="Verdana" w:cs="Calibri"/>
          <w:lang w:val="cy-GB" w:eastAsia="en-GB"/>
        </w:rPr>
        <w:t>?</w:t>
      </w:r>
    </w:p>
    <w:p w14:paraId="5DC2995D" w14:textId="77777777" w:rsidR="00D00FA1" w:rsidRPr="004C6A2D" w:rsidRDefault="00D00FA1" w:rsidP="00D850A8">
      <w:pPr>
        <w:spacing w:after="0" w:line="240" w:lineRule="auto"/>
        <w:rPr>
          <w:rFonts w:ascii="Verdana" w:eastAsia="Times New Roman" w:hAnsi="Verdana" w:cs="Calibri"/>
          <w:lang w:val="cy-GB" w:eastAsia="en-GB"/>
        </w:rPr>
      </w:pPr>
    </w:p>
    <w:p w14:paraId="0D826D17" w14:textId="2CE7B943" w:rsidR="00D00FA1" w:rsidRPr="004C6A2D" w:rsidRDefault="009B79C2" w:rsidP="00D850A8">
      <w:pPr>
        <w:spacing w:after="0" w:line="240" w:lineRule="auto"/>
        <w:rPr>
          <w:rFonts w:ascii="Verdana" w:eastAsia="Times New Roman" w:hAnsi="Verdana" w:cs="Calibri"/>
          <w:lang w:val="cy-GB" w:eastAsia="en-GB"/>
        </w:rPr>
      </w:pPr>
      <w:r>
        <w:rPr>
          <w:rFonts w:ascii="Verdana" w:hAnsi="Verdana" w:cs="Verdana"/>
          <w:b/>
          <w:bCs/>
          <w:lang w:val="cy-GB"/>
        </w:rPr>
        <w:t xml:space="preserve">A. </w:t>
      </w:r>
      <w:r>
        <w:rPr>
          <w:rFonts w:ascii="Verdana" w:hAnsi="Verdana" w:cs="Verdana"/>
          <w:lang w:val="cy-GB"/>
        </w:rPr>
        <w:t>Mae’r Heddlu wedi’i ail-drefnu o’r blaen, ond mae angen gwneud hyn eto gan fod trosedd yn newid ac mae’r galw am wasanaethau wedi codi 30%. Y tro diwethaf i’r Heddlu gael ei ail-drefnu oedd 12 mlynedd yn ôl, ac ers hynny, bu newidiadau sylweddol mewn cymdeithas a’r ffordd y mae asiantaethau partner yn ymdrin â materion. Mae hyn wedi gweld yr heddlu’n camu i mewn i helpu. Enghraifft o hyn yw cynorthwyo unigolion â phroblemau iechyd meddwl. Gyda’r ymagwedd newydd Gofal Iawn, Person Iawn mewn grym, bydd hyn yn dileu’r angen i’r Heddlu gamu i mewn i feysydd nad yw’n briodol i’r heddlu ymdrin â nhw. Bydd hyn yn creu’r gallu i nodi a datrys mwy o droseddau.</w:t>
      </w:r>
    </w:p>
    <w:p w14:paraId="5F9FC44D" w14:textId="77777777" w:rsidR="00786717" w:rsidRPr="004C6A2D" w:rsidRDefault="00786717" w:rsidP="00D850A8">
      <w:pPr>
        <w:spacing w:after="0" w:line="240" w:lineRule="auto"/>
        <w:rPr>
          <w:rFonts w:ascii="Verdana" w:eastAsia="Times New Roman" w:hAnsi="Verdana" w:cs="Calibri"/>
          <w:lang w:val="cy-GB" w:eastAsia="en-GB"/>
        </w:rPr>
      </w:pPr>
    </w:p>
    <w:p w14:paraId="0F3A999D" w14:textId="77777777" w:rsidR="00682145" w:rsidRPr="004C6A2D" w:rsidRDefault="00682145" w:rsidP="00D850A8">
      <w:pPr>
        <w:spacing w:after="0" w:line="240" w:lineRule="auto"/>
        <w:rPr>
          <w:rFonts w:ascii="Verdana" w:eastAsia="Times New Roman" w:hAnsi="Verdana" w:cs="Calibri"/>
          <w:lang w:val="cy-GB" w:eastAsia="en-GB"/>
        </w:rPr>
      </w:pPr>
    </w:p>
    <w:p w14:paraId="5623D521" w14:textId="77777777" w:rsidR="00D850A8" w:rsidRPr="004C6A2D" w:rsidRDefault="00D850A8" w:rsidP="00D850A8">
      <w:pPr>
        <w:spacing w:after="0" w:line="240" w:lineRule="auto"/>
        <w:rPr>
          <w:rFonts w:ascii="Verdana" w:eastAsia="Times New Roman" w:hAnsi="Verdana" w:cs="Calibri"/>
          <w:lang w:val="cy-GB" w:eastAsia="en-GB"/>
        </w:rPr>
      </w:pPr>
      <w:r w:rsidRPr="004C6A2D">
        <w:rPr>
          <w:rFonts w:ascii="Verdana" w:eastAsia="Times New Roman" w:hAnsi="Verdana" w:cs="Calibri"/>
          <w:lang w:val="cy-GB" w:eastAsia="en-GB"/>
        </w:rPr>
        <w:t> </w:t>
      </w:r>
    </w:p>
    <w:p w14:paraId="37B43C90" w14:textId="2FE65F1C" w:rsidR="00D850A8" w:rsidRPr="004C6A2D" w:rsidRDefault="00EC7D79" w:rsidP="00D850A8">
      <w:pPr>
        <w:pStyle w:val="ListParagraph"/>
        <w:numPr>
          <w:ilvl w:val="0"/>
          <w:numId w:val="5"/>
        </w:numPr>
        <w:spacing w:after="0" w:line="240" w:lineRule="auto"/>
        <w:textAlignment w:val="center"/>
        <w:rPr>
          <w:rFonts w:ascii="Verdana" w:eastAsia="Times New Roman" w:hAnsi="Verdana" w:cs="Calibri"/>
          <w:b/>
          <w:bCs/>
          <w:lang w:val="cy-GB" w:eastAsia="en-GB"/>
        </w:rPr>
      </w:pPr>
      <w:r>
        <w:rPr>
          <w:rFonts w:ascii="Verdana" w:eastAsia="Times New Roman" w:hAnsi="Verdana" w:cs="Calibri"/>
          <w:b/>
          <w:bCs/>
          <w:lang w:val="cy-GB" w:eastAsia="en-GB"/>
        </w:rPr>
        <w:t xml:space="preserve">Cyfraniad yr Heddlu i Fesurau Cenedlaethol </w:t>
      </w:r>
    </w:p>
    <w:p w14:paraId="18843788" w14:textId="77777777" w:rsidR="00341425" w:rsidRPr="004C6A2D" w:rsidRDefault="00341425" w:rsidP="00341425">
      <w:pPr>
        <w:pStyle w:val="ListParagraph"/>
        <w:spacing w:after="0" w:line="240" w:lineRule="auto"/>
        <w:textAlignment w:val="center"/>
        <w:rPr>
          <w:rFonts w:ascii="Verdana" w:eastAsia="Times New Roman" w:hAnsi="Verdana" w:cs="Calibri"/>
          <w:lang w:val="cy-GB" w:eastAsia="en-GB"/>
        </w:rPr>
      </w:pPr>
    </w:p>
    <w:p w14:paraId="2353205E" w14:textId="257E13B4" w:rsidR="00F85143" w:rsidRPr="004C6A2D" w:rsidRDefault="00EC7D79" w:rsidP="00B37F74">
      <w:pPr>
        <w:spacing w:after="0" w:line="240" w:lineRule="auto"/>
        <w:textAlignment w:val="center"/>
        <w:rPr>
          <w:rFonts w:ascii="Verdana" w:eastAsia="Times New Roman" w:hAnsi="Verdana" w:cs="Calibri"/>
          <w:lang w:val="cy-GB" w:eastAsia="en-GB"/>
        </w:rPr>
      </w:pPr>
      <w:r>
        <w:rPr>
          <w:rFonts w:ascii="Verdana" w:eastAsia="Times New Roman" w:hAnsi="Verdana" w:cs="Calibri"/>
          <w:lang w:val="cy-GB" w:eastAsia="en-GB"/>
        </w:rPr>
        <w:t>Croesawodd CHTh</w:t>
      </w:r>
      <w:r w:rsidR="00425A07" w:rsidRPr="004C6A2D">
        <w:rPr>
          <w:rFonts w:ascii="Verdana" w:eastAsia="Times New Roman" w:hAnsi="Verdana" w:cs="Calibri"/>
          <w:lang w:val="cy-GB" w:eastAsia="en-GB"/>
        </w:rPr>
        <w:t xml:space="preserve"> Lowrie Proctor </w:t>
      </w:r>
      <w:r>
        <w:rPr>
          <w:rFonts w:ascii="Verdana" w:eastAsia="Times New Roman" w:hAnsi="Verdana" w:cs="Calibri"/>
          <w:lang w:val="cy-GB" w:eastAsia="en-GB"/>
        </w:rPr>
        <w:t xml:space="preserve">i’r cyfarfod, a roddodd trosolwg o Berfformiad yr Heddlu yn erbyn Mesurau Cenedlaethol. Cynghorodd </w:t>
      </w:r>
      <w:r w:rsidR="00E03F27">
        <w:rPr>
          <w:rFonts w:ascii="Verdana" w:eastAsia="Times New Roman" w:hAnsi="Verdana" w:cs="Calibri"/>
          <w:lang w:val="cy-GB" w:eastAsia="en-GB"/>
        </w:rPr>
        <w:t>L</w:t>
      </w:r>
      <w:r>
        <w:rPr>
          <w:rFonts w:ascii="Verdana" w:eastAsia="Times New Roman" w:hAnsi="Verdana" w:cs="Calibri"/>
          <w:lang w:val="cy-GB" w:eastAsia="en-GB"/>
        </w:rPr>
        <w:t xml:space="preserve">P fod y data a gynhwysir yn yr adroddiad ar gyfer y cyfnod hyd at a chan gynnwys Rhagfyr </w:t>
      </w:r>
      <w:r w:rsidR="006D4881" w:rsidRPr="004C6A2D">
        <w:rPr>
          <w:rFonts w:ascii="Verdana" w:eastAsia="Times New Roman" w:hAnsi="Verdana" w:cs="Calibri"/>
          <w:lang w:val="cy-GB" w:eastAsia="en-GB"/>
        </w:rPr>
        <w:t>2023.</w:t>
      </w:r>
    </w:p>
    <w:p w14:paraId="470D8652" w14:textId="77777777" w:rsidR="000B6643" w:rsidRPr="004C6A2D" w:rsidRDefault="000B6643" w:rsidP="00B37F74">
      <w:pPr>
        <w:spacing w:after="0" w:line="240" w:lineRule="auto"/>
        <w:textAlignment w:val="center"/>
        <w:rPr>
          <w:rFonts w:ascii="Verdana" w:eastAsia="Times New Roman" w:hAnsi="Verdana" w:cs="Calibri"/>
          <w:lang w:val="cy-GB" w:eastAsia="en-GB"/>
        </w:rPr>
      </w:pPr>
    </w:p>
    <w:p w14:paraId="6CE6DF43" w14:textId="6BD4B938" w:rsidR="000B6643" w:rsidRPr="004C6A2D" w:rsidRDefault="001A2541" w:rsidP="00B37F74">
      <w:pPr>
        <w:spacing w:after="0" w:line="240" w:lineRule="auto"/>
        <w:textAlignment w:val="center"/>
        <w:rPr>
          <w:rFonts w:ascii="Verdana" w:eastAsia="Times New Roman" w:hAnsi="Verdana" w:cs="Calibri"/>
          <w:lang w:val="cy-GB" w:eastAsia="en-GB"/>
        </w:rPr>
      </w:pPr>
      <w:r>
        <w:rPr>
          <w:rFonts w:ascii="Verdana" w:eastAsia="Times New Roman" w:hAnsi="Verdana" w:cs="Calibri"/>
          <w:lang w:val="cy-GB" w:eastAsia="en-GB"/>
        </w:rPr>
        <w:t xml:space="preserve">Cynghorodd y PG mai ef yw arweinydd cenedlaethol y portffolios cyffuriau a pherfformiad. Nododd y PG fod problem ar hyn o bryd lle mae’r llywodraeth, er eu bod nhw’n gosod targedau haeddiannol, yn cyflwyno mesurau atodol y mae angen adrodd arnynt ar y system genedlaethol gan fod gan wahanol bobl wahanol flaenoriaethau. </w:t>
      </w:r>
    </w:p>
    <w:p w14:paraId="7010079F" w14:textId="77777777" w:rsidR="00215BF4" w:rsidRPr="004C6A2D" w:rsidRDefault="00215BF4" w:rsidP="00B37F74">
      <w:pPr>
        <w:spacing w:after="0" w:line="240" w:lineRule="auto"/>
        <w:textAlignment w:val="center"/>
        <w:rPr>
          <w:rFonts w:ascii="Verdana" w:eastAsia="Times New Roman" w:hAnsi="Verdana" w:cs="Calibri"/>
          <w:lang w:val="cy-GB" w:eastAsia="en-GB"/>
        </w:rPr>
      </w:pPr>
    </w:p>
    <w:p w14:paraId="32014963" w14:textId="4FA6BFA3" w:rsidR="00215BF4" w:rsidRPr="004C6A2D" w:rsidRDefault="000C5463" w:rsidP="00B37F74">
      <w:pPr>
        <w:spacing w:after="0" w:line="240" w:lineRule="auto"/>
        <w:textAlignment w:val="center"/>
        <w:rPr>
          <w:rFonts w:ascii="Verdana" w:eastAsia="Times New Roman" w:hAnsi="Verdana" w:cs="Calibri"/>
          <w:lang w:val="cy-GB" w:eastAsia="en-GB"/>
        </w:rPr>
      </w:pPr>
      <w:r>
        <w:rPr>
          <w:rFonts w:ascii="Verdana" w:eastAsia="Times New Roman" w:hAnsi="Verdana" w:cs="Calibri"/>
          <w:lang w:val="cy-GB" w:eastAsia="en-GB"/>
        </w:rPr>
        <w:t xml:space="preserve">Dywedodd </w:t>
      </w:r>
      <w:r w:rsidR="00215BF4" w:rsidRPr="004C6A2D">
        <w:rPr>
          <w:rFonts w:ascii="Verdana" w:eastAsia="Times New Roman" w:hAnsi="Verdana" w:cs="Calibri"/>
          <w:lang w:val="cy-GB" w:eastAsia="en-GB"/>
        </w:rPr>
        <w:t xml:space="preserve">LP </w:t>
      </w:r>
      <w:r>
        <w:rPr>
          <w:rFonts w:ascii="Verdana" w:eastAsia="Times New Roman" w:hAnsi="Verdana" w:cs="Calibri"/>
          <w:lang w:val="cy-GB" w:eastAsia="en-GB"/>
        </w:rPr>
        <w:t>fod y mesurau cenedlaethol yn edrych ar faterion mwy holistig fel dynladdiad, trais difrifol, troseddau cymdogaeth a llinellau cyffuriau ar y lefel uchaf, a chyhoeddir y wybodaeth hon ar wefan CHTh</w:t>
      </w:r>
      <w:r w:rsidR="00CD6899" w:rsidRPr="004C6A2D">
        <w:rPr>
          <w:rFonts w:ascii="Verdana" w:eastAsia="Times New Roman" w:hAnsi="Verdana" w:cs="Calibri"/>
          <w:lang w:val="cy-GB" w:eastAsia="en-GB"/>
        </w:rPr>
        <w:t>.</w:t>
      </w:r>
    </w:p>
    <w:p w14:paraId="766920B8" w14:textId="77777777" w:rsidR="004D7F4D" w:rsidRPr="004C6A2D" w:rsidRDefault="004D7F4D" w:rsidP="00B37F74">
      <w:pPr>
        <w:spacing w:after="0" w:line="240" w:lineRule="auto"/>
        <w:textAlignment w:val="center"/>
        <w:rPr>
          <w:rFonts w:ascii="Verdana" w:eastAsia="Times New Roman" w:hAnsi="Verdana" w:cs="Calibri"/>
          <w:lang w:val="cy-GB" w:eastAsia="en-GB"/>
        </w:rPr>
      </w:pPr>
    </w:p>
    <w:p w14:paraId="3A19372B" w14:textId="04CE2525" w:rsidR="004D7F4D" w:rsidRPr="004C6A2D" w:rsidRDefault="000C5463" w:rsidP="00B37F74">
      <w:pPr>
        <w:spacing w:after="0" w:line="240" w:lineRule="auto"/>
        <w:textAlignment w:val="center"/>
        <w:rPr>
          <w:rFonts w:ascii="Verdana" w:eastAsia="Times New Roman" w:hAnsi="Verdana" w:cs="Calibri"/>
          <w:lang w:val="cy-GB" w:eastAsia="en-GB"/>
        </w:rPr>
      </w:pPr>
      <w:r>
        <w:rPr>
          <w:rFonts w:ascii="Verdana" w:eastAsia="Times New Roman" w:hAnsi="Verdana" w:cs="Calibri"/>
          <w:lang w:val="cy-GB" w:eastAsia="en-GB"/>
        </w:rPr>
        <w:t>Nododd CHTh y bu rhywfaint o gynnydd yn erbyn rhai o’r mesurau a bod hyn yn cael ei fonitro. Mae rhai meysydd lle y disgrifir yr Heddlu fel allgraig, sy’n golygu yr ystyrir nad yw’r Heddlu’n perfformio’n dda o’i gymharu â heddluoedd eraill. Gall hyn arwain at gyswllt gan y Swyddfa Gartref</w:t>
      </w:r>
      <w:r w:rsidR="00BE1EA3">
        <w:rPr>
          <w:rFonts w:ascii="Verdana" w:eastAsia="Times New Roman" w:hAnsi="Verdana" w:cs="Calibri"/>
          <w:lang w:val="cy-GB" w:eastAsia="en-GB"/>
        </w:rPr>
        <w:t>,</w:t>
      </w:r>
      <w:r>
        <w:rPr>
          <w:rFonts w:ascii="Verdana" w:eastAsia="Times New Roman" w:hAnsi="Verdana" w:cs="Calibri"/>
          <w:lang w:val="cy-GB" w:eastAsia="en-GB"/>
        </w:rPr>
        <w:t xml:space="preserve"> sydd eisiau cael esboniad o’r perfformiad yn y maes penodol hwnnw. </w:t>
      </w:r>
    </w:p>
    <w:p w14:paraId="74663E11" w14:textId="77777777" w:rsidR="00682145" w:rsidRPr="004C6A2D" w:rsidRDefault="00682145" w:rsidP="00682145">
      <w:pPr>
        <w:pStyle w:val="ListParagraph"/>
        <w:spacing w:after="0" w:line="240" w:lineRule="auto"/>
        <w:textAlignment w:val="center"/>
        <w:rPr>
          <w:rFonts w:ascii="Verdana" w:eastAsia="Times New Roman" w:hAnsi="Verdana" w:cs="Calibri"/>
          <w:lang w:val="cy-GB" w:eastAsia="en-GB"/>
        </w:rPr>
      </w:pPr>
    </w:p>
    <w:p w14:paraId="1167FD07" w14:textId="02036AAD" w:rsidR="00BE2B68" w:rsidRPr="004C6A2D" w:rsidRDefault="000C5463" w:rsidP="00004BC5">
      <w:pPr>
        <w:spacing w:after="0" w:line="240" w:lineRule="auto"/>
        <w:textAlignment w:val="center"/>
        <w:rPr>
          <w:rFonts w:ascii="Verdana" w:eastAsia="Times New Roman" w:hAnsi="Verdana" w:cs="Calibri"/>
          <w:lang w:val="cy-GB" w:eastAsia="en-GB"/>
        </w:rPr>
      </w:pPr>
      <w:r>
        <w:rPr>
          <w:rFonts w:ascii="Verdana" w:eastAsia="Times New Roman" w:hAnsi="Verdana" w:cs="Calibri"/>
          <w:lang w:val="cy-GB" w:eastAsia="en-GB"/>
        </w:rPr>
        <w:t xml:space="preserve">Mewn ymateb i gwestiwn gan aelod o’r cyhoedd o ran pa un ai a yw caethwasiaeth fodern yn cael ei chynnwys fel mesur, dywedodd CHTh nad yw’n cael ei chasglu ar gyfer </w:t>
      </w:r>
      <w:r w:rsidR="00BE1EA3">
        <w:rPr>
          <w:rFonts w:ascii="Verdana" w:eastAsia="Times New Roman" w:hAnsi="Verdana" w:cs="Calibri"/>
          <w:lang w:val="cy-GB" w:eastAsia="en-GB"/>
        </w:rPr>
        <w:t xml:space="preserve">y </w:t>
      </w:r>
      <w:r>
        <w:rPr>
          <w:rFonts w:ascii="Verdana" w:eastAsia="Times New Roman" w:hAnsi="Verdana" w:cs="Calibri"/>
          <w:lang w:val="cy-GB" w:eastAsia="en-GB"/>
        </w:rPr>
        <w:t xml:space="preserve">mesurau cenedlaethol ond bod y mater yn cael ei fonitro’n fewnol. </w:t>
      </w:r>
    </w:p>
    <w:p w14:paraId="5D62A9EB" w14:textId="77777777" w:rsidR="004B685B" w:rsidRPr="004C6A2D" w:rsidRDefault="004B685B" w:rsidP="00004BC5">
      <w:pPr>
        <w:spacing w:after="0" w:line="240" w:lineRule="auto"/>
        <w:textAlignment w:val="center"/>
        <w:rPr>
          <w:rFonts w:ascii="Verdana" w:eastAsia="Times New Roman" w:hAnsi="Verdana" w:cs="Calibri"/>
          <w:lang w:val="cy-GB" w:eastAsia="en-GB"/>
        </w:rPr>
      </w:pPr>
    </w:p>
    <w:p w14:paraId="2D1D74F0" w14:textId="77777777" w:rsidR="004B685B" w:rsidRPr="004C6A2D" w:rsidRDefault="004B685B" w:rsidP="00004BC5">
      <w:pPr>
        <w:spacing w:after="0" w:line="240" w:lineRule="auto"/>
        <w:textAlignment w:val="center"/>
        <w:rPr>
          <w:rFonts w:ascii="Verdana" w:eastAsia="Times New Roman" w:hAnsi="Verdana" w:cs="Calibri"/>
          <w:lang w:val="cy-GB" w:eastAsia="en-GB"/>
        </w:rPr>
      </w:pPr>
    </w:p>
    <w:p w14:paraId="5E1BE97C" w14:textId="60BE79DF" w:rsidR="003C4EDA" w:rsidRPr="004C6A2D" w:rsidRDefault="000C5463" w:rsidP="003C4EDA">
      <w:pPr>
        <w:pStyle w:val="ListParagraph"/>
        <w:numPr>
          <w:ilvl w:val="0"/>
          <w:numId w:val="5"/>
        </w:numPr>
        <w:spacing w:after="0" w:line="240" w:lineRule="auto"/>
        <w:textAlignment w:val="center"/>
        <w:rPr>
          <w:rFonts w:ascii="Verdana" w:eastAsia="Times New Roman" w:hAnsi="Verdana" w:cs="Calibri"/>
          <w:b/>
          <w:bCs/>
          <w:lang w:val="cy-GB" w:eastAsia="en-GB"/>
        </w:rPr>
      </w:pPr>
      <w:r>
        <w:rPr>
          <w:rFonts w:ascii="Verdana" w:hAnsi="Verdana" w:cs="Arial"/>
          <w:b/>
          <w:bCs/>
          <w:lang w:val="cy-GB"/>
        </w:rPr>
        <w:lastRenderedPageBreak/>
        <w:t>Perfformiad yr Heddlu yn Erbyn Cyflenwi’r Cynllun Heddlu a Throseddu</w:t>
      </w:r>
    </w:p>
    <w:p w14:paraId="6FD93321" w14:textId="77777777" w:rsidR="004B6E48" w:rsidRPr="004C6A2D" w:rsidRDefault="004B6E48" w:rsidP="004B6E48">
      <w:pPr>
        <w:pStyle w:val="ListParagraph"/>
        <w:spacing w:after="0" w:line="240" w:lineRule="auto"/>
        <w:textAlignment w:val="center"/>
        <w:rPr>
          <w:rFonts w:ascii="Verdana" w:hAnsi="Verdana" w:cs="Arial"/>
          <w:lang w:val="cy-GB"/>
        </w:rPr>
      </w:pPr>
    </w:p>
    <w:p w14:paraId="7A8B6734" w14:textId="4EF80CEE" w:rsidR="00EC72E8" w:rsidRPr="004C6A2D" w:rsidRDefault="00CB73B3">
      <w:pPr>
        <w:rPr>
          <w:rFonts w:ascii="Verdana" w:hAnsi="Verdana"/>
          <w:lang w:val="cy-GB"/>
        </w:rPr>
      </w:pPr>
      <w:r>
        <w:rPr>
          <w:rFonts w:ascii="Verdana" w:hAnsi="Verdana"/>
          <w:lang w:val="cy-GB"/>
        </w:rPr>
        <w:t xml:space="preserve">Rhoddodd </w:t>
      </w:r>
      <w:r w:rsidR="00FE501C" w:rsidRPr="004C6A2D">
        <w:rPr>
          <w:rFonts w:ascii="Verdana" w:hAnsi="Verdana"/>
          <w:lang w:val="cy-GB"/>
        </w:rPr>
        <w:t>LP</w:t>
      </w:r>
      <w:r>
        <w:rPr>
          <w:rFonts w:ascii="Verdana" w:hAnsi="Verdana"/>
          <w:lang w:val="cy-GB"/>
        </w:rPr>
        <w:t xml:space="preserve"> drosolwg o berfformiad yr Heddlu yn erbyn y Cynllun Heddlu a Throseddu. Nododd CHTh </w:t>
      </w:r>
      <w:r w:rsidR="008631A5">
        <w:rPr>
          <w:rFonts w:ascii="Verdana" w:hAnsi="Verdana"/>
          <w:lang w:val="cy-GB"/>
        </w:rPr>
        <w:t>f</w:t>
      </w:r>
      <w:r>
        <w:rPr>
          <w:rFonts w:ascii="Verdana" w:hAnsi="Verdana"/>
          <w:lang w:val="cy-GB"/>
        </w:rPr>
        <w:t xml:space="preserve">od nifer fawr o sleidiau’n tynnu sylw at berfformiad ac y byddai’n dewis rhai prif ystadegau i’w trafod yn y cyfarfod hwn. Dywedodd CHTh y bu problemau yn y gorffennol ar ôl symud i’r system NICHE newydd, ond bod </w:t>
      </w:r>
      <w:r w:rsidR="008631A5">
        <w:rPr>
          <w:rFonts w:ascii="Verdana" w:hAnsi="Verdana"/>
          <w:lang w:val="cy-GB"/>
        </w:rPr>
        <w:t>pethau’n</w:t>
      </w:r>
      <w:r>
        <w:rPr>
          <w:rFonts w:ascii="Verdana" w:hAnsi="Verdana"/>
          <w:lang w:val="cy-GB"/>
        </w:rPr>
        <w:t xml:space="preserve"> setlo nawr.</w:t>
      </w:r>
      <w:r w:rsidR="00FE501C" w:rsidRPr="004C6A2D">
        <w:rPr>
          <w:rFonts w:ascii="Verdana" w:hAnsi="Verdana"/>
          <w:lang w:val="cy-GB"/>
        </w:rPr>
        <w:t xml:space="preserve"> </w:t>
      </w:r>
    </w:p>
    <w:p w14:paraId="51033D96" w14:textId="136CD258" w:rsidR="005C040A" w:rsidRPr="004C6A2D" w:rsidRDefault="009B79C2">
      <w:pPr>
        <w:rPr>
          <w:rFonts w:ascii="Verdana" w:hAnsi="Verdana"/>
          <w:lang w:val="cy-GB"/>
        </w:rPr>
      </w:pPr>
      <w:r>
        <w:rPr>
          <w:rFonts w:ascii="Verdana" w:hAnsi="Verdana" w:cs="Verdana"/>
          <w:lang w:val="cy-GB"/>
        </w:rPr>
        <w:t xml:space="preserve">Holodd CHTh pam nad oedd system adrodd Heddlu Dyfed-Powys yn gydnaws â Heddlu De Cymru a Heddlu Gwent. Mae hyn oherwydd y canfu bod saernïaeth </w:t>
      </w:r>
      <w:r w:rsidR="005A7EC0">
        <w:rPr>
          <w:rFonts w:ascii="Verdana" w:hAnsi="Verdana" w:cs="Verdana"/>
          <w:lang w:val="cy-GB"/>
        </w:rPr>
        <w:t xml:space="preserve">cronfa ddata </w:t>
      </w:r>
      <w:r>
        <w:rPr>
          <w:rFonts w:ascii="Verdana" w:hAnsi="Verdana" w:cs="Verdana"/>
          <w:lang w:val="cy-GB"/>
        </w:rPr>
        <w:t>Heddluoedd Gogledd Cymru a Gogledd Orllewin Lloegr yn fwy addas ar gyfer Dyfed-</w:t>
      </w:r>
      <w:r w:rsidR="005A7EC0">
        <w:rPr>
          <w:rFonts w:ascii="Verdana" w:hAnsi="Verdana" w:cs="Verdana"/>
          <w:lang w:val="cy-GB"/>
        </w:rPr>
        <w:t>P</w:t>
      </w:r>
      <w:r>
        <w:rPr>
          <w:rFonts w:ascii="Verdana" w:hAnsi="Verdana" w:cs="Verdana"/>
          <w:lang w:val="cy-GB"/>
        </w:rPr>
        <w:t xml:space="preserve">owys </w:t>
      </w:r>
      <w:r w:rsidR="005A7EC0">
        <w:rPr>
          <w:rFonts w:ascii="Verdana" w:hAnsi="Verdana" w:cs="Verdana"/>
          <w:lang w:val="cy-GB"/>
        </w:rPr>
        <w:t xml:space="preserve">wrth newid i’r system Niche, </w:t>
      </w:r>
      <w:r>
        <w:rPr>
          <w:rFonts w:ascii="Verdana" w:hAnsi="Verdana" w:cs="Verdana"/>
          <w:lang w:val="cy-GB"/>
        </w:rPr>
        <w:t xml:space="preserve">a’u bod nhw ymhellach ar y blaen o ran datblygu i uno â’r system genedlaethol Minerva yn y dyfodol.  </w:t>
      </w:r>
    </w:p>
    <w:p w14:paraId="045E7B89" w14:textId="713508E8" w:rsidR="0089521B" w:rsidRPr="004C6A2D" w:rsidRDefault="004B330F">
      <w:pPr>
        <w:rPr>
          <w:rFonts w:ascii="Verdana" w:hAnsi="Verdana"/>
          <w:lang w:val="cy-GB"/>
        </w:rPr>
      </w:pPr>
      <w:r>
        <w:rPr>
          <w:rFonts w:ascii="Verdana" w:hAnsi="Verdana"/>
          <w:lang w:val="cy-GB"/>
        </w:rPr>
        <w:t xml:space="preserve">Holodd CHTh beth mae’r Heddlu’n ei wneud er mwyn gwella’r amserau ymateb i alwadau 999. Cynghorodd y PG ei fod yn anodd cyfiawnhau dwy eiliad gyntaf galwad oherwydd dyna’r amser rhwng y galwr yn galw 999 a’r alwad yn cael ei throsglwyddo i Heddlu Dyfed-Powys. Mae’r amserau cyfartalog ar gyfer ateb galwadau’n gwella ac mae hyn o ganlyniad i adnoddau ychwanegol. Dywedodd y PG hefyd bod mynd i alwad brys mewn 15 munud ar gyfartaledd yn cael ei ystyried yn berfformiad da o </w:t>
      </w:r>
      <w:r w:rsidR="00F61E68">
        <w:rPr>
          <w:rFonts w:ascii="Verdana" w:hAnsi="Verdana"/>
          <w:lang w:val="cy-GB"/>
        </w:rPr>
        <w:t>gofio</w:t>
      </w:r>
      <w:r>
        <w:rPr>
          <w:rFonts w:ascii="Verdana" w:hAnsi="Verdana"/>
          <w:lang w:val="cy-GB"/>
        </w:rPr>
        <w:t xml:space="preserve"> daearyddiaeth yr ardal Heddlu. </w:t>
      </w:r>
    </w:p>
    <w:p w14:paraId="37B5FAA8" w14:textId="734679F3" w:rsidR="0098035C" w:rsidRPr="004C6A2D" w:rsidRDefault="00131BEA">
      <w:pPr>
        <w:rPr>
          <w:rFonts w:ascii="Verdana" w:hAnsi="Verdana"/>
          <w:lang w:val="cy-GB"/>
        </w:rPr>
      </w:pPr>
      <w:r>
        <w:rPr>
          <w:rFonts w:ascii="Verdana" w:hAnsi="Verdana"/>
          <w:lang w:val="cy-GB"/>
        </w:rPr>
        <w:t xml:space="preserve">Holodd CHTh sut mae’r Heddlu’n annog pobl i ddefnyddio cysylltiadau digidol yn hytrach na’r ffyrdd mwy traddodiadol. Dywedodd y PG y bu bron 16,000 o gysylltiadau drwy’r ffurflen ar-lein unigol, ond nid yw hyn wedi cydberthyn i ostyngiad o ran galwadau 101. I bob pwrpas, y mae wedi cyflwyno cyfle ychwanegol i’r cyhoedd gysylltu â’r Heddlu. </w:t>
      </w:r>
    </w:p>
    <w:p w14:paraId="5B5DC83C" w14:textId="7C3954C7" w:rsidR="00C23725" w:rsidRPr="004C6A2D" w:rsidRDefault="00131BEA">
      <w:pPr>
        <w:rPr>
          <w:rFonts w:ascii="Verdana" w:hAnsi="Verdana"/>
          <w:lang w:val="cy-GB"/>
        </w:rPr>
      </w:pPr>
      <w:r>
        <w:rPr>
          <w:rFonts w:ascii="Verdana" w:hAnsi="Verdana"/>
          <w:lang w:val="cy-GB"/>
        </w:rPr>
        <w:t>Gofynnodd CHTh am ddiweddariad mewn perthynas â throseddau lladrata a pha gamau ataliol sy’n cael eu cymryd. Dywedodd y PG fod gwaith ataliol yn cael ei gyflawni gan Dimoedd Plismona Bro a chadarnhaodd bod 790 o droseddau, ond nid yw’r nifer hwn yn fawr yn y cyd-destun ehangach.</w:t>
      </w:r>
      <w:r w:rsidR="0094638E" w:rsidRPr="004C6A2D">
        <w:rPr>
          <w:rFonts w:ascii="Verdana" w:hAnsi="Verdana"/>
          <w:lang w:val="cy-GB"/>
        </w:rPr>
        <w:t xml:space="preserve"> </w:t>
      </w:r>
      <w:r>
        <w:rPr>
          <w:rFonts w:ascii="Verdana" w:hAnsi="Verdana"/>
          <w:lang w:val="cy-GB"/>
        </w:rPr>
        <w:t>Fodd bynnag, mae’r nifer wedi cynyddu, ac mae hynny’n bennaf oherwydd yr argyfwng costau byw lle mae pobl wedi bod yn cyflawni’r troseddau i fwydo eu hunain. Mae’r Heddlu gweithio gyda masnachwyr ac yn darparu cyngor atal trosedd.</w:t>
      </w:r>
    </w:p>
    <w:p w14:paraId="37D79165" w14:textId="2F64F755" w:rsidR="005008B7" w:rsidRPr="004C6A2D" w:rsidRDefault="00131BEA">
      <w:pPr>
        <w:rPr>
          <w:rFonts w:ascii="Verdana" w:hAnsi="Verdana"/>
          <w:lang w:val="cy-GB"/>
        </w:rPr>
      </w:pPr>
      <w:r>
        <w:rPr>
          <w:rFonts w:ascii="Verdana" w:hAnsi="Verdana"/>
          <w:lang w:val="cy-GB"/>
        </w:rPr>
        <w:t xml:space="preserve">Dywedodd y PG ei fod yn ymddangos fel pe bai gostyngiad yn gyffredinol o ran troseddau, ond dywedodd nad yw’r ffigurau o reidrwydd yn gwbl gywir oherwydd y newid o ran system gyfrifiadurol a newid i’r rheolau cyfrif. </w:t>
      </w:r>
    </w:p>
    <w:p w14:paraId="481022F1" w14:textId="08B23151" w:rsidR="00C23725" w:rsidRPr="004C6A2D" w:rsidRDefault="00131BEA">
      <w:pPr>
        <w:rPr>
          <w:rFonts w:ascii="Verdana" w:hAnsi="Verdana"/>
          <w:lang w:val="cy-GB"/>
        </w:rPr>
      </w:pPr>
      <w:r>
        <w:rPr>
          <w:rFonts w:ascii="Verdana" w:hAnsi="Verdana"/>
          <w:lang w:val="cy-GB"/>
        </w:rPr>
        <w:t xml:space="preserve">Gofynnodd CHTh am eglurder mewn perthynas â’r newid i’r rheolau cyfrif. Dywedodd y PG </w:t>
      </w:r>
      <w:r w:rsidR="002D6EF2">
        <w:rPr>
          <w:rFonts w:ascii="Verdana" w:hAnsi="Verdana"/>
          <w:lang w:val="cy-GB"/>
        </w:rPr>
        <w:t>f</w:t>
      </w:r>
      <w:r>
        <w:rPr>
          <w:rFonts w:ascii="Verdana" w:hAnsi="Verdana"/>
          <w:lang w:val="cy-GB"/>
        </w:rPr>
        <w:t xml:space="preserve">od y newid mwyaf mewn perthynas ag adegau lle mae nifer o wahanol droseddau’n cael eu hadrodd yr un pryd. Yn dilyn y newid i’r rheolau cyfrif, dim ond y prif drosedd sy’n cael ei gofnodi nawr. </w:t>
      </w:r>
      <w:r w:rsidR="00D46532">
        <w:rPr>
          <w:rFonts w:ascii="Verdana" w:hAnsi="Verdana"/>
          <w:lang w:val="cy-GB"/>
        </w:rPr>
        <w:t xml:space="preserve">Sicrhaodd y PG y CHTh y byddai pob trosedd arall yn destun ymchwiliad ond na fyddent yn cael eu cyfrif. </w:t>
      </w:r>
    </w:p>
    <w:p w14:paraId="2E1951D7" w14:textId="10C53AA6" w:rsidR="00FF265B" w:rsidRPr="004C6A2D" w:rsidRDefault="00D46532">
      <w:pPr>
        <w:rPr>
          <w:rFonts w:ascii="Verdana" w:hAnsi="Verdana"/>
          <w:b/>
          <w:bCs/>
          <w:i/>
          <w:iCs/>
          <w:u w:val="single"/>
          <w:lang w:val="cy-GB"/>
        </w:rPr>
      </w:pPr>
      <w:r>
        <w:rPr>
          <w:rFonts w:ascii="Verdana" w:hAnsi="Verdana"/>
          <w:b/>
          <w:bCs/>
          <w:i/>
          <w:iCs/>
          <w:u w:val="single"/>
          <w:lang w:val="cy-GB"/>
        </w:rPr>
        <w:lastRenderedPageBreak/>
        <w:t>Rhan</w:t>
      </w:r>
      <w:r w:rsidR="00FF265B" w:rsidRPr="004C6A2D">
        <w:rPr>
          <w:rFonts w:ascii="Verdana" w:hAnsi="Verdana"/>
          <w:b/>
          <w:bCs/>
          <w:i/>
          <w:iCs/>
          <w:u w:val="single"/>
          <w:lang w:val="cy-GB"/>
        </w:rPr>
        <w:t xml:space="preserve"> 2</w:t>
      </w:r>
    </w:p>
    <w:p w14:paraId="1C657A3A" w14:textId="7282CC96" w:rsidR="00D850A8" w:rsidRPr="004C6A2D" w:rsidRDefault="00D46532" w:rsidP="00D850A8">
      <w:pPr>
        <w:pStyle w:val="ListParagraph"/>
        <w:numPr>
          <w:ilvl w:val="0"/>
          <w:numId w:val="5"/>
        </w:numPr>
        <w:rPr>
          <w:rFonts w:ascii="Verdana" w:hAnsi="Verdana"/>
          <w:b/>
          <w:bCs/>
          <w:lang w:val="cy-GB"/>
        </w:rPr>
      </w:pPr>
      <w:r>
        <w:rPr>
          <w:rFonts w:ascii="Verdana" w:hAnsi="Verdana"/>
          <w:b/>
          <w:bCs/>
          <w:lang w:val="cy-GB"/>
        </w:rPr>
        <w:t xml:space="preserve">Cofnodion a chamau gweithredu blaenorol </w:t>
      </w:r>
    </w:p>
    <w:p w14:paraId="7C0EC3BB" w14:textId="370B45B6" w:rsidR="00D850A8" w:rsidRPr="004C6A2D" w:rsidRDefault="00D46532" w:rsidP="00030DF1">
      <w:pPr>
        <w:ind w:left="360"/>
        <w:rPr>
          <w:rFonts w:ascii="Verdana" w:hAnsi="Verdana"/>
          <w:lang w:val="cy-GB"/>
        </w:rPr>
      </w:pPr>
      <w:r>
        <w:rPr>
          <w:rFonts w:ascii="Verdana" w:hAnsi="Verdana"/>
          <w:lang w:val="cy-GB"/>
        </w:rPr>
        <w:t xml:space="preserve">Ystyriwyd bod y cofnodion a’r camau gweithredu blaenorol o’r cyfarfod a gynhaliwyd ar </w:t>
      </w:r>
      <w:r w:rsidR="00EE1EE2" w:rsidRPr="004C6A2D">
        <w:rPr>
          <w:rFonts w:ascii="Verdana" w:hAnsi="Verdana"/>
          <w:lang w:val="cy-GB"/>
        </w:rPr>
        <w:t>26.10</w:t>
      </w:r>
      <w:r w:rsidR="00A266EF" w:rsidRPr="004C6A2D">
        <w:rPr>
          <w:rFonts w:ascii="Verdana" w:hAnsi="Verdana"/>
          <w:lang w:val="cy-GB"/>
        </w:rPr>
        <w:t>.</w:t>
      </w:r>
      <w:r w:rsidR="00384222" w:rsidRPr="004C6A2D">
        <w:rPr>
          <w:rFonts w:ascii="Verdana" w:hAnsi="Verdana"/>
          <w:lang w:val="cy-GB"/>
        </w:rPr>
        <w:t>20</w:t>
      </w:r>
      <w:r w:rsidR="00A266EF" w:rsidRPr="004C6A2D">
        <w:rPr>
          <w:rFonts w:ascii="Verdana" w:hAnsi="Verdana"/>
          <w:lang w:val="cy-GB"/>
        </w:rPr>
        <w:t>23</w:t>
      </w:r>
      <w:r w:rsidR="00384222" w:rsidRPr="004C6A2D">
        <w:rPr>
          <w:rFonts w:ascii="Verdana" w:hAnsi="Verdana"/>
          <w:lang w:val="cy-GB"/>
        </w:rPr>
        <w:t xml:space="preserve"> </w:t>
      </w:r>
      <w:r>
        <w:rPr>
          <w:rFonts w:ascii="Verdana" w:hAnsi="Verdana"/>
          <w:lang w:val="cy-GB"/>
        </w:rPr>
        <w:t>ym Mhrifysgol</w:t>
      </w:r>
      <w:r w:rsidR="00384222" w:rsidRPr="004C6A2D">
        <w:rPr>
          <w:rFonts w:ascii="Verdana" w:hAnsi="Verdana"/>
          <w:lang w:val="cy-GB"/>
        </w:rPr>
        <w:t xml:space="preserve"> </w:t>
      </w:r>
      <w:r w:rsidR="00EE1EE2" w:rsidRPr="004C6A2D">
        <w:rPr>
          <w:rFonts w:ascii="Verdana" w:hAnsi="Verdana"/>
          <w:lang w:val="cy-GB"/>
        </w:rPr>
        <w:t xml:space="preserve">Aberystwyth </w:t>
      </w:r>
      <w:r>
        <w:rPr>
          <w:rFonts w:ascii="Verdana" w:hAnsi="Verdana"/>
          <w:lang w:val="cy-GB"/>
        </w:rPr>
        <w:t xml:space="preserve">yn gywir. Ychwanegodd y CHTh y dylid cyfeirio unrhyw ddiwygiadau at Swyddfa Comisiynydd yr Heddlu a Throseddu. </w:t>
      </w:r>
      <w:r w:rsidR="00A266EF" w:rsidRPr="004C6A2D">
        <w:rPr>
          <w:rFonts w:ascii="Verdana" w:hAnsi="Verdana"/>
          <w:lang w:val="cy-GB"/>
        </w:rPr>
        <w:t xml:space="preserve"> </w:t>
      </w:r>
    </w:p>
    <w:p w14:paraId="5D77D3C5" w14:textId="77777777" w:rsidR="00030DF1" w:rsidRPr="004C6A2D" w:rsidRDefault="00030DF1" w:rsidP="00030DF1">
      <w:pPr>
        <w:ind w:left="360"/>
        <w:rPr>
          <w:rFonts w:ascii="Verdana" w:hAnsi="Verdana"/>
          <w:lang w:val="cy-GB"/>
        </w:rPr>
      </w:pPr>
    </w:p>
    <w:p w14:paraId="590409B3" w14:textId="7E72F241" w:rsidR="009C20D9" w:rsidRPr="004C6A2D" w:rsidRDefault="00D46532" w:rsidP="00142036">
      <w:pPr>
        <w:pStyle w:val="ListParagraph"/>
        <w:numPr>
          <w:ilvl w:val="0"/>
          <w:numId w:val="5"/>
        </w:numPr>
        <w:rPr>
          <w:rFonts w:ascii="Verdana" w:hAnsi="Verdana"/>
          <w:lang w:val="cy-GB"/>
        </w:rPr>
      </w:pPr>
      <w:r>
        <w:rPr>
          <w:rFonts w:ascii="Verdana" w:hAnsi="Verdana" w:cs="Arial"/>
          <w:b/>
          <w:bCs/>
          <w:lang w:val="cy-GB"/>
        </w:rPr>
        <w:t xml:space="preserve">Materion yn codi o themâu ffocws </w:t>
      </w:r>
      <w:r w:rsidR="00343F7F">
        <w:rPr>
          <w:rFonts w:ascii="Verdana" w:hAnsi="Verdana" w:cs="Arial"/>
          <w:b/>
          <w:bCs/>
          <w:lang w:val="cy-GB"/>
        </w:rPr>
        <w:t>craffu’r</w:t>
      </w:r>
      <w:r>
        <w:rPr>
          <w:rFonts w:ascii="Verdana" w:hAnsi="Verdana" w:cs="Arial"/>
          <w:b/>
          <w:bCs/>
          <w:lang w:val="cy-GB"/>
        </w:rPr>
        <w:t xml:space="preserve"> Bwrdd Plismon </w:t>
      </w:r>
    </w:p>
    <w:p w14:paraId="0AF50FC4" w14:textId="573FEE22" w:rsidR="00D850A8" w:rsidRPr="004C6A2D" w:rsidRDefault="00B3054E" w:rsidP="009C20D9">
      <w:pPr>
        <w:pStyle w:val="ListParagraph"/>
        <w:rPr>
          <w:rFonts w:ascii="Verdana" w:hAnsi="Verdana"/>
          <w:lang w:val="cy-GB"/>
        </w:rPr>
      </w:pPr>
      <w:r w:rsidRPr="004C6A2D">
        <w:rPr>
          <w:rFonts w:ascii="Verdana" w:hAnsi="Verdana" w:cs="Arial"/>
          <w:lang w:val="cy-GB"/>
        </w:rPr>
        <w:t>N</w:t>
      </w:r>
      <w:r w:rsidR="00D46532">
        <w:rPr>
          <w:rFonts w:ascii="Verdana" w:hAnsi="Verdana" w:cs="Arial"/>
          <w:lang w:val="cy-GB"/>
        </w:rPr>
        <w:t xml:space="preserve">i chodwyd unrhyw beth yn ystod y cyfarfod. </w:t>
      </w:r>
    </w:p>
    <w:p w14:paraId="766A8FB7" w14:textId="77777777" w:rsidR="00D850A8" w:rsidRPr="004C6A2D" w:rsidRDefault="00D850A8" w:rsidP="00D850A8">
      <w:pPr>
        <w:pStyle w:val="ListParagraph"/>
        <w:rPr>
          <w:rFonts w:ascii="Verdana" w:hAnsi="Verdana"/>
          <w:lang w:val="cy-GB"/>
        </w:rPr>
      </w:pPr>
    </w:p>
    <w:p w14:paraId="7118648D" w14:textId="77777777" w:rsidR="00030DF1" w:rsidRPr="004C6A2D" w:rsidRDefault="00030DF1" w:rsidP="00D850A8">
      <w:pPr>
        <w:pStyle w:val="ListParagraph"/>
        <w:rPr>
          <w:rFonts w:ascii="Verdana" w:hAnsi="Verdana"/>
          <w:lang w:val="cy-GB"/>
        </w:rPr>
      </w:pPr>
    </w:p>
    <w:p w14:paraId="4FD665D7" w14:textId="05C0D507" w:rsidR="00D850A8" w:rsidRPr="004C6A2D" w:rsidRDefault="00D46532" w:rsidP="006B615C">
      <w:pPr>
        <w:pStyle w:val="ListParagraph"/>
        <w:numPr>
          <w:ilvl w:val="0"/>
          <w:numId w:val="5"/>
        </w:numPr>
        <w:rPr>
          <w:rFonts w:ascii="Verdana" w:hAnsi="Verdana"/>
          <w:b/>
          <w:bCs/>
          <w:lang w:val="cy-GB"/>
        </w:rPr>
      </w:pPr>
      <w:r>
        <w:rPr>
          <w:rFonts w:ascii="Verdana" w:hAnsi="Verdana"/>
          <w:b/>
          <w:bCs/>
          <w:lang w:val="cy-GB"/>
        </w:rPr>
        <w:t>Cyllid</w:t>
      </w:r>
    </w:p>
    <w:p w14:paraId="6F0DC33E" w14:textId="75B06478" w:rsidR="000B584C" w:rsidRPr="004C6A2D" w:rsidRDefault="00D46532" w:rsidP="000B584C">
      <w:pPr>
        <w:spacing w:after="120"/>
        <w:rPr>
          <w:rFonts w:ascii="Verdana" w:hAnsi="Verdana" w:cs="Arial"/>
          <w:bCs/>
          <w:lang w:val="cy-GB"/>
        </w:rPr>
      </w:pPr>
      <w:r>
        <w:rPr>
          <w:rFonts w:ascii="Verdana" w:hAnsi="Verdana"/>
          <w:lang w:val="cy-GB"/>
        </w:rPr>
        <w:t>Rhoddodd y CC gyflwyniad ar sefyllfa ariannol yr Heddlu ar gyfer</w:t>
      </w:r>
      <w:r w:rsidR="00DD107F" w:rsidRPr="004C6A2D">
        <w:rPr>
          <w:rFonts w:ascii="Verdana" w:hAnsi="Verdana"/>
          <w:lang w:val="cy-GB"/>
        </w:rPr>
        <w:t xml:space="preserve"> 2023/2024 a</w:t>
      </w:r>
      <w:r>
        <w:rPr>
          <w:rFonts w:ascii="Verdana" w:hAnsi="Verdana"/>
          <w:lang w:val="cy-GB"/>
        </w:rPr>
        <w:t xml:space="preserve"> chynghorodd fod cysylltiad annatod rhwng cyllidebau </w:t>
      </w:r>
      <w:r w:rsidR="002A6C1C">
        <w:rPr>
          <w:rFonts w:ascii="Verdana" w:hAnsi="Verdana"/>
          <w:lang w:val="cy-GB"/>
        </w:rPr>
        <w:t>a</w:t>
      </w:r>
      <w:r>
        <w:rPr>
          <w:rFonts w:ascii="Verdana" w:hAnsi="Verdana"/>
          <w:lang w:val="cy-GB"/>
        </w:rPr>
        <w:t xml:space="preserve"> risg, gan gynnwys y risgiau gweithredol hynny. Cadarnhaodd y CC </w:t>
      </w:r>
      <w:r w:rsidR="002A6C1C">
        <w:rPr>
          <w:rFonts w:ascii="Verdana" w:hAnsi="Verdana"/>
          <w:lang w:val="cy-GB"/>
        </w:rPr>
        <w:t>f</w:t>
      </w:r>
      <w:r>
        <w:rPr>
          <w:rFonts w:ascii="Verdana" w:hAnsi="Verdana"/>
          <w:lang w:val="cy-GB"/>
        </w:rPr>
        <w:t>od y gyllideb yn cael ei rheoli er mwyn sicrhau’r capasiti gweithredol mwyaf er mwyn galluogi’r PG i gyflenwi’r blaenoriaethau o fewn y Cynllun Heddlu a Throseddu</w:t>
      </w:r>
      <w:r w:rsidR="009107AF" w:rsidRPr="004C6A2D">
        <w:rPr>
          <w:rFonts w:ascii="Verdana" w:hAnsi="Verdana"/>
          <w:lang w:val="cy-GB"/>
        </w:rPr>
        <w:t>.</w:t>
      </w:r>
    </w:p>
    <w:p w14:paraId="7E080F11" w14:textId="7AFA9C3C" w:rsidR="00D70686" w:rsidRPr="004C6A2D" w:rsidRDefault="009B79C2" w:rsidP="00D70686">
      <w:pPr>
        <w:spacing w:after="120"/>
        <w:rPr>
          <w:rFonts w:ascii="Verdana" w:hAnsi="Verdana" w:cs="Arial"/>
          <w:bCs/>
          <w:lang w:val="cy-GB"/>
        </w:rPr>
      </w:pPr>
      <w:r>
        <w:rPr>
          <w:rFonts w:ascii="Verdana" w:hAnsi="Verdana" w:cs="Verdana"/>
          <w:lang w:val="cy-GB"/>
        </w:rPr>
        <w:t>Bu nifer o bwysau a oedd wedi achosi pryder, gan gynnwys cynnydd chwyddiant digidau dwbl oherwydd yr argyfwng costau byw a chostau egni’n codi o £800,000 i £2.2 miliwn dros nos. Yn ogystal, cyllidwyd ar gyfer codiad cyflog o 2.75%, ond y cynnydd gwirioneddol oedd 7%. Fodd bynnag, roedd grant o £2.3 miliwn gan y Swyddfa Gartref yn cyd-fynd â’r dyfarniad cyflog er mwyn darparu ar gyfer y costau cyflog ychwanegol.</w:t>
      </w:r>
    </w:p>
    <w:p w14:paraId="1636EE99" w14:textId="33E65918" w:rsidR="00D60BE0" w:rsidRPr="004C6A2D" w:rsidRDefault="00BE6A48" w:rsidP="00D70686">
      <w:pPr>
        <w:spacing w:after="120"/>
        <w:rPr>
          <w:rFonts w:ascii="Verdana" w:hAnsi="Verdana" w:cs="Arial"/>
          <w:bCs/>
          <w:lang w:val="cy-GB"/>
        </w:rPr>
      </w:pPr>
      <w:r>
        <w:rPr>
          <w:rFonts w:ascii="Verdana" w:hAnsi="Verdana" w:cs="Arial"/>
          <w:bCs/>
          <w:lang w:val="cy-GB"/>
        </w:rPr>
        <w:t>Yn gyffredinol, fel y mae’</w:t>
      </w:r>
      <w:r w:rsidR="00B600B5">
        <w:rPr>
          <w:rFonts w:ascii="Verdana" w:hAnsi="Verdana" w:cs="Arial"/>
          <w:bCs/>
          <w:lang w:val="cy-GB"/>
        </w:rPr>
        <w:t>n</w:t>
      </w:r>
      <w:r>
        <w:rPr>
          <w:rFonts w:ascii="Verdana" w:hAnsi="Verdana" w:cs="Arial"/>
          <w:bCs/>
          <w:lang w:val="cy-GB"/>
        </w:rPr>
        <w:t xml:space="preserve"> sefyll ar hyn o bryd, mae’n debygol y bydd tanwariant o tua</w:t>
      </w:r>
      <w:r w:rsidR="00B81519" w:rsidRPr="004C6A2D">
        <w:rPr>
          <w:rFonts w:ascii="Verdana" w:hAnsi="Verdana" w:cs="Arial"/>
          <w:bCs/>
          <w:lang w:val="cy-GB"/>
        </w:rPr>
        <w:t xml:space="preserve"> £5.4</w:t>
      </w:r>
      <w:r>
        <w:rPr>
          <w:rFonts w:ascii="Verdana" w:hAnsi="Verdana" w:cs="Arial"/>
          <w:bCs/>
          <w:lang w:val="cy-GB"/>
        </w:rPr>
        <w:t xml:space="preserve"> </w:t>
      </w:r>
      <w:r w:rsidR="00B81519" w:rsidRPr="004C6A2D">
        <w:rPr>
          <w:rFonts w:ascii="Verdana" w:hAnsi="Verdana" w:cs="Arial"/>
          <w:bCs/>
          <w:lang w:val="cy-GB"/>
        </w:rPr>
        <w:t>m</w:t>
      </w:r>
      <w:r>
        <w:rPr>
          <w:rFonts w:ascii="Verdana" w:hAnsi="Verdana" w:cs="Arial"/>
          <w:bCs/>
          <w:lang w:val="cy-GB"/>
        </w:rPr>
        <w:t xml:space="preserve">iliwn ar ddiwedd y flwyddyn ariannol. Mae rhai o’r pwyntiau allweddol a fydd yn arwain at y tanwariant hwn yn cynnwys </w:t>
      </w:r>
      <w:r w:rsidR="008467F0" w:rsidRPr="004C6A2D">
        <w:rPr>
          <w:rFonts w:ascii="Verdana" w:hAnsi="Verdana" w:cs="Arial"/>
          <w:bCs/>
          <w:lang w:val="cy-GB"/>
        </w:rPr>
        <w:t>£733</w:t>
      </w:r>
      <w:r>
        <w:rPr>
          <w:rFonts w:ascii="Verdana" w:hAnsi="Verdana" w:cs="Arial"/>
          <w:bCs/>
          <w:lang w:val="cy-GB"/>
        </w:rPr>
        <w:t>,000 o ganlyniad i fwy o swyddogion yn ymddiswyddo neu’n trosglwyddo</w:t>
      </w:r>
      <w:r w:rsidR="008467F0" w:rsidRPr="004C6A2D">
        <w:rPr>
          <w:rFonts w:ascii="Verdana" w:hAnsi="Verdana" w:cs="Arial"/>
          <w:bCs/>
          <w:lang w:val="cy-GB"/>
        </w:rPr>
        <w:t xml:space="preserve">, </w:t>
      </w:r>
      <w:r w:rsidR="00C44873" w:rsidRPr="004C6A2D">
        <w:rPr>
          <w:rFonts w:ascii="Verdana" w:hAnsi="Verdana" w:cs="Arial"/>
          <w:bCs/>
          <w:lang w:val="cy-GB"/>
        </w:rPr>
        <w:t>£569</w:t>
      </w:r>
      <w:r>
        <w:rPr>
          <w:rFonts w:ascii="Verdana" w:hAnsi="Verdana" w:cs="Arial"/>
          <w:bCs/>
          <w:lang w:val="cy-GB"/>
        </w:rPr>
        <w:t>,000 o ganlyniad i ddal swyddi staff heddlu gwag fel rhan o adolygiad yr heddlu</w:t>
      </w:r>
      <w:r w:rsidR="00DB4AF1" w:rsidRPr="004C6A2D">
        <w:rPr>
          <w:rFonts w:ascii="Verdana" w:hAnsi="Verdana" w:cs="Arial"/>
          <w:bCs/>
          <w:lang w:val="cy-GB"/>
        </w:rPr>
        <w:t>, £879</w:t>
      </w:r>
      <w:r>
        <w:rPr>
          <w:rFonts w:ascii="Verdana" w:hAnsi="Verdana" w:cs="Arial"/>
          <w:bCs/>
          <w:lang w:val="cy-GB"/>
        </w:rPr>
        <w:t>,000 o ganlyniad i achosion is o ddiswyddo gwirfoddol ac ymddeoliad cynnar, incwm ychwanegol o</w:t>
      </w:r>
      <w:r w:rsidR="00DB4AF1" w:rsidRPr="004C6A2D">
        <w:rPr>
          <w:rFonts w:ascii="Verdana" w:hAnsi="Verdana" w:cs="Arial"/>
          <w:bCs/>
          <w:lang w:val="cy-GB"/>
        </w:rPr>
        <w:t xml:space="preserve"> </w:t>
      </w:r>
      <w:r w:rsidR="006E2F7A" w:rsidRPr="004C6A2D">
        <w:rPr>
          <w:rFonts w:ascii="Verdana" w:hAnsi="Verdana" w:cs="Arial"/>
          <w:bCs/>
          <w:lang w:val="cy-GB"/>
        </w:rPr>
        <w:t>£150</w:t>
      </w:r>
      <w:r>
        <w:rPr>
          <w:rFonts w:ascii="Verdana" w:hAnsi="Verdana" w:cs="Arial"/>
          <w:bCs/>
          <w:lang w:val="cy-GB"/>
        </w:rPr>
        <w:t>,000 o’r tîm troseddau economaidd a grant ychwanegol ar gyfer recriwtio swyddogion heddlu’n rhagweithiol.</w:t>
      </w:r>
    </w:p>
    <w:p w14:paraId="546C1AF4" w14:textId="74CF21D9" w:rsidR="00A80846" w:rsidRPr="004C6A2D" w:rsidRDefault="001B7992" w:rsidP="00AD1E85">
      <w:pPr>
        <w:rPr>
          <w:rFonts w:ascii="Verdana" w:hAnsi="Verdana"/>
          <w:lang w:val="cy-GB"/>
        </w:rPr>
      </w:pPr>
      <w:r>
        <w:rPr>
          <w:rFonts w:ascii="Verdana" w:hAnsi="Verdana"/>
          <w:lang w:val="cy-GB"/>
        </w:rPr>
        <w:t>Daeth y CC i’r casgliad bod y sefyllfa ariannol yn gadarnhaol iawn o ystyried yr heriau a wynebwyd eleni</w:t>
      </w:r>
      <w:r w:rsidR="00A80846" w:rsidRPr="004C6A2D">
        <w:rPr>
          <w:rFonts w:ascii="Verdana" w:hAnsi="Verdana"/>
          <w:lang w:val="cy-GB"/>
        </w:rPr>
        <w:t>.</w:t>
      </w:r>
    </w:p>
    <w:p w14:paraId="5252E565" w14:textId="49ED3E5A" w:rsidR="00A80846" w:rsidRPr="004C6A2D" w:rsidRDefault="001B7992" w:rsidP="00AD1E85">
      <w:pPr>
        <w:rPr>
          <w:rFonts w:ascii="Verdana" w:hAnsi="Verdana"/>
          <w:lang w:val="cy-GB"/>
        </w:rPr>
      </w:pPr>
      <w:r>
        <w:rPr>
          <w:rFonts w:ascii="Verdana" w:hAnsi="Verdana"/>
          <w:lang w:val="cy-GB"/>
        </w:rPr>
        <w:t xml:space="preserve">Nododd y CHTh y mater o swyddogion yn ymddiswyddo eto, a gofynnodd am gael ei ddiweddaru ynghylch gwaith y swyddog cadw a benodwyd yn ddiweddar. </w:t>
      </w:r>
    </w:p>
    <w:p w14:paraId="51373CF7" w14:textId="3A7D6FBE" w:rsidR="00637AB4" w:rsidRPr="004C6A2D" w:rsidRDefault="001B7992" w:rsidP="00AD1E85">
      <w:pPr>
        <w:rPr>
          <w:rFonts w:ascii="Verdana" w:hAnsi="Verdana"/>
          <w:lang w:val="cy-GB"/>
        </w:rPr>
      </w:pPr>
      <w:r>
        <w:rPr>
          <w:rFonts w:ascii="Verdana" w:hAnsi="Verdana"/>
          <w:lang w:val="cy-GB"/>
        </w:rPr>
        <w:t xml:space="preserve">Cynghorodd y CC bod llawer iawn o waith yn cael ei wneud mewn perthynas â chau’r cyfrifon ar gyfer </w:t>
      </w:r>
      <w:r w:rsidR="00637AB4" w:rsidRPr="004C6A2D">
        <w:rPr>
          <w:rFonts w:ascii="Verdana" w:hAnsi="Verdana"/>
          <w:lang w:val="cy-GB"/>
        </w:rPr>
        <w:t xml:space="preserve">2022/2023, </w:t>
      </w:r>
      <w:r>
        <w:rPr>
          <w:rFonts w:ascii="Verdana" w:hAnsi="Verdana"/>
          <w:lang w:val="cy-GB"/>
        </w:rPr>
        <w:t>gosod y gyllideb a’r cynllun ariannol tymor canolig ar gyfer</w:t>
      </w:r>
      <w:r w:rsidR="00E5521E" w:rsidRPr="004C6A2D">
        <w:rPr>
          <w:rFonts w:ascii="Verdana" w:hAnsi="Verdana"/>
          <w:lang w:val="cy-GB"/>
        </w:rPr>
        <w:t xml:space="preserve"> 2024/2025 </w:t>
      </w:r>
      <w:r>
        <w:rPr>
          <w:rFonts w:ascii="Verdana" w:hAnsi="Verdana"/>
          <w:lang w:val="cy-GB"/>
        </w:rPr>
        <w:t xml:space="preserve">ac ystyried y risgiau ariannol yn y dyfodol, gan </w:t>
      </w:r>
      <w:r>
        <w:rPr>
          <w:rFonts w:ascii="Verdana" w:hAnsi="Verdana"/>
          <w:lang w:val="cy-GB"/>
        </w:rPr>
        <w:lastRenderedPageBreak/>
        <w:t xml:space="preserve">gynnwys cyllid Llywodraeth Cymru ar gyfer </w:t>
      </w:r>
      <w:r w:rsidR="00DF208E" w:rsidRPr="004C6A2D">
        <w:rPr>
          <w:rFonts w:ascii="Verdana" w:hAnsi="Verdana"/>
          <w:lang w:val="cy-GB"/>
        </w:rPr>
        <w:t xml:space="preserve">2025/26, </w:t>
      </w:r>
      <w:r>
        <w:rPr>
          <w:rFonts w:ascii="Verdana" w:hAnsi="Verdana"/>
          <w:lang w:val="cy-GB"/>
        </w:rPr>
        <w:t>dyfarniadau cyflog ar gyfer</w:t>
      </w:r>
      <w:r w:rsidR="00DF208E" w:rsidRPr="004C6A2D">
        <w:rPr>
          <w:rFonts w:ascii="Verdana" w:hAnsi="Verdana"/>
          <w:lang w:val="cy-GB"/>
        </w:rPr>
        <w:t xml:space="preserve"> 2024</w:t>
      </w:r>
      <w:r w:rsidR="009A0D4C" w:rsidRPr="004C6A2D">
        <w:rPr>
          <w:rFonts w:ascii="Verdana" w:hAnsi="Verdana"/>
          <w:lang w:val="cy-GB"/>
        </w:rPr>
        <w:t xml:space="preserve">, </w:t>
      </w:r>
      <w:r>
        <w:rPr>
          <w:rFonts w:ascii="Verdana" w:hAnsi="Verdana"/>
          <w:lang w:val="cy-GB"/>
        </w:rPr>
        <w:t>effaith pwysau gweithredol a recriwtio a chadw.</w:t>
      </w:r>
      <w:r w:rsidR="009A0D4C" w:rsidRPr="004C6A2D">
        <w:rPr>
          <w:rFonts w:ascii="Verdana" w:hAnsi="Verdana"/>
          <w:lang w:val="cy-GB"/>
        </w:rPr>
        <w:t xml:space="preserve"> </w:t>
      </w:r>
    </w:p>
    <w:p w14:paraId="4F2AB170" w14:textId="1A68F3F2" w:rsidR="009A0D4C" w:rsidRPr="004C6A2D" w:rsidRDefault="001B7992" w:rsidP="00AD1E85">
      <w:pPr>
        <w:rPr>
          <w:rFonts w:ascii="Verdana" w:hAnsi="Verdana"/>
          <w:lang w:val="cy-GB"/>
        </w:rPr>
      </w:pPr>
      <w:r>
        <w:rPr>
          <w:rFonts w:ascii="Verdana" w:hAnsi="Verdana"/>
          <w:lang w:val="cy-GB"/>
        </w:rPr>
        <w:t xml:space="preserve">Diolchodd CHTh </w:t>
      </w:r>
      <w:r w:rsidR="00B600B5">
        <w:rPr>
          <w:rFonts w:ascii="Verdana" w:hAnsi="Verdana"/>
          <w:lang w:val="cy-GB"/>
        </w:rPr>
        <w:t>i’r</w:t>
      </w:r>
      <w:r>
        <w:rPr>
          <w:rFonts w:ascii="Verdana" w:hAnsi="Verdana"/>
          <w:lang w:val="cy-GB"/>
        </w:rPr>
        <w:t xml:space="preserve"> CC am y cyflwyniad cynhwysfawr a nododd nad oedd unrhyw gwestiynau pellach. </w:t>
      </w:r>
    </w:p>
    <w:p w14:paraId="33E5EA22" w14:textId="77777777" w:rsidR="00D850A8" w:rsidRPr="004C6A2D" w:rsidRDefault="00D850A8" w:rsidP="00D850A8">
      <w:pPr>
        <w:pStyle w:val="ListParagraph"/>
        <w:rPr>
          <w:rFonts w:ascii="Verdana" w:hAnsi="Verdana"/>
          <w:lang w:val="cy-GB"/>
        </w:rPr>
      </w:pPr>
    </w:p>
    <w:p w14:paraId="1653E907" w14:textId="4C7E1AD3" w:rsidR="00427EDC" w:rsidRPr="004C6A2D" w:rsidRDefault="005C7EE7" w:rsidP="005F3539">
      <w:pPr>
        <w:pStyle w:val="ListParagraph"/>
        <w:numPr>
          <w:ilvl w:val="0"/>
          <w:numId w:val="5"/>
        </w:numPr>
        <w:rPr>
          <w:rFonts w:ascii="Verdana" w:hAnsi="Verdana" w:cs="Arial"/>
          <w:lang w:val="cy-GB"/>
        </w:rPr>
      </w:pPr>
      <w:r>
        <w:rPr>
          <w:rFonts w:ascii="Verdana" w:hAnsi="Verdana"/>
          <w:lang w:val="cy-GB"/>
        </w:rPr>
        <w:t xml:space="preserve">Unrhyw fusnes arall </w:t>
      </w:r>
    </w:p>
    <w:p w14:paraId="2C1F80BE" w14:textId="07B6AB6B" w:rsidR="00D850A8" w:rsidRPr="004C6A2D" w:rsidRDefault="00367161" w:rsidP="00D7195B">
      <w:pPr>
        <w:rPr>
          <w:rFonts w:ascii="Verdana" w:hAnsi="Verdana"/>
          <w:lang w:val="cy-GB"/>
        </w:rPr>
      </w:pPr>
      <w:r w:rsidRPr="004C6A2D">
        <w:rPr>
          <w:rFonts w:ascii="Verdana" w:hAnsi="Verdana"/>
          <w:lang w:val="cy-GB"/>
        </w:rPr>
        <w:t>N</w:t>
      </w:r>
      <w:r w:rsidR="005C7EE7">
        <w:rPr>
          <w:rFonts w:ascii="Verdana" w:hAnsi="Verdana"/>
          <w:lang w:val="cy-GB"/>
        </w:rPr>
        <w:t xml:space="preserve">i chodwyd unrhyw fusnes arall. Diolchodd CHTh bawb am fynychu a chyfrannu i’r cyfarfod. </w:t>
      </w:r>
    </w:p>
    <w:p w14:paraId="4F9AD2A3" w14:textId="77777777" w:rsidR="00D850A8" w:rsidRPr="004C6A2D" w:rsidRDefault="00D850A8" w:rsidP="00D850A8">
      <w:pPr>
        <w:pStyle w:val="ListParagraph"/>
        <w:rPr>
          <w:rFonts w:ascii="Verdana" w:hAnsi="Verdana"/>
          <w:lang w:val="cy-GB"/>
        </w:rPr>
      </w:pPr>
    </w:p>
    <w:p w14:paraId="018F9A59" w14:textId="6B2CDB69" w:rsidR="00D850A8" w:rsidRPr="004C6A2D" w:rsidRDefault="005C7EE7" w:rsidP="006B615C">
      <w:pPr>
        <w:pStyle w:val="ListParagraph"/>
        <w:numPr>
          <w:ilvl w:val="0"/>
          <w:numId w:val="5"/>
        </w:numPr>
        <w:rPr>
          <w:rFonts w:ascii="Verdana" w:hAnsi="Verdana"/>
          <w:lang w:val="cy-GB"/>
        </w:rPr>
      </w:pPr>
      <w:r>
        <w:rPr>
          <w:rFonts w:ascii="Verdana" w:hAnsi="Verdana"/>
          <w:lang w:val="cy-GB"/>
        </w:rPr>
        <w:t xml:space="preserve">Adolygiad o Gamau Gweithredu </w:t>
      </w:r>
    </w:p>
    <w:p w14:paraId="7D2107B8" w14:textId="77777777" w:rsidR="00D850A8" w:rsidRPr="004C6A2D" w:rsidRDefault="00D850A8" w:rsidP="00D850A8">
      <w:pPr>
        <w:pStyle w:val="ListParagraph"/>
        <w:rPr>
          <w:rFonts w:ascii="Verdana" w:hAnsi="Verdana"/>
          <w:lang w:val="cy-GB"/>
        </w:rPr>
      </w:pPr>
    </w:p>
    <w:p w14:paraId="7732114E" w14:textId="2BF625B6" w:rsidR="00772D6B" w:rsidRPr="004C6A2D" w:rsidRDefault="005C7EE7" w:rsidP="000E7997">
      <w:pPr>
        <w:rPr>
          <w:rFonts w:ascii="Verdana" w:hAnsi="Verdana"/>
          <w:lang w:val="cy-GB"/>
        </w:rPr>
      </w:pPr>
      <w:r>
        <w:rPr>
          <w:rFonts w:ascii="Verdana" w:hAnsi="Verdana"/>
          <w:lang w:val="cy-GB"/>
        </w:rPr>
        <w:t>Nid oedd unrhyw gamau gweithredu o’r cyfarfod</w:t>
      </w:r>
      <w:bookmarkStart w:id="0" w:name="cysill"/>
      <w:bookmarkEnd w:id="0"/>
      <w:r w:rsidR="00392895">
        <w:rPr>
          <w:rFonts w:ascii="Verdana" w:hAnsi="Verdana"/>
          <w:lang w:val="cy-GB"/>
        </w:rPr>
        <w:t>.</w:t>
      </w:r>
    </w:p>
    <w:sectPr w:rsidR="00772D6B" w:rsidRPr="004C6A2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1E62" w14:textId="77777777" w:rsidR="0009402D" w:rsidRDefault="0009402D" w:rsidP="00612CD9">
      <w:pPr>
        <w:spacing w:after="0" w:line="240" w:lineRule="auto"/>
      </w:pPr>
      <w:r>
        <w:separator/>
      </w:r>
    </w:p>
  </w:endnote>
  <w:endnote w:type="continuationSeparator" w:id="0">
    <w:p w14:paraId="4C919158" w14:textId="77777777" w:rsidR="0009402D" w:rsidRDefault="0009402D" w:rsidP="0061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EC4A" w14:textId="77777777" w:rsidR="0009402D" w:rsidRDefault="0009402D" w:rsidP="00612CD9">
      <w:pPr>
        <w:spacing w:after="0" w:line="240" w:lineRule="auto"/>
      </w:pPr>
      <w:r>
        <w:separator/>
      </w:r>
    </w:p>
  </w:footnote>
  <w:footnote w:type="continuationSeparator" w:id="0">
    <w:p w14:paraId="6FC0DE6A" w14:textId="77777777" w:rsidR="0009402D" w:rsidRDefault="0009402D" w:rsidP="0061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2ABB" w14:textId="77777777" w:rsidR="00612CD9" w:rsidRDefault="00CC4B8B" w:rsidP="00CC4B8B">
    <w:pPr>
      <w:pStyle w:val="Header"/>
      <w:tabs>
        <w:tab w:val="clear" w:pos="4513"/>
        <w:tab w:val="clear" w:pos="9026"/>
        <w:tab w:val="left" w:pos="4760"/>
      </w:tabs>
    </w:pPr>
    <w:r>
      <w:rPr>
        <w:noProof/>
        <w:lang w:eastAsia="en-GB"/>
      </w:rPr>
      <w:drawing>
        <wp:anchor distT="0" distB="0" distL="114300" distR="114300" simplePos="0" relativeHeight="251661312" behindDoc="1" locked="0" layoutInCell="1" allowOverlap="1" wp14:anchorId="3AF9A956" wp14:editId="16E20B75">
          <wp:simplePos x="0" y="0"/>
          <wp:positionH relativeFrom="column">
            <wp:posOffset>3525943</wp:posOffset>
          </wp:positionH>
          <wp:positionV relativeFrom="paragraph">
            <wp:posOffset>109431</wp:posOffset>
          </wp:positionV>
          <wp:extent cx="2448560" cy="741680"/>
          <wp:effectExtent l="0" t="0" r="8890" b="1270"/>
          <wp:wrapTight wrapText="bothSides">
            <wp:wrapPolygon edited="0">
              <wp:start x="0" y="0"/>
              <wp:lineTo x="0" y="21082"/>
              <wp:lineTo x="21510" y="21082"/>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448560" cy="741680"/>
                  </a:xfrm>
                  <a:prstGeom prst="rect">
                    <a:avLst/>
                  </a:prstGeom>
                </pic:spPr>
              </pic:pic>
            </a:graphicData>
          </a:graphic>
          <wp14:sizeRelH relativeFrom="page">
            <wp14:pctWidth>0</wp14:pctWidth>
          </wp14:sizeRelH>
          <wp14:sizeRelV relativeFrom="page">
            <wp14:pctHeight>0</wp14:pctHeight>
          </wp14:sizeRelV>
        </wp:anchor>
      </w:drawing>
    </w:r>
    <w:r w:rsidR="00537AE9">
      <w:rPr>
        <w:noProof/>
      </w:rPr>
      <w:drawing>
        <wp:anchor distT="0" distB="0" distL="114300" distR="114300" simplePos="0" relativeHeight="251659264" behindDoc="1" locked="0" layoutInCell="1" allowOverlap="1" wp14:anchorId="78DE385B" wp14:editId="0024E563">
          <wp:simplePos x="0" y="0"/>
          <wp:positionH relativeFrom="column">
            <wp:posOffset>0</wp:posOffset>
          </wp:positionH>
          <wp:positionV relativeFrom="paragraph">
            <wp:posOffset>170180</wp:posOffset>
          </wp:positionV>
          <wp:extent cx="1998345" cy="880745"/>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345" cy="88074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86B"/>
    <w:multiLevelType w:val="hybridMultilevel"/>
    <w:tmpl w:val="12F6E0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6467B"/>
    <w:multiLevelType w:val="hybridMultilevel"/>
    <w:tmpl w:val="7922A212"/>
    <w:lvl w:ilvl="0" w:tplc="C75473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53065"/>
    <w:multiLevelType w:val="hybridMultilevel"/>
    <w:tmpl w:val="29B67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2144E"/>
    <w:multiLevelType w:val="hybridMultilevel"/>
    <w:tmpl w:val="3BB867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8D2601"/>
    <w:multiLevelType w:val="hybridMultilevel"/>
    <w:tmpl w:val="BC629C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A14C5"/>
    <w:multiLevelType w:val="hybridMultilevel"/>
    <w:tmpl w:val="A82C474A"/>
    <w:lvl w:ilvl="0" w:tplc="52FC28A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C5373"/>
    <w:multiLevelType w:val="hybridMultilevel"/>
    <w:tmpl w:val="DDCC6D6A"/>
    <w:lvl w:ilvl="0" w:tplc="FFFFFFFF">
      <w:start w:val="1"/>
      <w:numFmt w:val="decimal"/>
      <w:lvlText w:val="%1."/>
      <w:lvlJc w:val="left"/>
      <w:pPr>
        <w:ind w:left="644" w:hanging="360"/>
      </w:pPr>
      <w:rPr>
        <w:rFonts w:hint="default"/>
        <w:b/>
        <w:i w:val="0"/>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E879C3"/>
    <w:multiLevelType w:val="hybridMultilevel"/>
    <w:tmpl w:val="65108316"/>
    <w:lvl w:ilvl="0" w:tplc="4324522A">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E076BA4"/>
    <w:multiLevelType w:val="hybridMultilevel"/>
    <w:tmpl w:val="85602E26"/>
    <w:lvl w:ilvl="0" w:tplc="931C41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8466F"/>
    <w:multiLevelType w:val="hybridMultilevel"/>
    <w:tmpl w:val="81FE6A34"/>
    <w:lvl w:ilvl="0" w:tplc="293C559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6651C4"/>
    <w:multiLevelType w:val="hybridMultilevel"/>
    <w:tmpl w:val="A3046314"/>
    <w:lvl w:ilvl="0" w:tplc="C2B0827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F1E53"/>
    <w:multiLevelType w:val="hybridMultilevel"/>
    <w:tmpl w:val="ECE6E2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846BA"/>
    <w:multiLevelType w:val="hybridMultilevel"/>
    <w:tmpl w:val="1F4CEE64"/>
    <w:lvl w:ilvl="0" w:tplc="077C9CE2">
      <w:start w:val="3"/>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520EB"/>
    <w:multiLevelType w:val="multilevel"/>
    <w:tmpl w:val="6C1AB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70B77"/>
    <w:multiLevelType w:val="hybridMultilevel"/>
    <w:tmpl w:val="6B701D98"/>
    <w:lvl w:ilvl="0" w:tplc="F5EC1B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590C5D"/>
    <w:multiLevelType w:val="hybridMultilevel"/>
    <w:tmpl w:val="0664863C"/>
    <w:lvl w:ilvl="0" w:tplc="00E214B0">
      <w:start w:val="6"/>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19C64ED"/>
    <w:multiLevelType w:val="hybridMultilevel"/>
    <w:tmpl w:val="B5701A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C055D6"/>
    <w:multiLevelType w:val="hybridMultilevel"/>
    <w:tmpl w:val="DDCC6D6A"/>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EF7AF7"/>
    <w:multiLevelType w:val="multilevel"/>
    <w:tmpl w:val="6C1AB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651BE6"/>
    <w:multiLevelType w:val="hybridMultilevel"/>
    <w:tmpl w:val="D9869CA4"/>
    <w:lvl w:ilvl="0" w:tplc="A2A888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B688C"/>
    <w:multiLevelType w:val="multilevel"/>
    <w:tmpl w:val="413AB1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487928">
    <w:abstractNumId w:val="18"/>
  </w:num>
  <w:num w:numId="2" w16cid:durableId="32779002">
    <w:abstractNumId w:val="20"/>
  </w:num>
  <w:num w:numId="3" w16cid:durableId="2117827536">
    <w:abstractNumId w:val="13"/>
  </w:num>
  <w:num w:numId="4" w16cid:durableId="491140423">
    <w:abstractNumId w:val="7"/>
  </w:num>
  <w:num w:numId="5" w16cid:durableId="778110585">
    <w:abstractNumId w:val="12"/>
  </w:num>
  <w:num w:numId="6" w16cid:durableId="1719162051">
    <w:abstractNumId w:val="2"/>
  </w:num>
  <w:num w:numId="7" w16cid:durableId="323357315">
    <w:abstractNumId w:val="15"/>
  </w:num>
  <w:num w:numId="8" w16cid:durableId="1327124710">
    <w:abstractNumId w:val="17"/>
  </w:num>
  <w:num w:numId="9" w16cid:durableId="532809151">
    <w:abstractNumId w:val="6"/>
  </w:num>
  <w:num w:numId="10" w16cid:durableId="241255153">
    <w:abstractNumId w:val="1"/>
  </w:num>
  <w:num w:numId="11" w16cid:durableId="537622317">
    <w:abstractNumId w:val="19"/>
  </w:num>
  <w:num w:numId="12" w16cid:durableId="1498575510">
    <w:abstractNumId w:val="5"/>
  </w:num>
  <w:num w:numId="13" w16cid:durableId="276451208">
    <w:abstractNumId w:val="8"/>
  </w:num>
  <w:num w:numId="14" w16cid:durableId="1933279059">
    <w:abstractNumId w:val="10"/>
  </w:num>
  <w:num w:numId="15" w16cid:durableId="396787200">
    <w:abstractNumId w:val="9"/>
  </w:num>
  <w:num w:numId="16" w16cid:durableId="892354166">
    <w:abstractNumId w:val="11"/>
  </w:num>
  <w:num w:numId="17" w16cid:durableId="345710796">
    <w:abstractNumId w:val="14"/>
  </w:num>
  <w:num w:numId="18" w16cid:durableId="828787103">
    <w:abstractNumId w:val="3"/>
  </w:num>
  <w:num w:numId="19" w16cid:durableId="618143631">
    <w:abstractNumId w:val="16"/>
  </w:num>
  <w:num w:numId="20" w16cid:durableId="495076269">
    <w:abstractNumId w:val="0"/>
  </w:num>
  <w:num w:numId="21" w16cid:durableId="598441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A8"/>
    <w:rsid w:val="00000611"/>
    <w:rsid w:val="00004BC5"/>
    <w:rsid w:val="00006592"/>
    <w:rsid w:val="00010498"/>
    <w:rsid w:val="00014ED5"/>
    <w:rsid w:val="00015D03"/>
    <w:rsid w:val="00017293"/>
    <w:rsid w:val="0002219C"/>
    <w:rsid w:val="00022476"/>
    <w:rsid w:val="00022EDE"/>
    <w:rsid w:val="00023812"/>
    <w:rsid w:val="00023F1A"/>
    <w:rsid w:val="00025DAF"/>
    <w:rsid w:val="00026864"/>
    <w:rsid w:val="0003044A"/>
    <w:rsid w:val="00030DF1"/>
    <w:rsid w:val="00031484"/>
    <w:rsid w:val="0003531F"/>
    <w:rsid w:val="00037FD4"/>
    <w:rsid w:val="00050D9C"/>
    <w:rsid w:val="00053E32"/>
    <w:rsid w:val="000567D0"/>
    <w:rsid w:val="000602A3"/>
    <w:rsid w:val="0006474C"/>
    <w:rsid w:val="000649A8"/>
    <w:rsid w:val="00065E84"/>
    <w:rsid w:val="0006622B"/>
    <w:rsid w:val="0006694E"/>
    <w:rsid w:val="000757F1"/>
    <w:rsid w:val="00076187"/>
    <w:rsid w:val="0007621A"/>
    <w:rsid w:val="00076B11"/>
    <w:rsid w:val="00077675"/>
    <w:rsid w:val="00080404"/>
    <w:rsid w:val="000824D2"/>
    <w:rsid w:val="00084CCF"/>
    <w:rsid w:val="0009232D"/>
    <w:rsid w:val="00092813"/>
    <w:rsid w:val="000932BA"/>
    <w:rsid w:val="00093EC6"/>
    <w:rsid w:val="0009402D"/>
    <w:rsid w:val="00094774"/>
    <w:rsid w:val="00094DB9"/>
    <w:rsid w:val="00094F20"/>
    <w:rsid w:val="00095186"/>
    <w:rsid w:val="00096721"/>
    <w:rsid w:val="000967C9"/>
    <w:rsid w:val="000A151D"/>
    <w:rsid w:val="000A2522"/>
    <w:rsid w:val="000A3FF1"/>
    <w:rsid w:val="000A441E"/>
    <w:rsid w:val="000A575B"/>
    <w:rsid w:val="000B150E"/>
    <w:rsid w:val="000B19D2"/>
    <w:rsid w:val="000B441C"/>
    <w:rsid w:val="000B56EA"/>
    <w:rsid w:val="000B5707"/>
    <w:rsid w:val="000B584C"/>
    <w:rsid w:val="000B6643"/>
    <w:rsid w:val="000C0962"/>
    <w:rsid w:val="000C3D6E"/>
    <w:rsid w:val="000C5463"/>
    <w:rsid w:val="000C6D09"/>
    <w:rsid w:val="000C706F"/>
    <w:rsid w:val="000C7185"/>
    <w:rsid w:val="000D06A2"/>
    <w:rsid w:val="000D0716"/>
    <w:rsid w:val="000D1564"/>
    <w:rsid w:val="000D3DCC"/>
    <w:rsid w:val="000D5045"/>
    <w:rsid w:val="000D7725"/>
    <w:rsid w:val="000E00B1"/>
    <w:rsid w:val="000E4B5E"/>
    <w:rsid w:val="000E4EA6"/>
    <w:rsid w:val="000E5DA1"/>
    <w:rsid w:val="000E7997"/>
    <w:rsid w:val="000E7BD4"/>
    <w:rsid w:val="000F0D00"/>
    <w:rsid w:val="000F2F3E"/>
    <w:rsid w:val="000F300E"/>
    <w:rsid w:val="000F46F1"/>
    <w:rsid w:val="000F605D"/>
    <w:rsid w:val="000F6D88"/>
    <w:rsid w:val="00100FE4"/>
    <w:rsid w:val="00102A34"/>
    <w:rsid w:val="00103D57"/>
    <w:rsid w:val="001052FE"/>
    <w:rsid w:val="00105EB6"/>
    <w:rsid w:val="00106823"/>
    <w:rsid w:val="00107835"/>
    <w:rsid w:val="00111EC6"/>
    <w:rsid w:val="00114E28"/>
    <w:rsid w:val="00114E9D"/>
    <w:rsid w:val="00115A87"/>
    <w:rsid w:val="0012065A"/>
    <w:rsid w:val="00123F2D"/>
    <w:rsid w:val="00125B03"/>
    <w:rsid w:val="00126BD1"/>
    <w:rsid w:val="00127511"/>
    <w:rsid w:val="00130314"/>
    <w:rsid w:val="00131BEA"/>
    <w:rsid w:val="00132C5A"/>
    <w:rsid w:val="00136E7D"/>
    <w:rsid w:val="00140910"/>
    <w:rsid w:val="0014192B"/>
    <w:rsid w:val="00142036"/>
    <w:rsid w:val="00143C7A"/>
    <w:rsid w:val="00144FCD"/>
    <w:rsid w:val="001466E5"/>
    <w:rsid w:val="00147B92"/>
    <w:rsid w:val="0015105B"/>
    <w:rsid w:val="0015134A"/>
    <w:rsid w:val="00151A78"/>
    <w:rsid w:val="001603CA"/>
    <w:rsid w:val="001606EC"/>
    <w:rsid w:val="00161CE8"/>
    <w:rsid w:val="00162257"/>
    <w:rsid w:val="00166227"/>
    <w:rsid w:val="001665F2"/>
    <w:rsid w:val="00171239"/>
    <w:rsid w:val="00172D6F"/>
    <w:rsid w:val="0017302F"/>
    <w:rsid w:val="00174E8C"/>
    <w:rsid w:val="00175951"/>
    <w:rsid w:val="0018189F"/>
    <w:rsid w:val="00181A97"/>
    <w:rsid w:val="0018268A"/>
    <w:rsid w:val="00182E58"/>
    <w:rsid w:val="001867C2"/>
    <w:rsid w:val="001931F5"/>
    <w:rsid w:val="00193D61"/>
    <w:rsid w:val="00194953"/>
    <w:rsid w:val="001978AA"/>
    <w:rsid w:val="001A0171"/>
    <w:rsid w:val="001A2541"/>
    <w:rsid w:val="001A5792"/>
    <w:rsid w:val="001A5891"/>
    <w:rsid w:val="001A606E"/>
    <w:rsid w:val="001A619B"/>
    <w:rsid w:val="001A695F"/>
    <w:rsid w:val="001B0783"/>
    <w:rsid w:val="001B21E4"/>
    <w:rsid w:val="001B2D80"/>
    <w:rsid w:val="001B67D3"/>
    <w:rsid w:val="001B7992"/>
    <w:rsid w:val="001C0B1F"/>
    <w:rsid w:val="001D0C31"/>
    <w:rsid w:val="001D2122"/>
    <w:rsid w:val="001D22C9"/>
    <w:rsid w:val="001D425F"/>
    <w:rsid w:val="001D4F08"/>
    <w:rsid w:val="001D6451"/>
    <w:rsid w:val="001E2CA8"/>
    <w:rsid w:val="001E4626"/>
    <w:rsid w:val="001E64D1"/>
    <w:rsid w:val="001E6972"/>
    <w:rsid w:val="001F043E"/>
    <w:rsid w:val="001F4126"/>
    <w:rsid w:val="001F478A"/>
    <w:rsid w:val="001F6D80"/>
    <w:rsid w:val="001F6F6D"/>
    <w:rsid w:val="001F7F5A"/>
    <w:rsid w:val="00202BE1"/>
    <w:rsid w:val="0020324A"/>
    <w:rsid w:val="002032DD"/>
    <w:rsid w:val="00205398"/>
    <w:rsid w:val="00207434"/>
    <w:rsid w:val="002113CE"/>
    <w:rsid w:val="002142FB"/>
    <w:rsid w:val="00214A75"/>
    <w:rsid w:val="00215198"/>
    <w:rsid w:val="00215BF4"/>
    <w:rsid w:val="0022459A"/>
    <w:rsid w:val="00226767"/>
    <w:rsid w:val="00231C17"/>
    <w:rsid w:val="002320D4"/>
    <w:rsid w:val="002331FA"/>
    <w:rsid w:val="00234AFC"/>
    <w:rsid w:val="00234E62"/>
    <w:rsid w:val="00240BB2"/>
    <w:rsid w:val="00241C7B"/>
    <w:rsid w:val="00244251"/>
    <w:rsid w:val="00245CF0"/>
    <w:rsid w:val="00246229"/>
    <w:rsid w:val="002469A2"/>
    <w:rsid w:val="00250178"/>
    <w:rsid w:val="002520D7"/>
    <w:rsid w:val="0026295D"/>
    <w:rsid w:val="002711F2"/>
    <w:rsid w:val="00272274"/>
    <w:rsid w:val="00272AD9"/>
    <w:rsid w:val="00273459"/>
    <w:rsid w:val="00273BD7"/>
    <w:rsid w:val="00275A9D"/>
    <w:rsid w:val="00276D94"/>
    <w:rsid w:val="00281992"/>
    <w:rsid w:val="002826C3"/>
    <w:rsid w:val="002838E6"/>
    <w:rsid w:val="00283D87"/>
    <w:rsid w:val="00283EB5"/>
    <w:rsid w:val="002847C7"/>
    <w:rsid w:val="00285145"/>
    <w:rsid w:val="0028733A"/>
    <w:rsid w:val="00292044"/>
    <w:rsid w:val="0029536B"/>
    <w:rsid w:val="002A03E2"/>
    <w:rsid w:val="002A089F"/>
    <w:rsid w:val="002A170C"/>
    <w:rsid w:val="002A2BA6"/>
    <w:rsid w:val="002A5376"/>
    <w:rsid w:val="002A5D2E"/>
    <w:rsid w:val="002A624D"/>
    <w:rsid w:val="002A6C1C"/>
    <w:rsid w:val="002A7048"/>
    <w:rsid w:val="002B0B8E"/>
    <w:rsid w:val="002B2A41"/>
    <w:rsid w:val="002B3916"/>
    <w:rsid w:val="002B3974"/>
    <w:rsid w:val="002B3B80"/>
    <w:rsid w:val="002B50D2"/>
    <w:rsid w:val="002B56EF"/>
    <w:rsid w:val="002B625B"/>
    <w:rsid w:val="002B6FC0"/>
    <w:rsid w:val="002B7712"/>
    <w:rsid w:val="002C051E"/>
    <w:rsid w:val="002C13DE"/>
    <w:rsid w:val="002C4047"/>
    <w:rsid w:val="002C5D8C"/>
    <w:rsid w:val="002C796A"/>
    <w:rsid w:val="002D1095"/>
    <w:rsid w:val="002D1E61"/>
    <w:rsid w:val="002D3E46"/>
    <w:rsid w:val="002D6EF2"/>
    <w:rsid w:val="002D774B"/>
    <w:rsid w:val="002E0E7E"/>
    <w:rsid w:val="002E2E30"/>
    <w:rsid w:val="002E3919"/>
    <w:rsid w:val="002E446C"/>
    <w:rsid w:val="002E5525"/>
    <w:rsid w:val="002E655A"/>
    <w:rsid w:val="002E72C7"/>
    <w:rsid w:val="002F1BCA"/>
    <w:rsid w:val="002F2725"/>
    <w:rsid w:val="002F28A7"/>
    <w:rsid w:val="002F2F21"/>
    <w:rsid w:val="002F4A65"/>
    <w:rsid w:val="002F53FC"/>
    <w:rsid w:val="002F7700"/>
    <w:rsid w:val="002F7AE1"/>
    <w:rsid w:val="002F7E1A"/>
    <w:rsid w:val="00301865"/>
    <w:rsid w:val="00303709"/>
    <w:rsid w:val="003041E9"/>
    <w:rsid w:val="0030461A"/>
    <w:rsid w:val="003066BF"/>
    <w:rsid w:val="00310433"/>
    <w:rsid w:val="00310649"/>
    <w:rsid w:val="00311FA3"/>
    <w:rsid w:val="00312369"/>
    <w:rsid w:val="003141FB"/>
    <w:rsid w:val="003153C6"/>
    <w:rsid w:val="00320A2B"/>
    <w:rsid w:val="003241DE"/>
    <w:rsid w:val="00325959"/>
    <w:rsid w:val="003276DA"/>
    <w:rsid w:val="00327B93"/>
    <w:rsid w:val="00327F72"/>
    <w:rsid w:val="0033043C"/>
    <w:rsid w:val="0033136C"/>
    <w:rsid w:val="00332CF2"/>
    <w:rsid w:val="00332DB8"/>
    <w:rsid w:val="00332DBB"/>
    <w:rsid w:val="00333721"/>
    <w:rsid w:val="00334541"/>
    <w:rsid w:val="0033661E"/>
    <w:rsid w:val="00336FDD"/>
    <w:rsid w:val="00337F3A"/>
    <w:rsid w:val="003406DE"/>
    <w:rsid w:val="00341425"/>
    <w:rsid w:val="00343F7F"/>
    <w:rsid w:val="003455EA"/>
    <w:rsid w:val="00346152"/>
    <w:rsid w:val="00347CE8"/>
    <w:rsid w:val="0035153F"/>
    <w:rsid w:val="00351633"/>
    <w:rsid w:val="00353A83"/>
    <w:rsid w:val="00354D8C"/>
    <w:rsid w:val="003566D2"/>
    <w:rsid w:val="00367161"/>
    <w:rsid w:val="00367A4A"/>
    <w:rsid w:val="00367FD9"/>
    <w:rsid w:val="00373F3C"/>
    <w:rsid w:val="003745A9"/>
    <w:rsid w:val="00376A24"/>
    <w:rsid w:val="00377D2C"/>
    <w:rsid w:val="00380D52"/>
    <w:rsid w:val="00381DAA"/>
    <w:rsid w:val="00384222"/>
    <w:rsid w:val="003877C5"/>
    <w:rsid w:val="00391101"/>
    <w:rsid w:val="003918B9"/>
    <w:rsid w:val="00392895"/>
    <w:rsid w:val="00396204"/>
    <w:rsid w:val="003967DE"/>
    <w:rsid w:val="003A0CAA"/>
    <w:rsid w:val="003A11F7"/>
    <w:rsid w:val="003A20B5"/>
    <w:rsid w:val="003A3B69"/>
    <w:rsid w:val="003A5A73"/>
    <w:rsid w:val="003A68FD"/>
    <w:rsid w:val="003A6D33"/>
    <w:rsid w:val="003A790D"/>
    <w:rsid w:val="003A7A13"/>
    <w:rsid w:val="003A7AD1"/>
    <w:rsid w:val="003B0304"/>
    <w:rsid w:val="003B098C"/>
    <w:rsid w:val="003B2A20"/>
    <w:rsid w:val="003B36BB"/>
    <w:rsid w:val="003B64FB"/>
    <w:rsid w:val="003C21F3"/>
    <w:rsid w:val="003C2544"/>
    <w:rsid w:val="003C4EDA"/>
    <w:rsid w:val="003D59E7"/>
    <w:rsid w:val="003D6305"/>
    <w:rsid w:val="003D70D2"/>
    <w:rsid w:val="003E0625"/>
    <w:rsid w:val="003E51BD"/>
    <w:rsid w:val="003E6B56"/>
    <w:rsid w:val="003F3314"/>
    <w:rsid w:val="003F3955"/>
    <w:rsid w:val="003F4A18"/>
    <w:rsid w:val="003F4B5D"/>
    <w:rsid w:val="00404C10"/>
    <w:rsid w:val="00404E33"/>
    <w:rsid w:val="00406F9D"/>
    <w:rsid w:val="004102C2"/>
    <w:rsid w:val="00411117"/>
    <w:rsid w:val="0041759D"/>
    <w:rsid w:val="00421D9D"/>
    <w:rsid w:val="00425A07"/>
    <w:rsid w:val="004267DF"/>
    <w:rsid w:val="004275E6"/>
    <w:rsid w:val="00427EDC"/>
    <w:rsid w:val="00431121"/>
    <w:rsid w:val="004324D9"/>
    <w:rsid w:val="00432D1A"/>
    <w:rsid w:val="00433E8E"/>
    <w:rsid w:val="004377A3"/>
    <w:rsid w:val="00440129"/>
    <w:rsid w:val="004402FF"/>
    <w:rsid w:val="0044035C"/>
    <w:rsid w:val="00441758"/>
    <w:rsid w:val="00441D9A"/>
    <w:rsid w:val="004426E8"/>
    <w:rsid w:val="00442FA7"/>
    <w:rsid w:val="00443A08"/>
    <w:rsid w:val="004461A9"/>
    <w:rsid w:val="00452A82"/>
    <w:rsid w:val="0045322D"/>
    <w:rsid w:val="00456085"/>
    <w:rsid w:val="004564F3"/>
    <w:rsid w:val="00456A0C"/>
    <w:rsid w:val="00460828"/>
    <w:rsid w:val="0046250B"/>
    <w:rsid w:val="00463D86"/>
    <w:rsid w:val="00467084"/>
    <w:rsid w:val="0046787C"/>
    <w:rsid w:val="00470A2B"/>
    <w:rsid w:val="00471694"/>
    <w:rsid w:val="00472D1D"/>
    <w:rsid w:val="00473FB1"/>
    <w:rsid w:val="00475828"/>
    <w:rsid w:val="00480A08"/>
    <w:rsid w:val="004822AD"/>
    <w:rsid w:val="00486756"/>
    <w:rsid w:val="00486F48"/>
    <w:rsid w:val="00491B3B"/>
    <w:rsid w:val="00493027"/>
    <w:rsid w:val="00493790"/>
    <w:rsid w:val="004950ED"/>
    <w:rsid w:val="00495508"/>
    <w:rsid w:val="004A1BE9"/>
    <w:rsid w:val="004A20D8"/>
    <w:rsid w:val="004A7A0C"/>
    <w:rsid w:val="004B26C6"/>
    <w:rsid w:val="004B330F"/>
    <w:rsid w:val="004B3A26"/>
    <w:rsid w:val="004B685B"/>
    <w:rsid w:val="004B6E48"/>
    <w:rsid w:val="004B7341"/>
    <w:rsid w:val="004B73D2"/>
    <w:rsid w:val="004B7F48"/>
    <w:rsid w:val="004C3DB1"/>
    <w:rsid w:val="004C48CF"/>
    <w:rsid w:val="004C4E0D"/>
    <w:rsid w:val="004C5008"/>
    <w:rsid w:val="004C5C87"/>
    <w:rsid w:val="004C6A2D"/>
    <w:rsid w:val="004D0D71"/>
    <w:rsid w:val="004D1287"/>
    <w:rsid w:val="004D155D"/>
    <w:rsid w:val="004D2B39"/>
    <w:rsid w:val="004D7EF2"/>
    <w:rsid w:val="004D7F4D"/>
    <w:rsid w:val="004E00BE"/>
    <w:rsid w:val="004E0138"/>
    <w:rsid w:val="004E02AB"/>
    <w:rsid w:val="004E0BD5"/>
    <w:rsid w:val="004E11F2"/>
    <w:rsid w:val="004E41A2"/>
    <w:rsid w:val="004E500D"/>
    <w:rsid w:val="004E67C9"/>
    <w:rsid w:val="004E6AE2"/>
    <w:rsid w:val="004F04FF"/>
    <w:rsid w:val="004F0516"/>
    <w:rsid w:val="004F159B"/>
    <w:rsid w:val="004F1B3C"/>
    <w:rsid w:val="004F24AB"/>
    <w:rsid w:val="004F25EE"/>
    <w:rsid w:val="004F2AC3"/>
    <w:rsid w:val="004F4E1F"/>
    <w:rsid w:val="004F5352"/>
    <w:rsid w:val="004F7C20"/>
    <w:rsid w:val="005008B7"/>
    <w:rsid w:val="005029D0"/>
    <w:rsid w:val="00503B24"/>
    <w:rsid w:val="005069DE"/>
    <w:rsid w:val="00510AA7"/>
    <w:rsid w:val="005118B0"/>
    <w:rsid w:val="00512EC8"/>
    <w:rsid w:val="00513A62"/>
    <w:rsid w:val="005140BE"/>
    <w:rsid w:val="0051573B"/>
    <w:rsid w:val="005160A2"/>
    <w:rsid w:val="005245A7"/>
    <w:rsid w:val="005312FA"/>
    <w:rsid w:val="005319B1"/>
    <w:rsid w:val="005348C9"/>
    <w:rsid w:val="00534EE2"/>
    <w:rsid w:val="0053703A"/>
    <w:rsid w:val="00537AE9"/>
    <w:rsid w:val="005406AF"/>
    <w:rsid w:val="00547F05"/>
    <w:rsid w:val="00551151"/>
    <w:rsid w:val="005517C8"/>
    <w:rsid w:val="00555AD6"/>
    <w:rsid w:val="0055766F"/>
    <w:rsid w:val="00565F50"/>
    <w:rsid w:val="00566A8A"/>
    <w:rsid w:val="0056774F"/>
    <w:rsid w:val="00567DD2"/>
    <w:rsid w:val="00570F34"/>
    <w:rsid w:val="00572E9F"/>
    <w:rsid w:val="0058164E"/>
    <w:rsid w:val="0058169F"/>
    <w:rsid w:val="00582F88"/>
    <w:rsid w:val="0058441D"/>
    <w:rsid w:val="00584422"/>
    <w:rsid w:val="00586DFB"/>
    <w:rsid w:val="005924C6"/>
    <w:rsid w:val="00592781"/>
    <w:rsid w:val="00592C8C"/>
    <w:rsid w:val="00592EEF"/>
    <w:rsid w:val="00594A31"/>
    <w:rsid w:val="00594AA4"/>
    <w:rsid w:val="005A069B"/>
    <w:rsid w:val="005A0FE2"/>
    <w:rsid w:val="005A148D"/>
    <w:rsid w:val="005A19FA"/>
    <w:rsid w:val="005A61FA"/>
    <w:rsid w:val="005A7EC0"/>
    <w:rsid w:val="005B00E1"/>
    <w:rsid w:val="005B0C93"/>
    <w:rsid w:val="005B5B02"/>
    <w:rsid w:val="005B6E9B"/>
    <w:rsid w:val="005C040A"/>
    <w:rsid w:val="005C0A34"/>
    <w:rsid w:val="005C3109"/>
    <w:rsid w:val="005C40CE"/>
    <w:rsid w:val="005C7568"/>
    <w:rsid w:val="005C7EE7"/>
    <w:rsid w:val="005D36B2"/>
    <w:rsid w:val="005D3993"/>
    <w:rsid w:val="005D7B7D"/>
    <w:rsid w:val="005E295B"/>
    <w:rsid w:val="005E3CC6"/>
    <w:rsid w:val="005E74E1"/>
    <w:rsid w:val="005E7CF2"/>
    <w:rsid w:val="005F0377"/>
    <w:rsid w:val="005F123E"/>
    <w:rsid w:val="005F564A"/>
    <w:rsid w:val="005F63DB"/>
    <w:rsid w:val="005F6AD5"/>
    <w:rsid w:val="005F7A31"/>
    <w:rsid w:val="005F7CB8"/>
    <w:rsid w:val="0060641B"/>
    <w:rsid w:val="006078B0"/>
    <w:rsid w:val="00610029"/>
    <w:rsid w:val="00610B80"/>
    <w:rsid w:val="00612CD9"/>
    <w:rsid w:val="00623076"/>
    <w:rsid w:val="006261F2"/>
    <w:rsid w:val="00626BDF"/>
    <w:rsid w:val="00627E41"/>
    <w:rsid w:val="00627F0B"/>
    <w:rsid w:val="00631C43"/>
    <w:rsid w:val="006356CD"/>
    <w:rsid w:val="00637AB4"/>
    <w:rsid w:val="00643F00"/>
    <w:rsid w:val="006460D4"/>
    <w:rsid w:val="006568E0"/>
    <w:rsid w:val="006604B5"/>
    <w:rsid w:val="00660A5F"/>
    <w:rsid w:val="006614EB"/>
    <w:rsid w:val="0066225E"/>
    <w:rsid w:val="00664506"/>
    <w:rsid w:val="00665A97"/>
    <w:rsid w:val="00667B82"/>
    <w:rsid w:val="00670032"/>
    <w:rsid w:val="006736DF"/>
    <w:rsid w:val="00673ACC"/>
    <w:rsid w:val="00677F2F"/>
    <w:rsid w:val="00682145"/>
    <w:rsid w:val="00682274"/>
    <w:rsid w:val="006828B3"/>
    <w:rsid w:val="0068641B"/>
    <w:rsid w:val="006904EB"/>
    <w:rsid w:val="006929F0"/>
    <w:rsid w:val="00692E68"/>
    <w:rsid w:val="00694DAB"/>
    <w:rsid w:val="0069547E"/>
    <w:rsid w:val="006978F0"/>
    <w:rsid w:val="006A2279"/>
    <w:rsid w:val="006A59DA"/>
    <w:rsid w:val="006A5AEF"/>
    <w:rsid w:val="006A5CCB"/>
    <w:rsid w:val="006A5E14"/>
    <w:rsid w:val="006A63B7"/>
    <w:rsid w:val="006B303A"/>
    <w:rsid w:val="006B3137"/>
    <w:rsid w:val="006B3F36"/>
    <w:rsid w:val="006B48D3"/>
    <w:rsid w:val="006B615C"/>
    <w:rsid w:val="006C0524"/>
    <w:rsid w:val="006C07B0"/>
    <w:rsid w:val="006C5509"/>
    <w:rsid w:val="006C63D8"/>
    <w:rsid w:val="006C6F07"/>
    <w:rsid w:val="006D00A6"/>
    <w:rsid w:val="006D0B9D"/>
    <w:rsid w:val="006D2E8D"/>
    <w:rsid w:val="006D4881"/>
    <w:rsid w:val="006D4FE0"/>
    <w:rsid w:val="006D516B"/>
    <w:rsid w:val="006E1A63"/>
    <w:rsid w:val="006E213A"/>
    <w:rsid w:val="006E25A0"/>
    <w:rsid w:val="006E2F7A"/>
    <w:rsid w:val="006E38C1"/>
    <w:rsid w:val="006E580D"/>
    <w:rsid w:val="006E5C1D"/>
    <w:rsid w:val="006E6464"/>
    <w:rsid w:val="006F4FB8"/>
    <w:rsid w:val="006F6B3E"/>
    <w:rsid w:val="0070580D"/>
    <w:rsid w:val="00706A22"/>
    <w:rsid w:val="007141AB"/>
    <w:rsid w:val="007151F2"/>
    <w:rsid w:val="00715D97"/>
    <w:rsid w:val="00717FAD"/>
    <w:rsid w:val="0072210B"/>
    <w:rsid w:val="00725073"/>
    <w:rsid w:val="007255BA"/>
    <w:rsid w:val="007327B3"/>
    <w:rsid w:val="00733A51"/>
    <w:rsid w:val="0073686C"/>
    <w:rsid w:val="007464C5"/>
    <w:rsid w:val="00750064"/>
    <w:rsid w:val="0075165C"/>
    <w:rsid w:val="00753F79"/>
    <w:rsid w:val="00754F8F"/>
    <w:rsid w:val="00756B90"/>
    <w:rsid w:val="00761FB6"/>
    <w:rsid w:val="007642D4"/>
    <w:rsid w:val="00764B3B"/>
    <w:rsid w:val="007711A5"/>
    <w:rsid w:val="007712E3"/>
    <w:rsid w:val="00772134"/>
    <w:rsid w:val="00772465"/>
    <w:rsid w:val="00772517"/>
    <w:rsid w:val="00772D6B"/>
    <w:rsid w:val="0077682D"/>
    <w:rsid w:val="00776C26"/>
    <w:rsid w:val="00781A20"/>
    <w:rsid w:val="0078484B"/>
    <w:rsid w:val="00786717"/>
    <w:rsid w:val="00787516"/>
    <w:rsid w:val="00790169"/>
    <w:rsid w:val="00791666"/>
    <w:rsid w:val="00791ED3"/>
    <w:rsid w:val="00793C89"/>
    <w:rsid w:val="0079469E"/>
    <w:rsid w:val="007957A7"/>
    <w:rsid w:val="0079747B"/>
    <w:rsid w:val="007A3774"/>
    <w:rsid w:val="007A389A"/>
    <w:rsid w:val="007A4DC6"/>
    <w:rsid w:val="007A51F4"/>
    <w:rsid w:val="007A7458"/>
    <w:rsid w:val="007B4932"/>
    <w:rsid w:val="007B4D5D"/>
    <w:rsid w:val="007B5139"/>
    <w:rsid w:val="007B55F4"/>
    <w:rsid w:val="007C20CA"/>
    <w:rsid w:val="007C3890"/>
    <w:rsid w:val="007C3A6D"/>
    <w:rsid w:val="007C6097"/>
    <w:rsid w:val="007C732D"/>
    <w:rsid w:val="007D0FF5"/>
    <w:rsid w:val="007D38EF"/>
    <w:rsid w:val="007D61E9"/>
    <w:rsid w:val="007E0CB3"/>
    <w:rsid w:val="007E4913"/>
    <w:rsid w:val="007E569B"/>
    <w:rsid w:val="007E6B32"/>
    <w:rsid w:val="007E7191"/>
    <w:rsid w:val="007E757B"/>
    <w:rsid w:val="007F7AE9"/>
    <w:rsid w:val="00801341"/>
    <w:rsid w:val="00801580"/>
    <w:rsid w:val="00805CFA"/>
    <w:rsid w:val="00806A6F"/>
    <w:rsid w:val="00813879"/>
    <w:rsid w:val="00813A5C"/>
    <w:rsid w:val="00816077"/>
    <w:rsid w:val="008202D4"/>
    <w:rsid w:val="00822369"/>
    <w:rsid w:val="00823C63"/>
    <w:rsid w:val="00823D1C"/>
    <w:rsid w:val="00826A07"/>
    <w:rsid w:val="00826E1D"/>
    <w:rsid w:val="00826F80"/>
    <w:rsid w:val="00832048"/>
    <w:rsid w:val="008339B4"/>
    <w:rsid w:val="00833B81"/>
    <w:rsid w:val="0083670B"/>
    <w:rsid w:val="008406E0"/>
    <w:rsid w:val="00840884"/>
    <w:rsid w:val="00842125"/>
    <w:rsid w:val="00843B0A"/>
    <w:rsid w:val="0084486D"/>
    <w:rsid w:val="008455EA"/>
    <w:rsid w:val="008467F0"/>
    <w:rsid w:val="008477DE"/>
    <w:rsid w:val="00847B56"/>
    <w:rsid w:val="008513BA"/>
    <w:rsid w:val="00851E10"/>
    <w:rsid w:val="0085222B"/>
    <w:rsid w:val="008546A5"/>
    <w:rsid w:val="00856252"/>
    <w:rsid w:val="008576AE"/>
    <w:rsid w:val="00860499"/>
    <w:rsid w:val="008611F3"/>
    <w:rsid w:val="008631A5"/>
    <w:rsid w:val="00864521"/>
    <w:rsid w:val="0087379A"/>
    <w:rsid w:val="00874F3D"/>
    <w:rsid w:val="00877A4C"/>
    <w:rsid w:val="00880857"/>
    <w:rsid w:val="00880BF8"/>
    <w:rsid w:val="00882636"/>
    <w:rsid w:val="0088316D"/>
    <w:rsid w:val="00883D4C"/>
    <w:rsid w:val="008855CA"/>
    <w:rsid w:val="008904E5"/>
    <w:rsid w:val="00891831"/>
    <w:rsid w:val="008927D1"/>
    <w:rsid w:val="0089414F"/>
    <w:rsid w:val="0089521B"/>
    <w:rsid w:val="008A4104"/>
    <w:rsid w:val="008A4D1C"/>
    <w:rsid w:val="008A4FC2"/>
    <w:rsid w:val="008A6035"/>
    <w:rsid w:val="008A6141"/>
    <w:rsid w:val="008B0AC5"/>
    <w:rsid w:val="008B14EE"/>
    <w:rsid w:val="008B4221"/>
    <w:rsid w:val="008B4A96"/>
    <w:rsid w:val="008B4D2B"/>
    <w:rsid w:val="008B7602"/>
    <w:rsid w:val="008C0AEF"/>
    <w:rsid w:val="008C14B5"/>
    <w:rsid w:val="008C26D5"/>
    <w:rsid w:val="008C42E1"/>
    <w:rsid w:val="008C6BE0"/>
    <w:rsid w:val="008D2222"/>
    <w:rsid w:val="008D26D9"/>
    <w:rsid w:val="008D28A0"/>
    <w:rsid w:val="008D637E"/>
    <w:rsid w:val="008E48CE"/>
    <w:rsid w:val="008F3320"/>
    <w:rsid w:val="008F4612"/>
    <w:rsid w:val="008F76A3"/>
    <w:rsid w:val="00904785"/>
    <w:rsid w:val="009107AF"/>
    <w:rsid w:val="0091124C"/>
    <w:rsid w:val="009116F2"/>
    <w:rsid w:val="00911876"/>
    <w:rsid w:val="009121FB"/>
    <w:rsid w:val="00913EA1"/>
    <w:rsid w:val="00914682"/>
    <w:rsid w:val="0091469B"/>
    <w:rsid w:val="00920EE9"/>
    <w:rsid w:val="009230DB"/>
    <w:rsid w:val="00924B81"/>
    <w:rsid w:val="00925E62"/>
    <w:rsid w:val="00931B83"/>
    <w:rsid w:val="00932A94"/>
    <w:rsid w:val="00935EFE"/>
    <w:rsid w:val="009360B3"/>
    <w:rsid w:val="00940DA4"/>
    <w:rsid w:val="0094450A"/>
    <w:rsid w:val="0094638E"/>
    <w:rsid w:val="00946A12"/>
    <w:rsid w:val="00956689"/>
    <w:rsid w:val="00960D64"/>
    <w:rsid w:val="0096157F"/>
    <w:rsid w:val="00962605"/>
    <w:rsid w:val="00962B90"/>
    <w:rsid w:val="00962D75"/>
    <w:rsid w:val="00966345"/>
    <w:rsid w:val="009677B0"/>
    <w:rsid w:val="00967803"/>
    <w:rsid w:val="0097022A"/>
    <w:rsid w:val="00971B06"/>
    <w:rsid w:val="0098035C"/>
    <w:rsid w:val="009804E7"/>
    <w:rsid w:val="00981EDF"/>
    <w:rsid w:val="00987559"/>
    <w:rsid w:val="0098775C"/>
    <w:rsid w:val="009877AA"/>
    <w:rsid w:val="009878D6"/>
    <w:rsid w:val="00991C08"/>
    <w:rsid w:val="00991C55"/>
    <w:rsid w:val="00993318"/>
    <w:rsid w:val="00993510"/>
    <w:rsid w:val="0099461F"/>
    <w:rsid w:val="009953DB"/>
    <w:rsid w:val="009A0414"/>
    <w:rsid w:val="009A07DB"/>
    <w:rsid w:val="009A08A6"/>
    <w:rsid w:val="009A0CF8"/>
    <w:rsid w:val="009A0D4C"/>
    <w:rsid w:val="009A279B"/>
    <w:rsid w:val="009A62AE"/>
    <w:rsid w:val="009A69AE"/>
    <w:rsid w:val="009B32E8"/>
    <w:rsid w:val="009B5775"/>
    <w:rsid w:val="009B79C2"/>
    <w:rsid w:val="009C105F"/>
    <w:rsid w:val="009C1634"/>
    <w:rsid w:val="009C20D9"/>
    <w:rsid w:val="009C7F43"/>
    <w:rsid w:val="009D00D1"/>
    <w:rsid w:val="009D1DA6"/>
    <w:rsid w:val="009D3A7B"/>
    <w:rsid w:val="009D4517"/>
    <w:rsid w:val="009D5C8E"/>
    <w:rsid w:val="009D6138"/>
    <w:rsid w:val="009D6708"/>
    <w:rsid w:val="009D6E3E"/>
    <w:rsid w:val="009D78D7"/>
    <w:rsid w:val="009E159A"/>
    <w:rsid w:val="009E250F"/>
    <w:rsid w:val="009E3753"/>
    <w:rsid w:val="009F50EB"/>
    <w:rsid w:val="009F57E4"/>
    <w:rsid w:val="009F66D3"/>
    <w:rsid w:val="009F7BC6"/>
    <w:rsid w:val="009F7F5B"/>
    <w:rsid w:val="00A0141F"/>
    <w:rsid w:val="00A03FAF"/>
    <w:rsid w:val="00A06E88"/>
    <w:rsid w:val="00A11C51"/>
    <w:rsid w:val="00A122CF"/>
    <w:rsid w:val="00A166F1"/>
    <w:rsid w:val="00A16950"/>
    <w:rsid w:val="00A1778C"/>
    <w:rsid w:val="00A2201D"/>
    <w:rsid w:val="00A221A2"/>
    <w:rsid w:val="00A24002"/>
    <w:rsid w:val="00A24C88"/>
    <w:rsid w:val="00A266EF"/>
    <w:rsid w:val="00A31EC6"/>
    <w:rsid w:val="00A32F6E"/>
    <w:rsid w:val="00A33BCE"/>
    <w:rsid w:val="00A37F84"/>
    <w:rsid w:val="00A42FA5"/>
    <w:rsid w:val="00A44FA0"/>
    <w:rsid w:val="00A46E82"/>
    <w:rsid w:val="00A4759C"/>
    <w:rsid w:val="00A47796"/>
    <w:rsid w:val="00A51C25"/>
    <w:rsid w:val="00A53658"/>
    <w:rsid w:val="00A548CE"/>
    <w:rsid w:val="00A558E9"/>
    <w:rsid w:val="00A55993"/>
    <w:rsid w:val="00A61630"/>
    <w:rsid w:val="00A6175E"/>
    <w:rsid w:val="00A61BC7"/>
    <w:rsid w:val="00A63C59"/>
    <w:rsid w:val="00A735B5"/>
    <w:rsid w:val="00A7424F"/>
    <w:rsid w:val="00A76559"/>
    <w:rsid w:val="00A80846"/>
    <w:rsid w:val="00A829CF"/>
    <w:rsid w:val="00A857F5"/>
    <w:rsid w:val="00A8645A"/>
    <w:rsid w:val="00A9133D"/>
    <w:rsid w:val="00A92583"/>
    <w:rsid w:val="00A93EFF"/>
    <w:rsid w:val="00A94F5B"/>
    <w:rsid w:val="00A95273"/>
    <w:rsid w:val="00A97245"/>
    <w:rsid w:val="00AA3109"/>
    <w:rsid w:val="00AA5506"/>
    <w:rsid w:val="00AA67CC"/>
    <w:rsid w:val="00AA734B"/>
    <w:rsid w:val="00AB1564"/>
    <w:rsid w:val="00AC0B8D"/>
    <w:rsid w:val="00AC1805"/>
    <w:rsid w:val="00AC27FC"/>
    <w:rsid w:val="00AC2A93"/>
    <w:rsid w:val="00AD1E85"/>
    <w:rsid w:val="00AD3217"/>
    <w:rsid w:val="00AE39BF"/>
    <w:rsid w:val="00AE5C53"/>
    <w:rsid w:val="00AE7878"/>
    <w:rsid w:val="00AF1735"/>
    <w:rsid w:val="00AF2436"/>
    <w:rsid w:val="00AF4A26"/>
    <w:rsid w:val="00AF6FDB"/>
    <w:rsid w:val="00B015E1"/>
    <w:rsid w:val="00B056D8"/>
    <w:rsid w:val="00B062E9"/>
    <w:rsid w:val="00B142E5"/>
    <w:rsid w:val="00B16CA4"/>
    <w:rsid w:val="00B26E7A"/>
    <w:rsid w:val="00B3054E"/>
    <w:rsid w:val="00B30667"/>
    <w:rsid w:val="00B359B9"/>
    <w:rsid w:val="00B37F74"/>
    <w:rsid w:val="00B4285E"/>
    <w:rsid w:val="00B444D1"/>
    <w:rsid w:val="00B457E8"/>
    <w:rsid w:val="00B47375"/>
    <w:rsid w:val="00B51AD5"/>
    <w:rsid w:val="00B561DE"/>
    <w:rsid w:val="00B600B5"/>
    <w:rsid w:val="00B608AE"/>
    <w:rsid w:val="00B6191B"/>
    <w:rsid w:val="00B639FF"/>
    <w:rsid w:val="00B6741D"/>
    <w:rsid w:val="00B67C86"/>
    <w:rsid w:val="00B67E1E"/>
    <w:rsid w:val="00B726A7"/>
    <w:rsid w:val="00B7275D"/>
    <w:rsid w:val="00B76EFC"/>
    <w:rsid w:val="00B81519"/>
    <w:rsid w:val="00B84F00"/>
    <w:rsid w:val="00B87C36"/>
    <w:rsid w:val="00B916AF"/>
    <w:rsid w:val="00B92013"/>
    <w:rsid w:val="00B94283"/>
    <w:rsid w:val="00B9435C"/>
    <w:rsid w:val="00B95FE3"/>
    <w:rsid w:val="00BA0E63"/>
    <w:rsid w:val="00BA11E4"/>
    <w:rsid w:val="00BA1F0F"/>
    <w:rsid w:val="00BA316B"/>
    <w:rsid w:val="00BA31D8"/>
    <w:rsid w:val="00BA484A"/>
    <w:rsid w:val="00BB052E"/>
    <w:rsid w:val="00BB0A3E"/>
    <w:rsid w:val="00BB2B68"/>
    <w:rsid w:val="00BB51FB"/>
    <w:rsid w:val="00BC0081"/>
    <w:rsid w:val="00BC1F3A"/>
    <w:rsid w:val="00BC31DB"/>
    <w:rsid w:val="00BC3B3D"/>
    <w:rsid w:val="00BC41F3"/>
    <w:rsid w:val="00BC55A8"/>
    <w:rsid w:val="00BD5576"/>
    <w:rsid w:val="00BE0EDA"/>
    <w:rsid w:val="00BE1231"/>
    <w:rsid w:val="00BE1536"/>
    <w:rsid w:val="00BE1C95"/>
    <w:rsid w:val="00BE1EA3"/>
    <w:rsid w:val="00BE2B68"/>
    <w:rsid w:val="00BE3F8B"/>
    <w:rsid w:val="00BE4F1A"/>
    <w:rsid w:val="00BE6A48"/>
    <w:rsid w:val="00BE76E0"/>
    <w:rsid w:val="00BF4755"/>
    <w:rsid w:val="00BF489C"/>
    <w:rsid w:val="00BF529E"/>
    <w:rsid w:val="00BF759B"/>
    <w:rsid w:val="00C01F2A"/>
    <w:rsid w:val="00C02487"/>
    <w:rsid w:val="00C0377C"/>
    <w:rsid w:val="00C05576"/>
    <w:rsid w:val="00C06B1E"/>
    <w:rsid w:val="00C10E44"/>
    <w:rsid w:val="00C13282"/>
    <w:rsid w:val="00C21C63"/>
    <w:rsid w:val="00C22839"/>
    <w:rsid w:val="00C22F62"/>
    <w:rsid w:val="00C23725"/>
    <w:rsid w:val="00C23AE4"/>
    <w:rsid w:val="00C30528"/>
    <w:rsid w:val="00C32A08"/>
    <w:rsid w:val="00C32AA6"/>
    <w:rsid w:val="00C33E60"/>
    <w:rsid w:val="00C36158"/>
    <w:rsid w:val="00C3773B"/>
    <w:rsid w:val="00C43602"/>
    <w:rsid w:val="00C43838"/>
    <w:rsid w:val="00C44873"/>
    <w:rsid w:val="00C46424"/>
    <w:rsid w:val="00C52E3B"/>
    <w:rsid w:val="00C5420D"/>
    <w:rsid w:val="00C5567A"/>
    <w:rsid w:val="00C56348"/>
    <w:rsid w:val="00C564DA"/>
    <w:rsid w:val="00C56992"/>
    <w:rsid w:val="00C609E1"/>
    <w:rsid w:val="00C63138"/>
    <w:rsid w:val="00C63425"/>
    <w:rsid w:val="00C702D2"/>
    <w:rsid w:val="00C70FA2"/>
    <w:rsid w:val="00C71341"/>
    <w:rsid w:val="00C72C01"/>
    <w:rsid w:val="00C73304"/>
    <w:rsid w:val="00C74D0B"/>
    <w:rsid w:val="00C7640C"/>
    <w:rsid w:val="00C809CF"/>
    <w:rsid w:val="00C818FA"/>
    <w:rsid w:val="00C82BD5"/>
    <w:rsid w:val="00C839B9"/>
    <w:rsid w:val="00C83E71"/>
    <w:rsid w:val="00C8409E"/>
    <w:rsid w:val="00C856A3"/>
    <w:rsid w:val="00C871F5"/>
    <w:rsid w:val="00C9188D"/>
    <w:rsid w:val="00C94138"/>
    <w:rsid w:val="00C94826"/>
    <w:rsid w:val="00CA1548"/>
    <w:rsid w:val="00CA43E1"/>
    <w:rsid w:val="00CA4BE9"/>
    <w:rsid w:val="00CB3CF9"/>
    <w:rsid w:val="00CB73B3"/>
    <w:rsid w:val="00CB7EB0"/>
    <w:rsid w:val="00CC0010"/>
    <w:rsid w:val="00CC0FAF"/>
    <w:rsid w:val="00CC2F91"/>
    <w:rsid w:val="00CC3F78"/>
    <w:rsid w:val="00CC41EA"/>
    <w:rsid w:val="00CC4B8B"/>
    <w:rsid w:val="00CC626E"/>
    <w:rsid w:val="00CD0681"/>
    <w:rsid w:val="00CD2C3B"/>
    <w:rsid w:val="00CD3DE3"/>
    <w:rsid w:val="00CD59E2"/>
    <w:rsid w:val="00CD6899"/>
    <w:rsid w:val="00CD6D8C"/>
    <w:rsid w:val="00CD782A"/>
    <w:rsid w:val="00CD7BF3"/>
    <w:rsid w:val="00CE2260"/>
    <w:rsid w:val="00CE2D79"/>
    <w:rsid w:val="00CE450F"/>
    <w:rsid w:val="00CF1680"/>
    <w:rsid w:val="00CF3614"/>
    <w:rsid w:val="00CF45D6"/>
    <w:rsid w:val="00CF6093"/>
    <w:rsid w:val="00CF67A5"/>
    <w:rsid w:val="00CF6B9F"/>
    <w:rsid w:val="00D00FA1"/>
    <w:rsid w:val="00D0162D"/>
    <w:rsid w:val="00D023E0"/>
    <w:rsid w:val="00D03B22"/>
    <w:rsid w:val="00D10DCF"/>
    <w:rsid w:val="00D14137"/>
    <w:rsid w:val="00D17FF4"/>
    <w:rsid w:val="00D20A54"/>
    <w:rsid w:val="00D23D3B"/>
    <w:rsid w:val="00D262F0"/>
    <w:rsid w:val="00D31AF4"/>
    <w:rsid w:val="00D3270D"/>
    <w:rsid w:val="00D33492"/>
    <w:rsid w:val="00D36440"/>
    <w:rsid w:val="00D41785"/>
    <w:rsid w:val="00D41CB0"/>
    <w:rsid w:val="00D46532"/>
    <w:rsid w:val="00D534D4"/>
    <w:rsid w:val="00D543DC"/>
    <w:rsid w:val="00D56F36"/>
    <w:rsid w:val="00D5704D"/>
    <w:rsid w:val="00D60BE0"/>
    <w:rsid w:val="00D617A9"/>
    <w:rsid w:val="00D61F8B"/>
    <w:rsid w:val="00D63F3F"/>
    <w:rsid w:val="00D66809"/>
    <w:rsid w:val="00D70686"/>
    <w:rsid w:val="00D7195B"/>
    <w:rsid w:val="00D8294B"/>
    <w:rsid w:val="00D83ED8"/>
    <w:rsid w:val="00D850A8"/>
    <w:rsid w:val="00D90858"/>
    <w:rsid w:val="00D91DEA"/>
    <w:rsid w:val="00D93B2F"/>
    <w:rsid w:val="00D94441"/>
    <w:rsid w:val="00DA033B"/>
    <w:rsid w:val="00DA2D09"/>
    <w:rsid w:val="00DA62B5"/>
    <w:rsid w:val="00DB4693"/>
    <w:rsid w:val="00DB4AF1"/>
    <w:rsid w:val="00DC1F52"/>
    <w:rsid w:val="00DC39E3"/>
    <w:rsid w:val="00DC4E89"/>
    <w:rsid w:val="00DC55FC"/>
    <w:rsid w:val="00DC6A31"/>
    <w:rsid w:val="00DD107F"/>
    <w:rsid w:val="00DD223C"/>
    <w:rsid w:val="00DD5C59"/>
    <w:rsid w:val="00DD6672"/>
    <w:rsid w:val="00DE0821"/>
    <w:rsid w:val="00DE20A3"/>
    <w:rsid w:val="00DE4FBD"/>
    <w:rsid w:val="00DE5EBB"/>
    <w:rsid w:val="00DE7024"/>
    <w:rsid w:val="00DE7787"/>
    <w:rsid w:val="00DF1DED"/>
    <w:rsid w:val="00DF208E"/>
    <w:rsid w:val="00DF2401"/>
    <w:rsid w:val="00DF2617"/>
    <w:rsid w:val="00DF58A9"/>
    <w:rsid w:val="00DF7027"/>
    <w:rsid w:val="00E02E85"/>
    <w:rsid w:val="00E03F27"/>
    <w:rsid w:val="00E0401F"/>
    <w:rsid w:val="00E06101"/>
    <w:rsid w:val="00E10199"/>
    <w:rsid w:val="00E11350"/>
    <w:rsid w:val="00E13EF1"/>
    <w:rsid w:val="00E1505D"/>
    <w:rsid w:val="00E16EE9"/>
    <w:rsid w:val="00E22B6F"/>
    <w:rsid w:val="00E24056"/>
    <w:rsid w:val="00E2576A"/>
    <w:rsid w:val="00E257C4"/>
    <w:rsid w:val="00E36769"/>
    <w:rsid w:val="00E36783"/>
    <w:rsid w:val="00E37F6E"/>
    <w:rsid w:val="00E4414F"/>
    <w:rsid w:val="00E443AB"/>
    <w:rsid w:val="00E445C1"/>
    <w:rsid w:val="00E46627"/>
    <w:rsid w:val="00E52576"/>
    <w:rsid w:val="00E53B98"/>
    <w:rsid w:val="00E548B6"/>
    <w:rsid w:val="00E5521E"/>
    <w:rsid w:val="00E56BEC"/>
    <w:rsid w:val="00E57497"/>
    <w:rsid w:val="00E60832"/>
    <w:rsid w:val="00E60A40"/>
    <w:rsid w:val="00E60D83"/>
    <w:rsid w:val="00E61E06"/>
    <w:rsid w:val="00E6278C"/>
    <w:rsid w:val="00E62AD8"/>
    <w:rsid w:val="00E63D77"/>
    <w:rsid w:val="00E642EC"/>
    <w:rsid w:val="00E65ABB"/>
    <w:rsid w:val="00E711AB"/>
    <w:rsid w:val="00E81D70"/>
    <w:rsid w:val="00E82E97"/>
    <w:rsid w:val="00E845D1"/>
    <w:rsid w:val="00E85EFE"/>
    <w:rsid w:val="00E9404D"/>
    <w:rsid w:val="00E96958"/>
    <w:rsid w:val="00EA02C9"/>
    <w:rsid w:val="00EA7894"/>
    <w:rsid w:val="00EA7C7F"/>
    <w:rsid w:val="00EB313A"/>
    <w:rsid w:val="00EB319D"/>
    <w:rsid w:val="00EB433C"/>
    <w:rsid w:val="00EB4C42"/>
    <w:rsid w:val="00EC482F"/>
    <w:rsid w:val="00EC5060"/>
    <w:rsid w:val="00EC72E8"/>
    <w:rsid w:val="00EC7D35"/>
    <w:rsid w:val="00EC7D79"/>
    <w:rsid w:val="00ED1D3F"/>
    <w:rsid w:val="00ED4F97"/>
    <w:rsid w:val="00ED5170"/>
    <w:rsid w:val="00ED573C"/>
    <w:rsid w:val="00EE0567"/>
    <w:rsid w:val="00EE1EE2"/>
    <w:rsid w:val="00EE4B3F"/>
    <w:rsid w:val="00EE4CA2"/>
    <w:rsid w:val="00EE5796"/>
    <w:rsid w:val="00EF7DAB"/>
    <w:rsid w:val="00F00013"/>
    <w:rsid w:val="00F01DCB"/>
    <w:rsid w:val="00F0346A"/>
    <w:rsid w:val="00F03736"/>
    <w:rsid w:val="00F03CEA"/>
    <w:rsid w:val="00F03E28"/>
    <w:rsid w:val="00F061F0"/>
    <w:rsid w:val="00F075FA"/>
    <w:rsid w:val="00F1105B"/>
    <w:rsid w:val="00F1198E"/>
    <w:rsid w:val="00F11E95"/>
    <w:rsid w:val="00F12136"/>
    <w:rsid w:val="00F168CD"/>
    <w:rsid w:val="00F16D7C"/>
    <w:rsid w:val="00F200D8"/>
    <w:rsid w:val="00F2290E"/>
    <w:rsid w:val="00F237D2"/>
    <w:rsid w:val="00F23F3C"/>
    <w:rsid w:val="00F24228"/>
    <w:rsid w:val="00F32C81"/>
    <w:rsid w:val="00F4458D"/>
    <w:rsid w:val="00F47BB1"/>
    <w:rsid w:val="00F51CF8"/>
    <w:rsid w:val="00F53DF8"/>
    <w:rsid w:val="00F543B5"/>
    <w:rsid w:val="00F56E4A"/>
    <w:rsid w:val="00F60067"/>
    <w:rsid w:val="00F60AF2"/>
    <w:rsid w:val="00F61E68"/>
    <w:rsid w:val="00F62EE8"/>
    <w:rsid w:val="00F6389A"/>
    <w:rsid w:val="00F66842"/>
    <w:rsid w:val="00F705F2"/>
    <w:rsid w:val="00F70C29"/>
    <w:rsid w:val="00F7468E"/>
    <w:rsid w:val="00F85143"/>
    <w:rsid w:val="00F900AE"/>
    <w:rsid w:val="00F92769"/>
    <w:rsid w:val="00FA1825"/>
    <w:rsid w:val="00FA45DF"/>
    <w:rsid w:val="00FA4877"/>
    <w:rsid w:val="00FA4976"/>
    <w:rsid w:val="00FA5006"/>
    <w:rsid w:val="00FA51AB"/>
    <w:rsid w:val="00FA5AC4"/>
    <w:rsid w:val="00FB1981"/>
    <w:rsid w:val="00FB3D08"/>
    <w:rsid w:val="00FB410C"/>
    <w:rsid w:val="00FB6552"/>
    <w:rsid w:val="00FB7C26"/>
    <w:rsid w:val="00FC32B4"/>
    <w:rsid w:val="00FC411D"/>
    <w:rsid w:val="00FC44D7"/>
    <w:rsid w:val="00FC4F5D"/>
    <w:rsid w:val="00FC5DE2"/>
    <w:rsid w:val="00FC5DE3"/>
    <w:rsid w:val="00FC69B3"/>
    <w:rsid w:val="00FD004F"/>
    <w:rsid w:val="00FD2D78"/>
    <w:rsid w:val="00FD452F"/>
    <w:rsid w:val="00FD65F6"/>
    <w:rsid w:val="00FD7B16"/>
    <w:rsid w:val="00FE29FB"/>
    <w:rsid w:val="00FE324E"/>
    <w:rsid w:val="00FE3D33"/>
    <w:rsid w:val="00FE501C"/>
    <w:rsid w:val="00FE555B"/>
    <w:rsid w:val="00FF106D"/>
    <w:rsid w:val="00FF265B"/>
    <w:rsid w:val="00FF3317"/>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0F8D"/>
  <w15:chartTrackingRefBased/>
  <w15:docId w15:val="{20213FB4-3F7E-4BA2-B625-F8DDE7DE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0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850A8"/>
    <w:pPr>
      <w:ind w:left="720"/>
      <w:contextualSpacing/>
    </w:pPr>
  </w:style>
  <w:style w:type="paragraph" w:styleId="Header">
    <w:name w:val="header"/>
    <w:basedOn w:val="Normal"/>
    <w:link w:val="HeaderChar"/>
    <w:uiPriority w:val="99"/>
    <w:unhideWhenUsed/>
    <w:rsid w:val="00612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CD9"/>
  </w:style>
  <w:style w:type="paragraph" w:styleId="Footer">
    <w:name w:val="footer"/>
    <w:basedOn w:val="Normal"/>
    <w:link w:val="FooterChar"/>
    <w:uiPriority w:val="99"/>
    <w:unhideWhenUsed/>
    <w:rsid w:val="00612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CD9"/>
  </w:style>
  <w:style w:type="character" w:styleId="CommentReference">
    <w:name w:val="annotation reference"/>
    <w:basedOn w:val="DefaultParagraphFont"/>
    <w:uiPriority w:val="99"/>
    <w:semiHidden/>
    <w:unhideWhenUsed/>
    <w:rsid w:val="00E53B98"/>
    <w:rPr>
      <w:sz w:val="16"/>
      <w:szCs w:val="16"/>
    </w:rPr>
  </w:style>
  <w:style w:type="paragraph" w:styleId="CommentText">
    <w:name w:val="annotation text"/>
    <w:basedOn w:val="Normal"/>
    <w:link w:val="CommentTextChar"/>
    <w:uiPriority w:val="99"/>
    <w:unhideWhenUsed/>
    <w:rsid w:val="00E53B98"/>
    <w:pPr>
      <w:spacing w:line="240" w:lineRule="auto"/>
    </w:pPr>
    <w:rPr>
      <w:sz w:val="20"/>
      <w:szCs w:val="20"/>
    </w:rPr>
  </w:style>
  <w:style w:type="character" w:customStyle="1" w:styleId="CommentTextChar">
    <w:name w:val="Comment Text Char"/>
    <w:basedOn w:val="DefaultParagraphFont"/>
    <w:link w:val="CommentText"/>
    <w:uiPriority w:val="99"/>
    <w:rsid w:val="00E53B98"/>
    <w:rPr>
      <w:sz w:val="20"/>
      <w:szCs w:val="20"/>
    </w:rPr>
  </w:style>
  <w:style w:type="paragraph" w:styleId="CommentSubject">
    <w:name w:val="annotation subject"/>
    <w:basedOn w:val="CommentText"/>
    <w:next w:val="CommentText"/>
    <w:link w:val="CommentSubjectChar"/>
    <w:uiPriority w:val="99"/>
    <w:semiHidden/>
    <w:unhideWhenUsed/>
    <w:rsid w:val="00E53B98"/>
    <w:rPr>
      <w:b/>
      <w:bCs/>
    </w:rPr>
  </w:style>
  <w:style w:type="character" w:customStyle="1" w:styleId="CommentSubjectChar">
    <w:name w:val="Comment Subject Char"/>
    <w:basedOn w:val="CommentTextChar"/>
    <w:link w:val="CommentSubject"/>
    <w:uiPriority w:val="99"/>
    <w:semiHidden/>
    <w:rsid w:val="00E53B98"/>
    <w:rPr>
      <w:b/>
      <w:bCs/>
      <w:sz w:val="20"/>
      <w:szCs w:val="20"/>
    </w:rPr>
  </w:style>
  <w:style w:type="paragraph" w:styleId="Revision">
    <w:name w:val="Revision"/>
    <w:hidden/>
    <w:uiPriority w:val="99"/>
    <w:semiHidden/>
    <w:rsid w:val="0029536B"/>
    <w:pPr>
      <w:spacing w:after="0" w:line="240" w:lineRule="auto"/>
    </w:pPr>
  </w:style>
  <w:style w:type="character" w:customStyle="1" w:styleId="cf01">
    <w:name w:val="cf01"/>
    <w:basedOn w:val="DefaultParagraphFont"/>
    <w:rsid w:val="0094450A"/>
    <w:rPr>
      <w:rFonts w:ascii="Segoe UI" w:hAnsi="Segoe UI" w:cs="Segoe UI" w:hint="default"/>
      <w:sz w:val="18"/>
      <w:szCs w:val="18"/>
    </w:rPr>
  </w:style>
  <w:style w:type="paragraph" w:customStyle="1" w:styleId="pf0">
    <w:name w:val="pf0"/>
    <w:basedOn w:val="Normal"/>
    <w:rsid w:val="00EA7C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5503">
      <w:bodyDiv w:val="1"/>
      <w:marLeft w:val="0"/>
      <w:marRight w:val="0"/>
      <w:marTop w:val="0"/>
      <w:marBottom w:val="0"/>
      <w:divBdr>
        <w:top w:val="none" w:sz="0" w:space="0" w:color="auto"/>
        <w:left w:val="none" w:sz="0" w:space="0" w:color="auto"/>
        <w:bottom w:val="none" w:sz="0" w:space="0" w:color="auto"/>
        <w:right w:val="none" w:sz="0" w:space="0" w:color="auto"/>
      </w:divBdr>
    </w:div>
    <w:div w:id="18753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6dc0cf-1d45-4a2f-a37f-b5391cb0490c"/>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documentManagement>
</p:properties>
</file>

<file path=customXml/itemProps1.xml><?xml version="1.0" encoding="utf-8"?>
<ds:datastoreItem xmlns:ds="http://schemas.openxmlformats.org/officeDocument/2006/customXml" ds:itemID="{434AED64-742D-4295-B96B-E6C9B4C2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D1D8E-A0A6-41BE-A390-AD13B3EAADB2}">
  <ds:schemaRefs>
    <ds:schemaRef ds:uri="http://schemas.microsoft.com/sharepoint/v3/contenttype/forms"/>
  </ds:schemaRefs>
</ds:datastoreItem>
</file>

<file path=customXml/itemProps3.xml><?xml version="1.0" encoding="utf-8"?>
<ds:datastoreItem xmlns:ds="http://schemas.openxmlformats.org/officeDocument/2006/customXml" ds:itemID="{D6FBA6D0-EF8A-4DE8-A999-E6C6B7F78384}">
  <ds:schemaRefs>
    <ds:schemaRef ds:uri="http://schemas.microsoft.com/office/2006/metadata/properties"/>
    <ds:schemaRef ds:uri="http://schemas.microsoft.com/office/infopath/2007/PartnerControls"/>
    <ds:schemaRef ds:uri="cf6dc0cf-1d45-4a2f-a37f-b5391cb0490c"/>
    <ds:schemaRef ds:uri="242c32be-31bf-422c-ab0d-7abc8ae381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12497</Characters>
  <Application>Microsoft Office Word</Application>
  <DocSecurity>0</DocSecurity>
  <Lines>104</Lines>
  <Paragraphs>29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Ffion (OPCC)</dc:creator>
  <cp:keywords/>
  <dc:description/>
  <cp:lastModifiedBy>Evans Neil (OPCC)</cp:lastModifiedBy>
  <cp:revision>2</cp:revision>
  <dcterms:created xsi:type="dcterms:W3CDTF">2024-11-12T08:53:00Z</dcterms:created>
  <dcterms:modified xsi:type="dcterms:W3CDTF">2024-11-12T08:53:00Z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2023-10-26T09:09:38Z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3ebf8e22-089e-4295-829f-472acd2f66d7</vt:lpwstr>
  </property>
  <property fmtid="{D5CDD505-2E9C-101B-9397-08002B2CF9AE}" pid="8" name="MSIP_Label_7beefdff-6834-454f-be00-a68b5bc5f471_ContentBits">
    <vt:lpwstr>0</vt:lpwstr>
  </property>
  <property fmtid="{D5CDD505-2E9C-101B-9397-08002B2CF9AE}" pid="9" name="ContentTypeId">
    <vt:lpwstr>0x010100A0EF691A6D15C44892C3C7D4E4F3FC4A</vt:lpwstr>
  </property>
  <property fmtid="{D5CDD505-2E9C-101B-9397-08002B2CF9AE}" pid="10" name="MediaServiceImageTags">
    <vt:lpwstr/>
  </property>
</Properties>
</file>