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4716" w14:textId="77777777" w:rsidR="00124CBD" w:rsidRPr="00414078" w:rsidRDefault="00124CBD" w:rsidP="00124CBD">
      <w:pPr>
        <w:pBdr>
          <w:bottom w:val="dotted" w:sz="6" w:space="11" w:color="006967"/>
        </w:pBdr>
        <w:shd w:val="clear" w:color="auto" w:fill="FFFFFF"/>
        <w:spacing w:after="300"/>
        <w:outlineLvl w:val="1"/>
        <w:rPr>
          <w:rFonts w:asciiTheme="minorHAnsi" w:hAnsiTheme="minorHAnsi" w:cstheme="minorHAnsi"/>
          <w:b/>
          <w:bCs/>
          <w:color w:val="006A6A"/>
          <w:kern w:val="36"/>
          <w:sz w:val="32"/>
          <w:szCs w:val="32"/>
          <w:lang w:eastAsia="en-GB"/>
        </w:rPr>
      </w:pPr>
      <w:r w:rsidRPr="00414078">
        <w:rPr>
          <w:rFonts w:asciiTheme="minorHAnsi" w:hAnsiTheme="minorHAnsi" w:cstheme="minorHAnsi"/>
          <w:b/>
          <w:bCs/>
          <w:color w:val="006A6A"/>
          <w:kern w:val="36"/>
          <w:sz w:val="32"/>
          <w:szCs w:val="32"/>
          <w:lang w:eastAsia="en-GB"/>
        </w:rPr>
        <w:t xml:space="preserve">Dyfed Powys Police and Crime Panel Independent </w:t>
      </w:r>
      <w:r w:rsidR="00360E9B">
        <w:rPr>
          <w:rFonts w:asciiTheme="minorHAnsi" w:hAnsiTheme="minorHAnsi" w:cstheme="minorHAnsi"/>
          <w:b/>
          <w:bCs/>
          <w:color w:val="006A6A"/>
          <w:kern w:val="36"/>
          <w:sz w:val="32"/>
          <w:szCs w:val="32"/>
          <w:lang w:eastAsia="en-GB"/>
        </w:rPr>
        <w:t xml:space="preserve">Co-opted </w:t>
      </w:r>
      <w:r w:rsidRPr="00414078">
        <w:rPr>
          <w:rFonts w:asciiTheme="minorHAnsi" w:hAnsiTheme="minorHAnsi" w:cstheme="minorHAnsi"/>
          <w:b/>
          <w:bCs/>
          <w:color w:val="006A6A"/>
          <w:kern w:val="36"/>
          <w:sz w:val="32"/>
          <w:szCs w:val="32"/>
          <w:lang w:eastAsia="en-GB"/>
        </w:rPr>
        <w:t>Members</w:t>
      </w:r>
    </w:p>
    <w:p w14:paraId="2D34A8CB" w14:textId="03F4852B" w:rsidR="00124CBD" w:rsidRPr="00AF700F" w:rsidRDefault="00124CBD" w:rsidP="00124CBD">
      <w:pPr>
        <w:shd w:val="clear" w:color="auto" w:fill="FFFFFF"/>
        <w:spacing w:line="331" w:lineRule="atLeast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</w:p>
    <w:p w14:paraId="583C51DB" w14:textId="309CD898" w:rsidR="00124CBD" w:rsidRPr="00AF700F" w:rsidRDefault="00124CBD" w:rsidP="00124CBD">
      <w:pPr>
        <w:shd w:val="clear" w:color="auto" w:fill="FFFFFF"/>
        <w:spacing w:after="180" w:line="331" w:lineRule="atLeast"/>
        <w:ind w:left="720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The Dyfed Powys Police and Crime Panel is seeking to appoint 2 Independent </w:t>
      </w:r>
      <w:r w:rsidR="00360E9B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Co-opted </w:t>
      </w: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>Members. The Panel is a</w:t>
      </w:r>
      <w:r w:rsidR="00C63593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>n</w:t>
      </w: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 independent public body established in accordance with the Police Reform and Social Responsibility Act 2011 and </w:t>
      </w:r>
      <w:r w:rsidR="00C63593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>is</w:t>
      </w: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 responsible for the following functions: </w:t>
      </w:r>
    </w:p>
    <w:p w14:paraId="1D1D1DCB" w14:textId="77777777" w:rsidR="00124CBD" w:rsidRPr="00AF700F" w:rsidRDefault="00124CBD" w:rsidP="0012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Support the Dyfed Powys Police and Crime Commissioner to exercise their functions effectively. </w:t>
      </w:r>
    </w:p>
    <w:p w14:paraId="010CC96B" w14:textId="77777777" w:rsidR="00124CBD" w:rsidRPr="00AF700F" w:rsidRDefault="00124CBD" w:rsidP="0012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Review the Police Commissioner’s annual draft Police and Crime Plan. </w:t>
      </w:r>
    </w:p>
    <w:p w14:paraId="6297CB16" w14:textId="77777777" w:rsidR="00124CBD" w:rsidRPr="00AF700F" w:rsidRDefault="00124CBD" w:rsidP="0012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Review the Police and Crime Commissioner’s annual draft budget. </w:t>
      </w:r>
    </w:p>
    <w:p w14:paraId="7456F431" w14:textId="77777777" w:rsidR="00124CBD" w:rsidRPr="00AF700F" w:rsidRDefault="00124CBD" w:rsidP="0012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Review and scrutinise decisions and actions taken by the Police and Crime Commissioner. </w:t>
      </w:r>
    </w:p>
    <w:p w14:paraId="46E2E201" w14:textId="77777777" w:rsidR="00124CBD" w:rsidRPr="00AF700F" w:rsidRDefault="00124CBD" w:rsidP="0012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If necessary, review the proposed appointment or removal of the Chief Constable. </w:t>
      </w:r>
    </w:p>
    <w:p w14:paraId="090510EA" w14:textId="77777777" w:rsidR="00124CBD" w:rsidRPr="00AF700F" w:rsidRDefault="00124CBD" w:rsidP="00124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Make reports or recommendations to the Police and Crime Commissioner as needed. </w:t>
      </w:r>
    </w:p>
    <w:p w14:paraId="55DF3942" w14:textId="76FCFD95" w:rsidR="00124CBD" w:rsidRPr="00AF700F" w:rsidRDefault="00124CBD" w:rsidP="00E72215">
      <w:pPr>
        <w:shd w:val="clear" w:color="auto" w:fill="FFFFFF"/>
        <w:spacing w:after="180" w:line="331" w:lineRule="atLeast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 Applicants for the Independent member roles must not be: </w:t>
      </w:r>
    </w:p>
    <w:p w14:paraId="6FA48578" w14:textId="77777777" w:rsidR="00124CBD" w:rsidRPr="00AF700F" w:rsidRDefault="00124CBD" w:rsidP="0012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A member of the Dyfed Powys Police and Crime Commissioner staff. </w:t>
      </w:r>
    </w:p>
    <w:p w14:paraId="15A14D66" w14:textId="77777777" w:rsidR="00124CBD" w:rsidRPr="00AF700F" w:rsidRDefault="00124CBD" w:rsidP="0012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A member of the Dyfed Powys Police civilian staff. </w:t>
      </w:r>
    </w:p>
    <w:p w14:paraId="6822FED2" w14:textId="16095F9B" w:rsidR="00124CBD" w:rsidRPr="00AF700F" w:rsidRDefault="00124CBD" w:rsidP="0012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A member of Parliament; the </w:t>
      </w:r>
      <w:r w:rsidR="000E2106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>Welsh Parliament</w:t>
      </w: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>,</w:t>
      </w:r>
      <w:r w:rsidR="000E2106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 or </w:t>
      </w: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Scottish Parliament. </w:t>
      </w:r>
    </w:p>
    <w:p w14:paraId="2196A40B" w14:textId="77777777" w:rsidR="00124CBD" w:rsidRPr="00AF700F" w:rsidRDefault="00124CBD" w:rsidP="00124C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lang w:eastAsia="en-GB"/>
        </w:rPr>
        <w:t xml:space="preserve">A member of a local authority within the Dyfed Powys Police area. </w:t>
      </w:r>
    </w:p>
    <w:p w14:paraId="2B200719" w14:textId="4B54C50C" w:rsidR="00124CBD" w:rsidRPr="008B3C06" w:rsidRDefault="00124CBD" w:rsidP="00124CBD">
      <w:pPr>
        <w:shd w:val="clear" w:color="auto" w:fill="FFFFFF"/>
        <w:spacing w:after="180" w:line="331" w:lineRule="atLeast"/>
        <w:rPr>
          <w:rFonts w:asciiTheme="minorHAnsi" w:hAnsiTheme="minorHAnsi" w:cstheme="minorHAnsi"/>
          <w:sz w:val="24"/>
          <w:szCs w:val="24"/>
          <w:lang w:eastAsia="en-GB"/>
        </w:rPr>
      </w:pPr>
      <w:r w:rsidRPr="008B3C06">
        <w:rPr>
          <w:rFonts w:asciiTheme="minorHAnsi" w:hAnsiTheme="minorHAnsi" w:cstheme="minorHAnsi"/>
          <w:sz w:val="24"/>
          <w:szCs w:val="24"/>
          <w:lang w:eastAsia="en-GB"/>
        </w:rPr>
        <w:t xml:space="preserve">Completed application forms should be returned by no later than </w:t>
      </w:r>
      <w:r w:rsidR="000E2106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D61CF9">
        <w:rPr>
          <w:rFonts w:asciiTheme="minorHAnsi" w:hAnsiTheme="minorHAnsi" w:cstheme="minorHAnsi"/>
          <w:sz w:val="24"/>
          <w:szCs w:val="24"/>
          <w:lang w:eastAsia="en-GB"/>
        </w:rPr>
        <w:t>0/06/202</w:t>
      </w:r>
      <w:r w:rsidR="00BD5CAF">
        <w:rPr>
          <w:rFonts w:asciiTheme="minorHAnsi" w:hAnsiTheme="minorHAnsi" w:cstheme="minorHAnsi"/>
          <w:sz w:val="24"/>
          <w:szCs w:val="24"/>
          <w:lang w:eastAsia="en-GB"/>
        </w:rPr>
        <w:t>4</w:t>
      </w:r>
      <w:r w:rsidRPr="008B3C06"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</w:p>
    <w:p w14:paraId="06BD2067" w14:textId="77777777" w:rsidR="00124CBD" w:rsidRPr="008B3C06" w:rsidRDefault="00124CBD" w:rsidP="00124CBD">
      <w:pPr>
        <w:shd w:val="clear" w:color="auto" w:fill="FFFFFF"/>
        <w:spacing w:line="331" w:lineRule="atLeast"/>
        <w:rPr>
          <w:rFonts w:asciiTheme="minorHAnsi" w:hAnsiTheme="minorHAnsi" w:cstheme="minorHAnsi"/>
          <w:sz w:val="24"/>
          <w:szCs w:val="24"/>
          <w:lang w:eastAsia="en-GB"/>
        </w:rPr>
      </w:pPr>
      <w:r w:rsidRPr="008B3C06">
        <w:rPr>
          <w:rFonts w:asciiTheme="minorHAnsi" w:hAnsiTheme="minorHAnsi" w:cstheme="minorHAnsi"/>
          <w:sz w:val="24"/>
          <w:szCs w:val="24"/>
          <w:lang w:eastAsia="en-GB"/>
        </w:rPr>
        <w:t>How to apply:</w:t>
      </w:r>
    </w:p>
    <w:p w14:paraId="6E018C4F" w14:textId="18B230E2" w:rsidR="00571A09" w:rsidRPr="00B13C98" w:rsidRDefault="00124CBD" w:rsidP="00B13C98">
      <w:pPr>
        <w:shd w:val="clear" w:color="auto" w:fill="FFFFFF"/>
        <w:spacing w:after="180" w:line="331" w:lineRule="atLeast"/>
        <w:rPr>
          <w:rFonts w:asciiTheme="minorHAnsi" w:hAnsiTheme="minorHAnsi" w:cstheme="minorHAnsi"/>
          <w:sz w:val="24"/>
          <w:szCs w:val="24"/>
          <w:lang w:eastAsia="en-GB"/>
        </w:rPr>
      </w:pPr>
      <w:r w:rsidRPr="008B3C06">
        <w:rPr>
          <w:rFonts w:asciiTheme="minorHAnsi" w:hAnsiTheme="minorHAnsi" w:cstheme="minorHAnsi"/>
          <w:sz w:val="24"/>
          <w:szCs w:val="24"/>
          <w:lang w:eastAsia="en-GB"/>
        </w:rPr>
        <w:t xml:space="preserve">A copy of the </w:t>
      </w:r>
      <w:hyperlink r:id="rId9" w:tooltip="Download a copy of the Gwent Police and Crime Panel Application Form (opens in a new window)" w:history="1">
        <w:r w:rsidRPr="008B3C06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  <w:u w:val="none"/>
            <w:lang w:eastAsia="en-GB"/>
          </w:rPr>
          <w:t>application form</w:t>
        </w:r>
      </w:hyperlink>
      <w:r w:rsidRPr="008B3C06">
        <w:rPr>
          <w:rFonts w:asciiTheme="minorHAnsi" w:hAnsiTheme="minorHAnsi" w:cstheme="minorHAnsi"/>
          <w:sz w:val="24"/>
          <w:szCs w:val="24"/>
          <w:lang w:eastAsia="en-GB"/>
        </w:rPr>
        <w:t xml:space="preserve"> can be </w:t>
      </w:r>
      <w:r w:rsidR="00BD5CAF">
        <w:rPr>
          <w:rFonts w:asciiTheme="minorHAnsi" w:hAnsiTheme="minorHAnsi" w:cstheme="minorHAnsi"/>
          <w:sz w:val="24"/>
          <w:szCs w:val="24"/>
          <w:lang w:eastAsia="en-GB"/>
        </w:rPr>
        <w:t>requested by emailing the Panel Support Officer Ro</w:t>
      </w:r>
      <w:r w:rsidR="005528A4">
        <w:rPr>
          <w:rFonts w:asciiTheme="minorHAnsi" w:hAnsiTheme="minorHAnsi" w:cstheme="minorHAnsi"/>
          <w:sz w:val="24"/>
          <w:szCs w:val="24"/>
          <w:lang w:eastAsia="en-GB"/>
        </w:rPr>
        <w:t>bert Edgecombe on rjedgeco@carmarthenshire.gov.uk</w:t>
      </w:r>
      <w:r w:rsidR="00B13C98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4C7095AE" w14:textId="23BAB71B" w:rsidR="00571A09" w:rsidRPr="008B3C06" w:rsidRDefault="00571A09" w:rsidP="00AD1A4F">
      <w:pPr>
        <w:pStyle w:val="NormalWeb"/>
        <w:rPr>
          <w:rFonts w:asciiTheme="minorHAnsi" w:hAnsiTheme="minorHAnsi" w:cstheme="minorHAnsi"/>
        </w:rPr>
      </w:pPr>
      <w:r w:rsidRPr="008B3C06">
        <w:rPr>
          <w:rFonts w:asciiTheme="minorHAnsi" w:hAnsiTheme="minorHAnsi" w:cstheme="minorHAnsi"/>
        </w:rPr>
        <w:t>Completed applications should be sent</w:t>
      </w:r>
      <w:r w:rsidR="00F1523D">
        <w:rPr>
          <w:rFonts w:asciiTheme="minorHAnsi" w:hAnsiTheme="minorHAnsi" w:cstheme="minorHAnsi"/>
        </w:rPr>
        <w:t xml:space="preserve"> to Robert Edgecombe</w:t>
      </w:r>
      <w:r w:rsidRPr="008B3C06">
        <w:rPr>
          <w:rFonts w:asciiTheme="minorHAnsi" w:hAnsiTheme="minorHAnsi" w:cstheme="minorHAnsi"/>
        </w:rPr>
        <w:t>, County Hall, Carmar</w:t>
      </w:r>
      <w:r w:rsidR="00F1523D">
        <w:rPr>
          <w:rFonts w:asciiTheme="minorHAnsi" w:hAnsiTheme="minorHAnsi" w:cstheme="minorHAnsi"/>
        </w:rPr>
        <w:t>then, Carmarthenshire. SA31 1JP</w:t>
      </w:r>
      <w:r w:rsidR="00765884" w:rsidRPr="008B3C06">
        <w:rPr>
          <w:rFonts w:asciiTheme="minorHAnsi" w:hAnsiTheme="minorHAnsi" w:cstheme="minorHAnsi"/>
        </w:rPr>
        <w:t xml:space="preserve"> or emailed to </w:t>
      </w:r>
      <w:r w:rsidR="00F1523D">
        <w:rPr>
          <w:rFonts w:asciiTheme="minorHAnsi" w:hAnsiTheme="minorHAnsi" w:cstheme="minorHAnsi"/>
        </w:rPr>
        <w:t>rjedgeco</w:t>
      </w:r>
      <w:r w:rsidRPr="008B3C06">
        <w:rPr>
          <w:rFonts w:asciiTheme="minorHAnsi" w:hAnsiTheme="minorHAnsi" w:cstheme="minorHAnsi"/>
        </w:rPr>
        <w:t>@carmarthenshire.gov.uk.</w:t>
      </w:r>
    </w:p>
    <w:p w14:paraId="162B0C1B" w14:textId="77777777" w:rsidR="00F8351E" w:rsidRPr="00AF700F" w:rsidRDefault="00F8351E">
      <w:pPr>
        <w:rPr>
          <w:rFonts w:asciiTheme="minorHAnsi" w:hAnsiTheme="minorHAnsi" w:cstheme="minorHAnsi"/>
          <w:sz w:val="24"/>
          <w:szCs w:val="24"/>
        </w:rPr>
      </w:pPr>
    </w:p>
    <w:sectPr w:rsidR="00F8351E" w:rsidRPr="00AF700F" w:rsidSect="0076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2A09"/>
    <w:multiLevelType w:val="multilevel"/>
    <w:tmpl w:val="A67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74EFC"/>
    <w:multiLevelType w:val="multilevel"/>
    <w:tmpl w:val="D4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40979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969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BD"/>
    <w:rsid w:val="00067532"/>
    <w:rsid w:val="000E2027"/>
    <w:rsid w:val="000E2106"/>
    <w:rsid w:val="00124CBD"/>
    <w:rsid w:val="00170D26"/>
    <w:rsid w:val="0024660F"/>
    <w:rsid w:val="00360E9B"/>
    <w:rsid w:val="00414078"/>
    <w:rsid w:val="0052161F"/>
    <w:rsid w:val="005528A4"/>
    <w:rsid w:val="00571A09"/>
    <w:rsid w:val="005B25C8"/>
    <w:rsid w:val="005B45D6"/>
    <w:rsid w:val="006848CF"/>
    <w:rsid w:val="006D5A81"/>
    <w:rsid w:val="007646DA"/>
    <w:rsid w:val="00765884"/>
    <w:rsid w:val="008B3C06"/>
    <w:rsid w:val="00AD1A4F"/>
    <w:rsid w:val="00AF700F"/>
    <w:rsid w:val="00B13C98"/>
    <w:rsid w:val="00B62B78"/>
    <w:rsid w:val="00BD5CAF"/>
    <w:rsid w:val="00C24E89"/>
    <w:rsid w:val="00C63593"/>
    <w:rsid w:val="00C75695"/>
    <w:rsid w:val="00D61CF9"/>
    <w:rsid w:val="00E51A63"/>
    <w:rsid w:val="00E72215"/>
    <w:rsid w:val="00F1523D"/>
    <w:rsid w:val="00F5766B"/>
    <w:rsid w:val="00F8351E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6CED"/>
  <w15:docId w15:val="{10157D56-7CEF-4278-AA4F-9DCA499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C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A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1A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torfaen.gov.uk/en/Jobs/Documents/JobDescriptions/Gwent-Police-and-Crime-Panel-Application-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94561-A03A-44D5-B1EE-9DDA5FA2B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C9B8F-F4BF-4E21-B201-E89DB648E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63771B-5903-4712-9391-8250DFCD31A7}"/>
</file>

<file path=customXml/itemProps4.xml><?xml version="1.0" encoding="utf-8"?>
<ds:datastoreItem xmlns:ds="http://schemas.openxmlformats.org/officeDocument/2006/customXml" ds:itemID="{D88CF8B2-AE04-4564-9748-F4498DB36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cevans</dc:creator>
  <cp:lastModifiedBy>Robert Edgecombe</cp:lastModifiedBy>
  <cp:revision>11</cp:revision>
  <dcterms:created xsi:type="dcterms:W3CDTF">2021-04-22T10:46:00Z</dcterms:created>
  <dcterms:modified xsi:type="dcterms:W3CDTF">2024-05-15T10:24:00Z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0x01010049B24D5643980D49AB998015CDEE9430</vt:lpwstr>
  </property>
  <property fmtid="{D5CDD505-2E9C-101B-9397-08002B2CF9AE}" pid="3" name="Order">
    <vt:r8>100</vt:r8>
  </property>
</Properties>
</file>