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DDD17" w14:textId="77777777" w:rsidR="00FA557F" w:rsidRPr="00BF00B4" w:rsidRDefault="00FA557F">
      <w:pPr>
        <w:pStyle w:val="Body"/>
        <w:widowControl w:val="0"/>
        <w:spacing w:after="0" w:line="72" w:lineRule="exact"/>
        <w:rPr>
          <w:rFonts w:ascii="Verdana" w:eastAsia="Verdana" w:hAnsi="Verdana" w:cs="Verdana"/>
          <w:sz w:val="24"/>
          <w:szCs w:val="24"/>
        </w:rPr>
      </w:pPr>
    </w:p>
    <w:p w14:paraId="3B7792CC" w14:textId="77777777" w:rsidR="00FA557F" w:rsidRPr="00BF00B4" w:rsidRDefault="00EC060D">
      <w:pPr>
        <w:pStyle w:val="Body"/>
        <w:widowControl w:val="0"/>
        <w:spacing w:after="0" w:line="240" w:lineRule="auto"/>
        <w:rPr>
          <w:rFonts w:ascii="Verdana" w:eastAsia="Verdana" w:hAnsi="Verdana" w:cs="Verdana"/>
          <w:color w:val="FF0000"/>
          <w:sz w:val="20"/>
          <w:szCs w:val="20"/>
          <w:u w:color="FF0000"/>
        </w:rPr>
      </w:pPr>
      <w:r>
        <w:rPr>
          <w:rFonts w:ascii="Verdana" w:hAnsi="Verdana"/>
          <w:color w:val="FF0000"/>
          <w:sz w:val="20"/>
          <w:szCs w:val="20"/>
          <w:u w:color="FF0000"/>
          <w:lang w:val="cy"/>
        </w:rPr>
        <w:t>(Mae’r ddogfen hon hefyd ar gael yn Saesneg)</w:t>
      </w:r>
    </w:p>
    <w:p w14:paraId="754774F9" w14:textId="77777777" w:rsidR="00FA557F" w:rsidRPr="00BF00B4" w:rsidRDefault="00FA557F">
      <w:pPr>
        <w:pStyle w:val="Body"/>
        <w:widowControl w:val="0"/>
        <w:spacing w:after="0" w:line="240" w:lineRule="auto"/>
        <w:rPr>
          <w:rFonts w:ascii="Times New Roman" w:eastAsia="Times New Roman" w:hAnsi="Times New Roman" w:cs="Times New Roman"/>
          <w:sz w:val="20"/>
          <w:szCs w:val="20"/>
        </w:rPr>
      </w:pPr>
    </w:p>
    <w:p w14:paraId="515F5EA1" w14:textId="77777777" w:rsidR="00FA557F" w:rsidRPr="00BF00B4" w:rsidRDefault="00FA557F">
      <w:pPr>
        <w:pStyle w:val="Body"/>
        <w:widowControl w:val="0"/>
        <w:spacing w:after="0" w:line="240" w:lineRule="auto"/>
        <w:rPr>
          <w:rFonts w:ascii="Times New Roman" w:eastAsia="Times New Roman" w:hAnsi="Times New Roman" w:cs="Times New Roman"/>
          <w:sz w:val="20"/>
          <w:szCs w:val="20"/>
        </w:rPr>
      </w:pPr>
    </w:p>
    <w:p w14:paraId="52BE2F2A" w14:textId="77777777" w:rsidR="00FA557F" w:rsidRPr="00BF00B4" w:rsidRDefault="00FA557F">
      <w:pPr>
        <w:pStyle w:val="Body"/>
        <w:widowControl w:val="0"/>
        <w:spacing w:after="0" w:line="240" w:lineRule="auto"/>
        <w:rPr>
          <w:rFonts w:ascii="Times New Roman" w:eastAsia="Times New Roman" w:hAnsi="Times New Roman" w:cs="Times New Roman"/>
          <w:sz w:val="20"/>
          <w:szCs w:val="20"/>
        </w:rPr>
      </w:pPr>
    </w:p>
    <w:p w14:paraId="65242E94" w14:textId="77777777" w:rsidR="00FA557F" w:rsidRPr="00BF00B4" w:rsidRDefault="00FA557F">
      <w:pPr>
        <w:pStyle w:val="Body"/>
        <w:widowControl w:val="0"/>
        <w:spacing w:after="0" w:line="240" w:lineRule="auto"/>
        <w:rPr>
          <w:rFonts w:ascii="Times New Roman" w:eastAsia="Times New Roman" w:hAnsi="Times New Roman" w:cs="Times New Roman"/>
          <w:sz w:val="20"/>
          <w:szCs w:val="20"/>
        </w:rPr>
      </w:pPr>
    </w:p>
    <w:p w14:paraId="381BD92E" w14:textId="77777777" w:rsidR="00FA557F" w:rsidRPr="00BF00B4" w:rsidRDefault="00FA557F">
      <w:pPr>
        <w:pStyle w:val="Body"/>
        <w:widowControl w:val="0"/>
        <w:spacing w:after="0" w:line="240" w:lineRule="auto"/>
        <w:rPr>
          <w:rFonts w:ascii="Times New Roman" w:eastAsia="Times New Roman" w:hAnsi="Times New Roman" w:cs="Times New Roman"/>
          <w:sz w:val="20"/>
          <w:szCs w:val="20"/>
        </w:rPr>
      </w:pPr>
    </w:p>
    <w:p w14:paraId="1F678564" w14:textId="77777777" w:rsidR="00FA557F" w:rsidRPr="00BF00B4" w:rsidRDefault="00FA557F">
      <w:pPr>
        <w:pStyle w:val="Body"/>
        <w:widowControl w:val="0"/>
        <w:spacing w:after="0" w:line="240" w:lineRule="auto"/>
        <w:rPr>
          <w:rFonts w:ascii="Times New Roman" w:eastAsia="Times New Roman" w:hAnsi="Times New Roman" w:cs="Times New Roman"/>
          <w:sz w:val="20"/>
          <w:szCs w:val="20"/>
        </w:rPr>
      </w:pPr>
    </w:p>
    <w:p w14:paraId="61751256" w14:textId="77777777" w:rsidR="00FA557F" w:rsidRPr="00BF00B4" w:rsidRDefault="00EC060D">
      <w:pPr>
        <w:pStyle w:val="Body"/>
        <w:widowControl w:val="0"/>
        <w:spacing w:before="116" w:after="0" w:line="240" w:lineRule="auto"/>
      </w:pPr>
      <w:r>
        <w:rPr>
          <w:rFonts w:ascii="Verdana" w:eastAsia="Verdana" w:hAnsi="Verdana" w:cs="Verdana"/>
          <w:noProof/>
          <w:sz w:val="24"/>
          <w:szCs w:val="24"/>
          <w:lang w:val="cy"/>
        </w:rPr>
        <w:drawing>
          <wp:anchor distT="0" distB="0" distL="0" distR="0" simplePos="0" relativeHeight="251659264" behindDoc="0" locked="0" layoutInCell="1" allowOverlap="1" wp14:anchorId="6B71F687" wp14:editId="0E0B9068">
            <wp:simplePos x="0" y="0"/>
            <wp:positionH relativeFrom="page">
              <wp:posOffset>1870075</wp:posOffset>
            </wp:positionH>
            <wp:positionV relativeFrom="line">
              <wp:posOffset>234945</wp:posOffset>
            </wp:positionV>
            <wp:extent cx="3544031" cy="1563239"/>
            <wp:effectExtent l="0" t="0" r="0" b="0"/>
            <wp:wrapTopAndBottom distT="0" distB="0"/>
            <wp:docPr id="1073741825" name="officeArt object" descr="Delwedd 3"/>
            <wp:cNvGraphicFramePr/>
            <a:graphic xmlns:a="http://schemas.openxmlformats.org/drawingml/2006/main">
              <a:graphicData uri="http://schemas.openxmlformats.org/drawingml/2006/picture">
                <pic:pic xmlns:pic="http://schemas.openxmlformats.org/drawingml/2006/picture">
                  <pic:nvPicPr>
                    <pic:cNvPr id="1073741825" name="Image 3" descr="Image 3"/>
                    <pic:cNvPicPr>
                      <a:picLocks noChangeAspect="1"/>
                    </pic:cNvPicPr>
                  </pic:nvPicPr>
                  <pic:blipFill>
                    <a:blip r:embed="rId10"/>
                    <a:stretch>
                      <a:fillRect/>
                    </a:stretch>
                  </pic:blipFill>
                  <pic:spPr>
                    <a:xfrm>
                      <a:off x="0" y="0"/>
                      <a:ext cx="3544031" cy="1563239"/>
                    </a:xfrm>
                    <a:prstGeom prst="rect">
                      <a:avLst/>
                    </a:prstGeom>
                    <a:ln w="12700" cap="flat">
                      <a:noFill/>
                      <a:miter lim="400000"/>
                    </a:ln>
                    <a:effectLst/>
                  </pic:spPr>
                </pic:pic>
              </a:graphicData>
            </a:graphic>
          </wp:anchor>
        </w:drawing>
      </w:r>
    </w:p>
    <w:p w14:paraId="634D523E" w14:textId="77777777" w:rsidR="00FA557F" w:rsidRPr="00BF00B4" w:rsidRDefault="00EC060D">
      <w:pPr>
        <w:pStyle w:val="Body"/>
        <w:widowControl w:val="0"/>
        <w:spacing w:after="0" w:line="240" w:lineRule="auto"/>
        <w:rPr>
          <w:rFonts w:ascii="Times New Roman" w:eastAsia="Times New Roman" w:hAnsi="Times New Roman" w:cs="Times New Roman"/>
          <w:sz w:val="36"/>
          <w:szCs w:val="36"/>
        </w:rPr>
      </w:pPr>
      <w:r>
        <w:rPr>
          <w:noProof/>
          <w:lang w:val="cy"/>
        </w:rPr>
        <mc:AlternateContent>
          <mc:Choice Requires="wps">
            <w:drawing>
              <wp:anchor distT="57150" distB="57150" distL="57150" distR="57150" simplePos="0" relativeHeight="251660288" behindDoc="0" locked="0" layoutInCell="1" allowOverlap="1" wp14:anchorId="6CAFA6E4" wp14:editId="29A2731D">
                <wp:simplePos x="0" y="0"/>
                <wp:positionH relativeFrom="column">
                  <wp:posOffset>767714</wp:posOffset>
                </wp:positionH>
                <wp:positionV relativeFrom="line">
                  <wp:posOffset>142818</wp:posOffset>
                </wp:positionV>
                <wp:extent cx="5132071" cy="930275"/>
                <wp:effectExtent l="0" t="0" r="0" b="0"/>
                <wp:wrapSquare wrapText="bothSides" distT="57150" distB="57150" distL="57150" distR="57150"/>
                <wp:docPr id="1073741826" name="officeArt object" descr="Blwch Testun 1"/>
                <wp:cNvGraphicFramePr/>
                <a:graphic xmlns:a="http://schemas.openxmlformats.org/drawingml/2006/main">
                  <a:graphicData uri="http://schemas.microsoft.com/office/word/2010/wordprocessingShape">
                    <wps:wsp>
                      <wps:cNvSpPr txBox="1"/>
                      <wps:spPr>
                        <a:xfrm>
                          <a:off x="0" y="0"/>
                          <a:ext cx="5132071" cy="930275"/>
                        </a:xfrm>
                        <a:prstGeom prst="rect">
                          <a:avLst/>
                        </a:prstGeom>
                        <a:noFill/>
                        <a:ln w="12700" cap="flat">
                          <a:noFill/>
                          <a:miter lim="400000"/>
                        </a:ln>
                        <a:effectLst/>
                      </wps:spPr>
                      <wps:txbx>
                        <w:txbxContent>
                          <w:p w14:paraId="2669BD31" w14:textId="77777777" w:rsidR="00FA557F" w:rsidRDefault="00EC060D">
                            <w:pPr>
                              <w:pStyle w:val="Body"/>
                              <w:widowControl w:val="0"/>
                              <w:spacing w:after="0" w:line="328" w:lineRule="auto"/>
                              <w:ind w:right="1169"/>
                              <w:jc w:val="center"/>
                            </w:pPr>
                            <w:r>
                              <w:rPr>
                                <w:rFonts w:ascii="Verdana" w:hAnsi="Verdana"/>
                                <w:b/>
                                <w:bCs/>
                                <w:color w:val="17365D"/>
                                <w:sz w:val="36"/>
                                <w:szCs w:val="36"/>
                                <w:u w:color="17365D"/>
                                <w:lang w:val="cy"/>
                              </w:rPr>
                              <w:t>Comisiynydd Heddlu a Throseddu Dyfed-Powys</w:t>
                            </w:r>
                          </w:p>
                          <w:p w14:paraId="418BD8EB" w14:textId="77777777" w:rsidR="00FA557F" w:rsidRDefault="00FA557F">
                            <w:pPr>
                              <w:pStyle w:val="Body"/>
                              <w:widowControl w:val="0"/>
                              <w:spacing w:after="0" w:line="328" w:lineRule="auto"/>
                              <w:ind w:right="1169"/>
                            </w:pPr>
                          </w:p>
                        </w:txbxContent>
                      </wps:txbx>
                      <wps:bodyPr wrap="square" lIns="45719" tIns="45719" rIns="45719" bIns="45719" numCol="1" anchor="t">
                        <a:noAutofit/>
                      </wps:bodyPr>
                    </wps:wsp>
                  </a:graphicData>
                </a:graphic>
              </wp:anchor>
            </w:drawing>
          </mc:Choice>
          <mc:Fallback>
            <w:pict>
              <v:shapetype w14:anchorId="6CAFA6E4" id="_x0000_t202" coordsize="21600,21600" o:spt="202" path="m,l,21600r21600,l21600,xe">
                <v:stroke joinstyle="miter"/>
                <v:path gradientshapeok="t" o:connecttype="rect"/>
              </v:shapetype>
              <v:shape id="officeArt object" o:spid="_x0000_s1026" type="#_x0000_t202" alt="Blwch Testun 1" style="position:absolute;margin-left:60.45pt;margin-top:11.25pt;width:404.1pt;height:73.25pt;z-index:251660288;visibility:visible;mso-wrap-style:square;mso-wrap-distance-left:4.5pt;mso-wrap-distance-top:4.5pt;mso-wrap-distance-right:4.5pt;mso-wrap-distance-bottom:4.5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" filled="f" stroked="f" strokeweight="1pt">
                <v:stroke miterlimit="4"/>
                <v:textbox inset="1.27mm,1.27mm,1.27mm,1.27mm">
                  <w:txbxContent>
                    <w:p w14:paraId="2669BD31" w14:textId="77777777" w:rsidR="00FA557F" w:rsidRDefault="00EC060D">
                      <w:pPr>
                        <w:pStyle w:val="Body"/>
                        <w:widowControl w:val="0"/>
                        <w:spacing w:after="0" w:line="328" w:lineRule="auto"/>
                        <w:ind w:right="1169"/>
                        <w:jc w:val="center"/>
                      </w:pPr>
                      <w:r>
                        <w:rPr>
                          <w:rFonts w:ascii="Verdana" w:hAnsi="Verdana"/>
                          <w:b/>
                          <w:bCs/>
                          <w:color w:val="17365D"/>
                          <w:sz w:val="36"/>
                          <w:szCs w:val="36"/>
                          <w:u w:color="17365D"/>
                          <w:lang w:val="cy"/>
                        </w:rPr>
                        <w:t>Comisiynydd Heddlu a Throseddu Dyfed-Powys</w:t>
                      </w:r>
                    </w:p>
                    <w:p w14:paraId="418BD8EB" w14:textId="77777777" w:rsidR="00FA557F" w:rsidRDefault="00FA557F">
                      <w:pPr>
                        <w:pStyle w:val="Body"/>
                        <w:widowControl w:val="0"/>
                        <w:spacing w:after="0" w:line="328" w:lineRule="auto"/>
                        <w:ind w:right="1169"/>
                      </w:pPr>
                    </w:p>
                  </w:txbxContent>
                </v:textbox>
                <w10:wrap type="square" anchory="line"/>
              </v:shape>
            </w:pict>
          </mc:Fallback>
        </mc:AlternateContent>
      </w:r>
    </w:p>
    <w:p w14:paraId="28590F08" w14:textId="77777777" w:rsidR="00FA557F" w:rsidRPr="00BF00B4" w:rsidRDefault="00FA557F">
      <w:pPr>
        <w:pStyle w:val="Body"/>
        <w:widowControl w:val="0"/>
        <w:spacing w:after="0" w:line="240" w:lineRule="auto"/>
        <w:rPr>
          <w:rFonts w:ascii="Times New Roman" w:eastAsia="Times New Roman" w:hAnsi="Times New Roman" w:cs="Times New Roman"/>
          <w:sz w:val="36"/>
          <w:szCs w:val="36"/>
        </w:rPr>
      </w:pPr>
    </w:p>
    <w:p w14:paraId="7BA27F11" w14:textId="77777777" w:rsidR="00FA557F" w:rsidRPr="00BF00B4" w:rsidRDefault="00FA557F">
      <w:pPr>
        <w:pStyle w:val="Body"/>
        <w:widowControl w:val="0"/>
        <w:spacing w:after="0" w:line="240" w:lineRule="auto"/>
        <w:rPr>
          <w:rFonts w:ascii="Times New Roman" w:eastAsia="Times New Roman" w:hAnsi="Times New Roman" w:cs="Times New Roman"/>
          <w:sz w:val="36"/>
          <w:szCs w:val="36"/>
        </w:rPr>
      </w:pPr>
    </w:p>
    <w:p w14:paraId="23F1B539" w14:textId="77777777" w:rsidR="00FA557F" w:rsidRPr="00BF00B4" w:rsidRDefault="00FA557F">
      <w:pPr>
        <w:pStyle w:val="Body"/>
        <w:widowControl w:val="0"/>
        <w:spacing w:before="25" w:after="0" w:line="240" w:lineRule="auto"/>
        <w:rPr>
          <w:rFonts w:ascii="Times New Roman" w:eastAsia="Times New Roman" w:hAnsi="Times New Roman" w:cs="Times New Roman"/>
          <w:sz w:val="36"/>
          <w:szCs w:val="36"/>
        </w:rPr>
      </w:pPr>
    </w:p>
    <w:p w14:paraId="0AC223E7" w14:textId="77777777" w:rsidR="00FA557F" w:rsidRPr="00BF00B4" w:rsidRDefault="00EC060D">
      <w:pPr>
        <w:pStyle w:val="Body"/>
        <w:widowControl w:val="0"/>
        <w:spacing w:after="0" w:line="660" w:lineRule="auto"/>
        <w:ind w:left="720" w:right="579"/>
        <w:jc w:val="center"/>
        <w:rPr>
          <w:rFonts w:ascii="Verdana" w:eastAsia="Verdana" w:hAnsi="Verdana" w:cs="Verdana"/>
          <w:b/>
          <w:bCs/>
          <w:color w:val="548DD4"/>
          <w:sz w:val="36"/>
          <w:szCs w:val="36"/>
          <w:u w:color="548DD4"/>
        </w:rPr>
      </w:pPr>
      <w:r>
        <w:rPr>
          <w:rFonts w:ascii="Times New Roman" w:eastAsia="Times New Roman" w:hAnsi="Times New Roman" w:cs="Times New Roman"/>
          <w:noProof/>
          <w:sz w:val="36"/>
          <w:szCs w:val="36"/>
          <w:lang w:val="cy"/>
        </w:rPr>
        <mc:AlternateContent>
          <mc:Choice Requires="wps">
            <w:drawing>
              <wp:anchor distT="0" distB="0" distL="0" distR="0" simplePos="0" relativeHeight="251661312" behindDoc="0" locked="0" layoutInCell="1" allowOverlap="1" wp14:anchorId="5826E3CB" wp14:editId="7E93A2AE">
                <wp:simplePos x="0" y="0"/>
                <wp:positionH relativeFrom="column">
                  <wp:posOffset>1192585</wp:posOffset>
                </wp:positionH>
                <wp:positionV relativeFrom="paragraph">
                  <wp:posOffset>5825</wp:posOffset>
                </wp:positionV>
                <wp:extent cx="4344670" cy="1423284"/>
                <wp:effectExtent l="0" t="0" r="0" b="0"/>
                <wp:wrapNone/>
                <wp:docPr id="1073741827" name="officeArt object" descr="Blwch Testun 2"/>
                <wp:cNvGraphicFramePr/>
                <a:graphic xmlns:a="http://schemas.openxmlformats.org/drawingml/2006/main">
                  <a:graphicData uri="http://schemas.microsoft.com/office/word/2010/wordprocessingShape">
                    <wps:wsp>
                      <wps:cNvSpPr txBox="1"/>
                      <wps:spPr>
                        <a:xfrm>
                          <a:off x="0" y="0"/>
                          <a:ext cx="4344670" cy="1423284"/>
                        </a:xfrm>
                        <a:prstGeom prst="rect">
                          <a:avLst/>
                        </a:prstGeom>
                        <a:noFill/>
                        <a:ln w="12700" cap="flat">
                          <a:noFill/>
                          <a:miter lim="400000"/>
                        </a:ln>
                        <a:effectLst/>
                      </wps:spPr>
                      <wps:txbx>
                        <w:txbxContent>
                          <w:p w14:paraId="7916C827" w14:textId="77777777" w:rsidR="00FA557F" w:rsidRDefault="00EC060D">
                            <w:pPr>
                              <w:pStyle w:val="Body"/>
                              <w:widowControl w:val="0"/>
                              <w:spacing w:after="0" w:line="328" w:lineRule="auto"/>
                              <w:ind w:right="2098"/>
                              <w:jc w:val="center"/>
                              <w:rPr>
                                <w:rFonts w:ascii="Verdana" w:eastAsia="Verdana" w:hAnsi="Verdana" w:cs="Verdana"/>
                                <w:b/>
                                <w:bCs/>
                                <w:color w:val="548DD4"/>
                                <w:spacing w:val="-20"/>
                                <w:sz w:val="36"/>
                                <w:szCs w:val="36"/>
                                <w:u w:color="548DD4"/>
                              </w:rPr>
                            </w:pPr>
                            <w:r>
                              <w:rPr>
                                <w:rFonts w:ascii="Verdana" w:hAnsi="Verdana"/>
                                <w:b/>
                                <w:bCs/>
                                <w:color w:val="548DD4"/>
                                <w:sz w:val="36"/>
                                <w:szCs w:val="36"/>
                                <w:u w:color="548DD4"/>
                                <w:lang w:val="cy"/>
                              </w:rPr>
                              <w:t xml:space="preserve">Ymarfer Hapsamplu </w:t>
                            </w:r>
                          </w:p>
                          <w:p w14:paraId="0482CFD2" w14:textId="77777777" w:rsidR="0024490F" w:rsidRDefault="00EC060D">
                            <w:pPr>
                              <w:pStyle w:val="Body"/>
                              <w:widowControl w:val="0"/>
                              <w:spacing w:after="0" w:line="328" w:lineRule="auto"/>
                              <w:ind w:right="2098"/>
                              <w:jc w:val="center"/>
                              <w:rPr>
                                <w:rFonts w:ascii="Verdana" w:hAnsi="Verdana"/>
                                <w:b/>
                                <w:bCs/>
                                <w:color w:val="548DD4"/>
                                <w:sz w:val="36"/>
                                <w:szCs w:val="36"/>
                                <w:u w:color="548DD4"/>
                                <w:lang w:val="cy"/>
                              </w:rPr>
                            </w:pPr>
                            <w:r>
                              <w:rPr>
                                <w:rFonts w:ascii="Verdana" w:hAnsi="Verdana"/>
                                <w:b/>
                                <w:bCs/>
                                <w:color w:val="548DD4"/>
                                <w:sz w:val="36"/>
                                <w:szCs w:val="36"/>
                                <w:u w:color="548DD4"/>
                                <w:lang w:val="cy"/>
                              </w:rPr>
                              <w:t>Panel Craffu</w:t>
                            </w:r>
                          </w:p>
                          <w:p w14:paraId="7A096C23" w14:textId="3608A3DB" w:rsidR="00FA557F" w:rsidRDefault="00EC060D">
                            <w:pPr>
                              <w:pStyle w:val="Body"/>
                              <w:widowControl w:val="0"/>
                              <w:spacing w:after="0" w:line="328" w:lineRule="auto"/>
                              <w:ind w:right="2098"/>
                              <w:jc w:val="center"/>
                            </w:pPr>
                            <w:r>
                              <w:rPr>
                                <w:rFonts w:ascii="Verdana" w:hAnsi="Verdana"/>
                                <w:b/>
                                <w:bCs/>
                                <w:color w:val="548DD4"/>
                                <w:sz w:val="36"/>
                                <w:szCs w:val="36"/>
                                <w:u w:color="548DD4"/>
                                <w:lang w:val="cy"/>
                              </w:rPr>
                              <w:t>Defnyddio Grym</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w14:anchorId="5826E3CB" id="_x0000_s1027" type="#_x0000_t202" alt="Blwch Testun 2" style="position:absolute;left:0;text-align:left;margin-left:93.9pt;margin-top:.45pt;width:342.1pt;height:112.0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" filled="f" stroked="f" strokeweight="1pt">
                <v:stroke miterlimit="4"/>
                <v:textbox inset="1.27mm,1.27mm,1.27mm,1.27mm">
                  <w:txbxContent>
                    <w:p w14:paraId="7916C827" w14:textId="77777777" w:rsidR="00FA557F" w:rsidRDefault="00EC060D">
                      <w:pPr>
                        <w:pStyle w:val="Body"/>
                        <w:widowControl w:val="0"/>
                        <w:spacing w:after="0" w:line="328" w:lineRule="auto"/>
                        <w:ind w:right="2098"/>
                        <w:jc w:val="center"/>
                        <w:rPr>
                          <w:rFonts w:ascii="Verdana" w:eastAsia="Verdana" w:hAnsi="Verdana" w:cs="Verdana"/>
                          <w:b/>
                          <w:bCs/>
                          <w:color w:val="548DD4"/>
                          <w:spacing w:val="-20"/>
                          <w:sz w:val="36"/>
                          <w:szCs w:val="36"/>
                          <w:u w:color="548DD4"/>
                        </w:rPr>
                      </w:pPr>
                      <w:r>
                        <w:rPr>
                          <w:rFonts w:ascii="Verdana" w:hAnsi="Verdana"/>
                          <w:b/>
                          <w:bCs/>
                          <w:color w:val="548DD4"/>
                          <w:sz w:val="36"/>
                          <w:szCs w:val="36"/>
                          <w:u w:color="548DD4"/>
                          <w:lang w:val="cy"/>
                        </w:rPr>
                        <w:t xml:space="preserve">Ymarfer Hapsamplu </w:t>
                      </w:r>
                    </w:p>
                    <w:p w14:paraId="0482CFD2" w14:textId="77777777" w:rsidR="0024490F" w:rsidRDefault="00EC060D">
                      <w:pPr>
                        <w:pStyle w:val="Body"/>
                        <w:widowControl w:val="0"/>
                        <w:spacing w:after="0" w:line="328" w:lineRule="auto"/>
                        <w:ind w:right="2098"/>
                        <w:jc w:val="center"/>
                        <w:rPr>
                          <w:rFonts w:ascii="Verdana" w:hAnsi="Verdana"/>
                          <w:b/>
                          <w:bCs/>
                          <w:color w:val="548DD4"/>
                          <w:sz w:val="36"/>
                          <w:szCs w:val="36"/>
                          <w:u w:color="548DD4"/>
                          <w:lang w:val="cy"/>
                        </w:rPr>
                      </w:pPr>
                      <w:r>
                        <w:rPr>
                          <w:rFonts w:ascii="Verdana" w:hAnsi="Verdana"/>
                          <w:b/>
                          <w:bCs/>
                          <w:color w:val="548DD4"/>
                          <w:sz w:val="36"/>
                          <w:szCs w:val="36"/>
                          <w:u w:color="548DD4"/>
                          <w:lang w:val="cy"/>
                        </w:rPr>
                        <w:t>Panel Craffu</w:t>
                      </w:r>
                    </w:p>
                    <w:p w14:paraId="7A096C23" w14:textId="3608A3DB" w:rsidR="00FA557F" w:rsidRDefault="00EC060D">
                      <w:pPr>
                        <w:pStyle w:val="Body"/>
                        <w:widowControl w:val="0"/>
                        <w:spacing w:after="0" w:line="328" w:lineRule="auto"/>
                        <w:ind w:right="2098"/>
                        <w:jc w:val="center"/>
                      </w:pPr>
                      <w:r>
                        <w:rPr>
                          <w:rFonts w:ascii="Verdana" w:hAnsi="Verdana"/>
                          <w:b/>
                          <w:bCs/>
                          <w:color w:val="548DD4"/>
                          <w:sz w:val="36"/>
                          <w:szCs w:val="36"/>
                          <w:u w:color="548DD4"/>
                          <w:lang w:val="cy"/>
                        </w:rPr>
                        <w:t>Defnyddio Grym</w:t>
                      </w:r>
                    </w:p>
                  </w:txbxContent>
                </v:textbox>
              </v:shape>
            </w:pict>
          </mc:Fallback>
        </mc:AlternateContent>
      </w:r>
    </w:p>
    <w:p w14:paraId="54E80060" w14:textId="77777777" w:rsidR="00FA557F" w:rsidRPr="00BF00B4" w:rsidRDefault="00FA557F">
      <w:pPr>
        <w:pStyle w:val="Body"/>
        <w:widowControl w:val="0"/>
        <w:spacing w:after="0" w:line="660" w:lineRule="auto"/>
        <w:ind w:left="720" w:right="579"/>
        <w:jc w:val="center"/>
        <w:rPr>
          <w:rFonts w:ascii="Verdana" w:eastAsia="Verdana" w:hAnsi="Verdana" w:cs="Verdana"/>
          <w:b/>
          <w:bCs/>
          <w:color w:val="548DD4"/>
          <w:sz w:val="36"/>
          <w:szCs w:val="36"/>
          <w:u w:color="548DD4"/>
        </w:rPr>
      </w:pPr>
    </w:p>
    <w:p w14:paraId="63634A33" w14:textId="77777777" w:rsidR="00FA557F" w:rsidRPr="00BF00B4" w:rsidRDefault="00EC060D">
      <w:pPr>
        <w:pStyle w:val="Body"/>
        <w:widowControl w:val="0"/>
        <w:spacing w:after="0" w:line="660" w:lineRule="auto"/>
        <w:ind w:left="720" w:right="579"/>
        <w:jc w:val="center"/>
      </w:pPr>
      <w:r>
        <w:rPr>
          <w:rFonts w:ascii="Verdana" w:hAnsi="Verdana"/>
          <w:b/>
          <w:bCs/>
          <w:color w:val="548DD4"/>
          <w:sz w:val="36"/>
          <w:szCs w:val="36"/>
          <w:u w:color="548DD4"/>
          <w:lang w:val="cy"/>
        </w:rPr>
        <w:t>Canfyddiadau ac Adborth yr Aelodau</w:t>
      </w:r>
    </w:p>
    <w:p w14:paraId="732272DF" w14:textId="77777777" w:rsidR="00FA557F" w:rsidRPr="00BF00B4" w:rsidRDefault="00EC060D">
      <w:pPr>
        <w:pStyle w:val="Body"/>
        <w:widowControl w:val="0"/>
        <w:spacing w:before="1" w:after="0" w:line="240" w:lineRule="auto"/>
        <w:jc w:val="center"/>
        <w:sectPr w:rsidR="00FA557F" w:rsidRPr="00BF00B4">
          <w:headerReference w:type="even" r:id="rId11"/>
          <w:headerReference w:type="default" r:id="rId12"/>
          <w:footerReference w:type="default" r:id="rId13"/>
          <w:headerReference w:type="first" r:id="rId14"/>
          <w:pgSz w:w="11900" w:h="16840"/>
          <w:pgMar w:top="700" w:right="1320" w:bottom="280" w:left="1340" w:header="720" w:footer="720" w:gutter="0"/>
          <w:cols w:space="720"/>
        </w:sectPr>
      </w:pPr>
      <w:r>
        <w:rPr>
          <w:rFonts w:ascii="Verdana" w:hAnsi="Verdana"/>
          <w:b/>
          <w:bCs/>
          <w:color w:val="17365D"/>
          <w:sz w:val="36"/>
          <w:szCs w:val="36"/>
          <w:u w:color="17365D"/>
          <w:lang w:val="cy"/>
        </w:rPr>
        <w:t>Gorffennaf 2024</w:t>
      </w:r>
    </w:p>
    <w:p w14:paraId="0B9DC7E1" w14:textId="77777777" w:rsidR="00FA557F" w:rsidRPr="00BF00B4" w:rsidRDefault="00EC060D">
      <w:pPr>
        <w:pStyle w:val="Body"/>
        <w:widowControl w:val="0"/>
        <w:spacing w:after="0" w:line="240" w:lineRule="auto"/>
        <w:rPr>
          <w:rFonts w:ascii="Verdana" w:eastAsia="Verdana" w:hAnsi="Verdana" w:cs="Verdana"/>
          <w:b/>
          <w:bCs/>
          <w:color w:val="0070C0"/>
          <w:sz w:val="24"/>
          <w:szCs w:val="24"/>
          <w:u w:color="0070C0"/>
        </w:rPr>
      </w:pPr>
      <w:bookmarkStart w:id="0" w:name="Contents"/>
      <w:bookmarkEnd w:id="0"/>
      <w:r>
        <w:rPr>
          <w:rFonts w:ascii="Verdana" w:hAnsi="Verdana"/>
          <w:b/>
          <w:bCs/>
          <w:color w:val="0070C0"/>
          <w:sz w:val="24"/>
          <w:szCs w:val="24"/>
          <w:u w:color="0070C0"/>
          <w:lang w:val="cy"/>
        </w:rPr>
        <w:lastRenderedPageBreak/>
        <w:t xml:space="preserve">Cynnwys </w:t>
      </w:r>
    </w:p>
    <w:p w14:paraId="3F09C7BF" w14:textId="77777777" w:rsidR="00FA557F" w:rsidRPr="00BF00B4" w:rsidRDefault="00FA557F">
      <w:pPr>
        <w:pStyle w:val="TOCHeading"/>
      </w:pPr>
    </w:p>
    <w:p w14:paraId="00DD2A96" w14:textId="4C8728C8" w:rsidR="0024490F" w:rsidRPr="0024490F" w:rsidRDefault="00EC060D">
      <w:pPr>
        <w:pStyle w:val="TOC2"/>
        <w:rPr>
          <w:rFonts w:asciiTheme="minorHAnsi" w:eastAsiaTheme="minorEastAsia" w:hAnsiTheme="minorHAnsi" w:cstheme="minorBidi"/>
          <w:b w:val="0"/>
          <w:bCs w:val="0"/>
          <w:noProof/>
          <w:color w:val="auto"/>
          <w:kern w:val="2"/>
          <w:sz w:val="28"/>
          <w:szCs w:val="28"/>
          <w:bdr w:val="none" w:sz="0" w:space="0" w:color="auto"/>
          <w:lang w:val="en-GB"/>
          <w14:ligatures w14:val="standardContextual"/>
        </w:rPr>
      </w:pPr>
      <w:r w:rsidRPr="0024490F">
        <w:rPr>
          <w:sz w:val="28"/>
          <w:szCs w:val="28"/>
          <w:lang w:val="cy"/>
        </w:rPr>
        <w:fldChar w:fldCharType="begin"/>
      </w:r>
      <w:r w:rsidRPr="0024490F">
        <w:rPr>
          <w:sz w:val="28"/>
          <w:szCs w:val="28"/>
        </w:rPr>
        <w:instrText xml:space="preserve"> TOC \o 2-2 </w:instrText>
      </w:r>
      <w:r w:rsidRPr="0024490F">
        <w:rPr>
          <w:sz w:val="28"/>
          <w:szCs w:val="28"/>
        </w:rPr>
        <w:fldChar w:fldCharType="separate"/>
      </w:r>
      <w:r w:rsidR="0024490F" w:rsidRPr="0024490F">
        <w:rPr>
          <w:noProof/>
          <w:color w:val="auto"/>
          <w:sz w:val="28"/>
          <w:szCs w:val="28"/>
        </w:rPr>
        <w:t>1.</w:t>
      </w:r>
      <w:r w:rsidR="0024490F" w:rsidRPr="0024490F">
        <w:rPr>
          <w:rFonts w:asciiTheme="minorHAnsi" w:eastAsiaTheme="minorEastAsia" w:hAnsiTheme="minorHAnsi" w:cstheme="minorBidi"/>
          <w:b w:val="0"/>
          <w:bCs w:val="0"/>
          <w:noProof/>
          <w:color w:val="auto"/>
          <w:kern w:val="2"/>
          <w:sz w:val="28"/>
          <w:szCs w:val="28"/>
          <w:bdr w:val="none" w:sz="0" w:space="0" w:color="auto"/>
          <w:lang w:val="en-GB"/>
          <w14:ligatures w14:val="standardContextual"/>
        </w:rPr>
        <w:tab/>
      </w:r>
      <w:r w:rsidR="0024490F" w:rsidRPr="0024490F">
        <w:rPr>
          <w:noProof/>
          <w:color w:val="auto"/>
          <w:sz w:val="28"/>
          <w:szCs w:val="28"/>
          <w:u w:color="0070C0"/>
          <w:lang w:val="cy"/>
        </w:rPr>
        <w:t>Trosolwg, cefndir, diben a methodoleg</w:t>
      </w:r>
      <w:r w:rsidR="0024490F" w:rsidRPr="0024490F">
        <w:rPr>
          <w:noProof/>
          <w:sz w:val="28"/>
          <w:szCs w:val="28"/>
        </w:rPr>
        <w:tab/>
      </w:r>
      <w:r w:rsidR="0024490F" w:rsidRPr="0024490F">
        <w:rPr>
          <w:noProof/>
          <w:sz w:val="28"/>
          <w:szCs w:val="28"/>
        </w:rPr>
        <w:fldChar w:fldCharType="begin"/>
      </w:r>
      <w:r w:rsidR="0024490F" w:rsidRPr="0024490F">
        <w:rPr>
          <w:noProof/>
          <w:sz w:val="28"/>
          <w:szCs w:val="28"/>
        </w:rPr>
        <w:instrText xml:space="preserve"> PAGEREF _Toc178075593 \h </w:instrText>
      </w:r>
      <w:r w:rsidR="0024490F" w:rsidRPr="0024490F">
        <w:rPr>
          <w:noProof/>
          <w:sz w:val="28"/>
          <w:szCs w:val="28"/>
        </w:rPr>
      </w:r>
      <w:r w:rsidR="0024490F" w:rsidRPr="0024490F">
        <w:rPr>
          <w:noProof/>
          <w:sz w:val="28"/>
          <w:szCs w:val="28"/>
        </w:rPr>
        <w:fldChar w:fldCharType="separate"/>
      </w:r>
      <w:r w:rsidR="0024490F" w:rsidRPr="0024490F">
        <w:rPr>
          <w:noProof/>
          <w:sz w:val="28"/>
          <w:szCs w:val="28"/>
        </w:rPr>
        <w:t>3</w:t>
      </w:r>
      <w:r w:rsidR="0024490F" w:rsidRPr="0024490F">
        <w:rPr>
          <w:noProof/>
          <w:sz w:val="28"/>
          <w:szCs w:val="28"/>
        </w:rPr>
        <w:fldChar w:fldCharType="end"/>
      </w:r>
    </w:p>
    <w:p w14:paraId="3FB76122" w14:textId="633509EE" w:rsidR="0024490F" w:rsidRPr="0024490F" w:rsidRDefault="0024490F">
      <w:pPr>
        <w:pStyle w:val="TOC2"/>
        <w:rPr>
          <w:rFonts w:asciiTheme="minorHAnsi" w:eastAsiaTheme="minorEastAsia" w:hAnsiTheme="minorHAnsi" w:cstheme="minorBidi"/>
          <w:b w:val="0"/>
          <w:bCs w:val="0"/>
          <w:noProof/>
          <w:color w:val="auto"/>
          <w:kern w:val="2"/>
          <w:sz w:val="28"/>
          <w:szCs w:val="28"/>
          <w:bdr w:val="none" w:sz="0" w:space="0" w:color="auto"/>
          <w:lang w:val="en-GB"/>
          <w14:ligatures w14:val="standardContextual"/>
        </w:rPr>
      </w:pPr>
      <w:r w:rsidRPr="0024490F">
        <w:rPr>
          <w:noProof/>
          <w:color w:val="auto"/>
          <w:sz w:val="28"/>
          <w:szCs w:val="28"/>
        </w:rPr>
        <w:t>2.</w:t>
      </w:r>
      <w:r w:rsidRPr="0024490F">
        <w:rPr>
          <w:rFonts w:asciiTheme="minorHAnsi" w:eastAsiaTheme="minorEastAsia" w:hAnsiTheme="minorHAnsi" w:cstheme="minorBidi"/>
          <w:b w:val="0"/>
          <w:bCs w:val="0"/>
          <w:noProof/>
          <w:color w:val="auto"/>
          <w:kern w:val="2"/>
          <w:sz w:val="28"/>
          <w:szCs w:val="28"/>
          <w:bdr w:val="none" w:sz="0" w:space="0" w:color="auto"/>
          <w:lang w:val="en-GB"/>
          <w14:ligatures w14:val="standardContextual"/>
        </w:rPr>
        <w:tab/>
      </w:r>
      <w:r w:rsidRPr="0024490F">
        <w:rPr>
          <w:noProof/>
          <w:color w:val="auto"/>
          <w:sz w:val="28"/>
          <w:szCs w:val="28"/>
          <w:u w:color="0070C0"/>
          <w:lang w:val="cy"/>
        </w:rPr>
        <w:t>Crynodeb gweithredol</w:t>
      </w:r>
      <w:r w:rsidRPr="0024490F">
        <w:rPr>
          <w:noProof/>
          <w:sz w:val="28"/>
          <w:szCs w:val="28"/>
        </w:rPr>
        <w:tab/>
      </w:r>
      <w:r w:rsidRPr="0024490F">
        <w:rPr>
          <w:noProof/>
          <w:sz w:val="28"/>
          <w:szCs w:val="28"/>
        </w:rPr>
        <w:fldChar w:fldCharType="begin"/>
      </w:r>
      <w:r w:rsidRPr="0024490F">
        <w:rPr>
          <w:noProof/>
          <w:sz w:val="28"/>
          <w:szCs w:val="28"/>
        </w:rPr>
        <w:instrText xml:space="preserve"> PAGEREF _Toc178075594 \h </w:instrText>
      </w:r>
      <w:r w:rsidRPr="0024490F">
        <w:rPr>
          <w:noProof/>
          <w:sz w:val="28"/>
          <w:szCs w:val="28"/>
        </w:rPr>
      </w:r>
      <w:r w:rsidRPr="0024490F">
        <w:rPr>
          <w:noProof/>
          <w:sz w:val="28"/>
          <w:szCs w:val="28"/>
        </w:rPr>
        <w:fldChar w:fldCharType="separate"/>
      </w:r>
      <w:r w:rsidRPr="0024490F">
        <w:rPr>
          <w:noProof/>
          <w:sz w:val="28"/>
          <w:szCs w:val="28"/>
        </w:rPr>
        <w:t>4</w:t>
      </w:r>
      <w:r w:rsidRPr="0024490F">
        <w:rPr>
          <w:noProof/>
          <w:sz w:val="28"/>
          <w:szCs w:val="28"/>
        </w:rPr>
        <w:fldChar w:fldCharType="end"/>
      </w:r>
    </w:p>
    <w:p w14:paraId="7916285F" w14:textId="6B57DAE1" w:rsidR="0024490F" w:rsidRPr="0024490F" w:rsidRDefault="0024490F">
      <w:pPr>
        <w:pStyle w:val="TOC2"/>
        <w:rPr>
          <w:rFonts w:asciiTheme="minorHAnsi" w:eastAsiaTheme="minorEastAsia" w:hAnsiTheme="minorHAnsi" w:cstheme="minorBidi"/>
          <w:b w:val="0"/>
          <w:bCs w:val="0"/>
          <w:noProof/>
          <w:color w:val="auto"/>
          <w:kern w:val="2"/>
          <w:sz w:val="28"/>
          <w:szCs w:val="28"/>
          <w:bdr w:val="none" w:sz="0" w:space="0" w:color="auto"/>
          <w:lang w:val="en-GB"/>
          <w14:ligatures w14:val="standardContextual"/>
        </w:rPr>
      </w:pPr>
      <w:r w:rsidRPr="0024490F">
        <w:rPr>
          <w:noProof/>
          <w:color w:val="auto"/>
          <w:sz w:val="28"/>
          <w:szCs w:val="28"/>
        </w:rPr>
        <w:t>3.</w:t>
      </w:r>
      <w:r w:rsidRPr="0024490F">
        <w:rPr>
          <w:rFonts w:asciiTheme="minorHAnsi" w:eastAsiaTheme="minorEastAsia" w:hAnsiTheme="minorHAnsi" w:cstheme="minorBidi"/>
          <w:b w:val="0"/>
          <w:bCs w:val="0"/>
          <w:noProof/>
          <w:color w:val="auto"/>
          <w:kern w:val="2"/>
          <w:sz w:val="28"/>
          <w:szCs w:val="28"/>
          <w:bdr w:val="none" w:sz="0" w:space="0" w:color="auto"/>
          <w:lang w:val="en-GB"/>
          <w14:ligatures w14:val="standardContextual"/>
        </w:rPr>
        <w:tab/>
      </w:r>
      <w:r w:rsidRPr="0024490F">
        <w:rPr>
          <w:noProof/>
          <w:color w:val="auto"/>
          <w:sz w:val="28"/>
          <w:szCs w:val="28"/>
          <w:u w:color="0070C0"/>
          <w:lang w:val="cy"/>
        </w:rPr>
        <w:t>Adolygiad o’r digwyddiadau defnyddio grym</w:t>
      </w:r>
      <w:r w:rsidRPr="0024490F">
        <w:rPr>
          <w:noProof/>
          <w:color w:val="auto"/>
          <w:sz w:val="28"/>
          <w:szCs w:val="28"/>
        </w:rPr>
        <w:tab/>
      </w:r>
      <w:r w:rsidRPr="0024490F">
        <w:rPr>
          <w:noProof/>
          <w:color w:val="auto"/>
          <w:sz w:val="28"/>
          <w:szCs w:val="28"/>
        </w:rPr>
        <w:fldChar w:fldCharType="begin"/>
      </w:r>
      <w:r w:rsidRPr="0024490F">
        <w:rPr>
          <w:noProof/>
          <w:color w:val="auto"/>
          <w:sz w:val="28"/>
          <w:szCs w:val="28"/>
        </w:rPr>
        <w:instrText xml:space="preserve"> PAGEREF _Toc178075595 \h </w:instrText>
      </w:r>
      <w:r w:rsidRPr="0024490F">
        <w:rPr>
          <w:noProof/>
          <w:color w:val="auto"/>
          <w:sz w:val="28"/>
          <w:szCs w:val="28"/>
        </w:rPr>
      </w:r>
      <w:r w:rsidRPr="0024490F">
        <w:rPr>
          <w:noProof/>
          <w:color w:val="auto"/>
          <w:sz w:val="28"/>
          <w:szCs w:val="28"/>
        </w:rPr>
        <w:fldChar w:fldCharType="separate"/>
      </w:r>
      <w:r w:rsidRPr="0024490F">
        <w:rPr>
          <w:noProof/>
          <w:color w:val="auto"/>
          <w:sz w:val="28"/>
          <w:szCs w:val="28"/>
        </w:rPr>
        <w:t>4</w:t>
      </w:r>
      <w:r w:rsidRPr="0024490F">
        <w:rPr>
          <w:noProof/>
          <w:color w:val="auto"/>
          <w:sz w:val="28"/>
          <w:szCs w:val="28"/>
        </w:rPr>
        <w:fldChar w:fldCharType="end"/>
      </w:r>
    </w:p>
    <w:p w14:paraId="6217B3B4" w14:textId="47D728A4" w:rsidR="0024490F" w:rsidRPr="0024490F" w:rsidRDefault="0024490F">
      <w:pPr>
        <w:pStyle w:val="TOC2"/>
        <w:rPr>
          <w:rFonts w:asciiTheme="minorHAnsi" w:eastAsiaTheme="minorEastAsia" w:hAnsiTheme="minorHAnsi" w:cstheme="minorBidi"/>
          <w:b w:val="0"/>
          <w:bCs w:val="0"/>
          <w:noProof/>
          <w:color w:val="auto"/>
          <w:kern w:val="2"/>
          <w:sz w:val="28"/>
          <w:szCs w:val="28"/>
          <w:bdr w:val="none" w:sz="0" w:space="0" w:color="auto"/>
          <w:lang w:val="en-GB"/>
          <w14:ligatures w14:val="standardContextual"/>
        </w:rPr>
      </w:pPr>
      <w:r w:rsidRPr="0024490F">
        <w:rPr>
          <w:noProof/>
          <w:color w:val="auto"/>
          <w:sz w:val="28"/>
          <w:szCs w:val="28"/>
        </w:rPr>
        <w:t>4.</w:t>
      </w:r>
      <w:r w:rsidRPr="0024490F">
        <w:rPr>
          <w:rFonts w:asciiTheme="minorHAnsi" w:eastAsiaTheme="minorEastAsia" w:hAnsiTheme="minorHAnsi" w:cstheme="minorBidi"/>
          <w:b w:val="0"/>
          <w:bCs w:val="0"/>
          <w:noProof/>
          <w:color w:val="auto"/>
          <w:kern w:val="2"/>
          <w:sz w:val="28"/>
          <w:szCs w:val="28"/>
          <w:bdr w:val="none" w:sz="0" w:space="0" w:color="auto"/>
          <w:lang w:val="en-GB"/>
          <w14:ligatures w14:val="standardContextual"/>
        </w:rPr>
        <w:tab/>
      </w:r>
      <w:r w:rsidRPr="0024490F">
        <w:rPr>
          <w:noProof/>
          <w:color w:val="auto"/>
          <w:sz w:val="28"/>
          <w:szCs w:val="28"/>
          <w:u w:color="0070C0"/>
          <w:lang w:val="cy"/>
        </w:rPr>
        <w:t>Sylwadau ac arsylwadau cyffredinol</w:t>
      </w:r>
      <w:r w:rsidRPr="0024490F">
        <w:rPr>
          <w:noProof/>
          <w:sz w:val="28"/>
          <w:szCs w:val="28"/>
        </w:rPr>
        <w:tab/>
      </w:r>
      <w:r w:rsidRPr="0024490F">
        <w:rPr>
          <w:noProof/>
          <w:sz w:val="28"/>
          <w:szCs w:val="28"/>
        </w:rPr>
        <w:fldChar w:fldCharType="begin"/>
      </w:r>
      <w:r w:rsidRPr="0024490F">
        <w:rPr>
          <w:noProof/>
          <w:sz w:val="28"/>
          <w:szCs w:val="28"/>
        </w:rPr>
        <w:instrText xml:space="preserve"> PAGEREF _Toc178075596 \h </w:instrText>
      </w:r>
      <w:r w:rsidRPr="0024490F">
        <w:rPr>
          <w:noProof/>
          <w:sz w:val="28"/>
          <w:szCs w:val="28"/>
        </w:rPr>
      </w:r>
      <w:r w:rsidRPr="0024490F">
        <w:rPr>
          <w:noProof/>
          <w:sz w:val="28"/>
          <w:szCs w:val="28"/>
        </w:rPr>
        <w:fldChar w:fldCharType="separate"/>
      </w:r>
      <w:r w:rsidRPr="0024490F">
        <w:rPr>
          <w:noProof/>
          <w:sz w:val="28"/>
          <w:szCs w:val="28"/>
        </w:rPr>
        <w:t>8</w:t>
      </w:r>
      <w:r w:rsidRPr="0024490F">
        <w:rPr>
          <w:noProof/>
          <w:sz w:val="28"/>
          <w:szCs w:val="28"/>
        </w:rPr>
        <w:fldChar w:fldCharType="end"/>
      </w:r>
    </w:p>
    <w:p w14:paraId="3AAF37B4" w14:textId="4255EF82" w:rsidR="00FA557F" w:rsidRPr="0024490F" w:rsidRDefault="00EC060D">
      <w:pPr>
        <w:pStyle w:val="Body"/>
        <w:rPr>
          <w:rFonts w:ascii="Verdana" w:eastAsia="Verdana" w:hAnsi="Verdana" w:cs="Verdana"/>
          <w:kern w:val="2"/>
          <w:sz w:val="28"/>
          <w:szCs w:val="28"/>
        </w:rPr>
      </w:pPr>
      <w:r w:rsidRPr="0024490F">
        <w:rPr>
          <w:sz w:val="28"/>
          <w:szCs w:val="28"/>
        </w:rPr>
        <w:fldChar w:fldCharType="end"/>
      </w:r>
    </w:p>
    <w:p w14:paraId="6EF8D412" w14:textId="77777777" w:rsidR="00FA557F" w:rsidRPr="00BF00B4" w:rsidRDefault="00FA557F">
      <w:pPr>
        <w:pStyle w:val="Body"/>
        <w:widowControl w:val="0"/>
        <w:spacing w:after="0" w:line="240" w:lineRule="auto"/>
      </w:pPr>
    </w:p>
    <w:p w14:paraId="5AECB504" w14:textId="77777777" w:rsidR="00FA557F" w:rsidRPr="00BF00B4" w:rsidRDefault="00FA557F">
      <w:pPr>
        <w:pStyle w:val="Body"/>
        <w:widowControl w:val="0"/>
        <w:spacing w:after="0" w:line="240" w:lineRule="auto"/>
        <w:rPr>
          <w:rFonts w:ascii="Verdana" w:eastAsia="Verdana" w:hAnsi="Verdana" w:cs="Verdana"/>
          <w:b/>
          <w:bCs/>
          <w:sz w:val="24"/>
          <w:szCs w:val="24"/>
        </w:rPr>
      </w:pPr>
    </w:p>
    <w:p w14:paraId="45E94BAB" w14:textId="77777777" w:rsidR="00FA557F" w:rsidRPr="00BF00B4" w:rsidRDefault="00FA557F">
      <w:pPr>
        <w:pStyle w:val="Body"/>
        <w:widowControl w:val="0"/>
        <w:spacing w:after="0" w:line="240" w:lineRule="auto"/>
        <w:rPr>
          <w:rFonts w:ascii="Verdana" w:eastAsia="Verdana" w:hAnsi="Verdana" w:cs="Verdana"/>
          <w:b/>
          <w:bCs/>
          <w:sz w:val="24"/>
          <w:szCs w:val="24"/>
        </w:rPr>
      </w:pPr>
    </w:p>
    <w:p w14:paraId="2208CA92" w14:textId="77777777" w:rsidR="00FA557F" w:rsidRPr="00BF00B4" w:rsidRDefault="00FA557F">
      <w:pPr>
        <w:pStyle w:val="Body"/>
        <w:widowControl w:val="0"/>
        <w:spacing w:after="0" w:line="240" w:lineRule="auto"/>
        <w:rPr>
          <w:rFonts w:ascii="Verdana" w:eastAsia="Verdana" w:hAnsi="Verdana" w:cs="Verdana"/>
          <w:b/>
          <w:bCs/>
          <w:sz w:val="24"/>
          <w:szCs w:val="24"/>
        </w:rPr>
      </w:pPr>
    </w:p>
    <w:p w14:paraId="465008A6" w14:textId="77777777" w:rsidR="00FA557F" w:rsidRPr="00BF00B4" w:rsidRDefault="00FA557F">
      <w:pPr>
        <w:pStyle w:val="Body"/>
        <w:widowControl w:val="0"/>
        <w:spacing w:after="0" w:line="240" w:lineRule="auto"/>
        <w:rPr>
          <w:rFonts w:ascii="Verdana" w:eastAsia="Verdana" w:hAnsi="Verdana" w:cs="Verdana"/>
          <w:b/>
          <w:bCs/>
          <w:sz w:val="24"/>
          <w:szCs w:val="24"/>
        </w:rPr>
      </w:pPr>
    </w:p>
    <w:p w14:paraId="07689855" w14:textId="77777777" w:rsidR="00FA557F" w:rsidRPr="00BF00B4" w:rsidRDefault="00FA557F">
      <w:pPr>
        <w:pStyle w:val="Body"/>
        <w:widowControl w:val="0"/>
        <w:spacing w:after="0" w:line="240" w:lineRule="auto"/>
        <w:rPr>
          <w:rFonts w:ascii="Verdana" w:eastAsia="Verdana" w:hAnsi="Verdana" w:cs="Verdana"/>
          <w:b/>
          <w:bCs/>
          <w:sz w:val="24"/>
          <w:szCs w:val="24"/>
        </w:rPr>
      </w:pPr>
    </w:p>
    <w:p w14:paraId="52A8A80E" w14:textId="77777777" w:rsidR="00FA557F" w:rsidRPr="00BF00B4" w:rsidRDefault="00FA557F">
      <w:pPr>
        <w:pStyle w:val="Body"/>
        <w:widowControl w:val="0"/>
        <w:spacing w:after="0" w:line="240" w:lineRule="auto"/>
        <w:rPr>
          <w:rFonts w:ascii="Verdana" w:eastAsia="Verdana" w:hAnsi="Verdana" w:cs="Verdana"/>
          <w:b/>
          <w:bCs/>
          <w:sz w:val="24"/>
          <w:szCs w:val="24"/>
        </w:rPr>
      </w:pPr>
    </w:p>
    <w:p w14:paraId="2B43FD40" w14:textId="77777777" w:rsidR="00FA557F" w:rsidRPr="00BF00B4" w:rsidRDefault="00FA557F">
      <w:pPr>
        <w:pStyle w:val="Body"/>
        <w:widowControl w:val="0"/>
        <w:spacing w:after="0" w:line="240" w:lineRule="auto"/>
        <w:rPr>
          <w:rFonts w:ascii="Verdana" w:eastAsia="Verdana" w:hAnsi="Verdana" w:cs="Verdana"/>
          <w:b/>
          <w:bCs/>
          <w:sz w:val="24"/>
          <w:szCs w:val="24"/>
        </w:rPr>
      </w:pPr>
    </w:p>
    <w:p w14:paraId="6A5743C2" w14:textId="77777777" w:rsidR="00FA557F" w:rsidRPr="00BF00B4" w:rsidRDefault="00FA557F">
      <w:pPr>
        <w:pStyle w:val="Body"/>
        <w:widowControl w:val="0"/>
        <w:spacing w:after="0" w:line="240" w:lineRule="auto"/>
        <w:rPr>
          <w:rFonts w:ascii="Verdana" w:eastAsia="Verdana" w:hAnsi="Verdana" w:cs="Verdana"/>
          <w:b/>
          <w:bCs/>
          <w:sz w:val="24"/>
          <w:szCs w:val="24"/>
        </w:rPr>
      </w:pPr>
    </w:p>
    <w:p w14:paraId="30CF5C91" w14:textId="77777777" w:rsidR="00FA557F" w:rsidRPr="00BF00B4" w:rsidRDefault="00FA557F">
      <w:pPr>
        <w:pStyle w:val="Body"/>
        <w:widowControl w:val="0"/>
        <w:spacing w:after="0" w:line="240" w:lineRule="auto"/>
        <w:rPr>
          <w:rFonts w:ascii="Verdana" w:eastAsia="Verdana" w:hAnsi="Verdana" w:cs="Verdana"/>
          <w:b/>
          <w:bCs/>
          <w:sz w:val="24"/>
          <w:szCs w:val="24"/>
        </w:rPr>
      </w:pPr>
    </w:p>
    <w:p w14:paraId="1E1F0084" w14:textId="77777777" w:rsidR="00FA557F" w:rsidRPr="00BF00B4" w:rsidRDefault="00FA557F">
      <w:pPr>
        <w:pStyle w:val="Body"/>
        <w:widowControl w:val="0"/>
        <w:spacing w:after="0" w:line="240" w:lineRule="auto"/>
        <w:rPr>
          <w:rFonts w:ascii="Verdana" w:eastAsia="Verdana" w:hAnsi="Verdana" w:cs="Verdana"/>
          <w:b/>
          <w:bCs/>
          <w:sz w:val="24"/>
          <w:szCs w:val="24"/>
        </w:rPr>
      </w:pPr>
    </w:p>
    <w:p w14:paraId="266399A0" w14:textId="77777777" w:rsidR="00FA557F" w:rsidRPr="00BF00B4" w:rsidRDefault="00FA557F">
      <w:pPr>
        <w:pStyle w:val="Body"/>
        <w:widowControl w:val="0"/>
        <w:spacing w:after="0" w:line="240" w:lineRule="auto"/>
        <w:rPr>
          <w:rFonts w:ascii="Verdana" w:eastAsia="Verdana" w:hAnsi="Verdana" w:cs="Verdana"/>
          <w:b/>
          <w:bCs/>
          <w:sz w:val="24"/>
          <w:szCs w:val="24"/>
        </w:rPr>
      </w:pPr>
    </w:p>
    <w:p w14:paraId="56096883" w14:textId="77777777" w:rsidR="00FA557F" w:rsidRPr="00BF00B4" w:rsidRDefault="00FA557F">
      <w:pPr>
        <w:pStyle w:val="Body"/>
        <w:widowControl w:val="0"/>
        <w:spacing w:after="0" w:line="240" w:lineRule="auto"/>
        <w:rPr>
          <w:rFonts w:ascii="Verdana" w:eastAsia="Verdana" w:hAnsi="Verdana" w:cs="Verdana"/>
          <w:b/>
          <w:bCs/>
          <w:sz w:val="24"/>
          <w:szCs w:val="24"/>
        </w:rPr>
      </w:pPr>
    </w:p>
    <w:p w14:paraId="41FB5E2E" w14:textId="77777777" w:rsidR="00FA557F" w:rsidRPr="00BF00B4" w:rsidRDefault="00FA557F">
      <w:pPr>
        <w:pStyle w:val="Body"/>
        <w:widowControl w:val="0"/>
        <w:spacing w:after="0" w:line="240" w:lineRule="auto"/>
        <w:rPr>
          <w:rFonts w:ascii="Verdana" w:eastAsia="Verdana" w:hAnsi="Verdana" w:cs="Verdana"/>
          <w:b/>
          <w:bCs/>
          <w:sz w:val="24"/>
          <w:szCs w:val="24"/>
        </w:rPr>
      </w:pPr>
    </w:p>
    <w:p w14:paraId="6358D676" w14:textId="77777777" w:rsidR="00FA557F" w:rsidRPr="00BF00B4" w:rsidRDefault="00FA557F">
      <w:pPr>
        <w:pStyle w:val="Body"/>
        <w:widowControl w:val="0"/>
        <w:spacing w:after="0" w:line="240" w:lineRule="auto"/>
        <w:rPr>
          <w:rFonts w:ascii="Verdana" w:eastAsia="Verdana" w:hAnsi="Verdana" w:cs="Verdana"/>
          <w:b/>
          <w:bCs/>
          <w:sz w:val="24"/>
          <w:szCs w:val="24"/>
        </w:rPr>
      </w:pPr>
    </w:p>
    <w:p w14:paraId="62285F35" w14:textId="77777777" w:rsidR="00FA557F" w:rsidRPr="00BF00B4" w:rsidRDefault="00FA557F">
      <w:pPr>
        <w:pStyle w:val="Body"/>
        <w:widowControl w:val="0"/>
        <w:spacing w:after="0" w:line="240" w:lineRule="auto"/>
        <w:rPr>
          <w:rFonts w:ascii="Verdana" w:eastAsia="Verdana" w:hAnsi="Verdana" w:cs="Verdana"/>
          <w:b/>
          <w:bCs/>
          <w:sz w:val="24"/>
          <w:szCs w:val="24"/>
        </w:rPr>
      </w:pPr>
    </w:p>
    <w:p w14:paraId="41D95523" w14:textId="77777777" w:rsidR="00FA557F" w:rsidRPr="00BF00B4" w:rsidRDefault="00FA557F">
      <w:pPr>
        <w:pStyle w:val="Body"/>
        <w:widowControl w:val="0"/>
        <w:spacing w:after="0" w:line="240" w:lineRule="auto"/>
        <w:rPr>
          <w:rFonts w:ascii="Verdana" w:eastAsia="Verdana" w:hAnsi="Verdana" w:cs="Verdana"/>
          <w:b/>
          <w:bCs/>
          <w:sz w:val="24"/>
          <w:szCs w:val="24"/>
        </w:rPr>
      </w:pPr>
    </w:p>
    <w:p w14:paraId="49A3F43C" w14:textId="77777777" w:rsidR="00FA557F" w:rsidRPr="00BF00B4" w:rsidRDefault="00FA557F">
      <w:pPr>
        <w:pStyle w:val="Body"/>
        <w:widowControl w:val="0"/>
        <w:spacing w:after="0" w:line="240" w:lineRule="auto"/>
        <w:rPr>
          <w:rFonts w:ascii="Verdana" w:eastAsia="Verdana" w:hAnsi="Verdana" w:cs="Verdana"/>
          <w:b/>
          <w:bCs/>
          <w:sz w:val="24"/>
          <w:szCs w:val="24"/>
        </w:rPr>
      </w:pPr>
    </w:p>
    <w:p w14:paraId="31DD7771" w14:textId="77777777" w:rsidR="00FA557F" w:rsidRPr="00BF00B4" w:rsidRDefault="00FA557F">
      <w:pPr>
        <w:pStyle w:val="Body"/>
        <w:widowControl w:val="0"/>
        <w:spacing w:after="0" w:line="240" w:lineRule="auto"/>
        <w:rPr>
          <w:rFonts w:ascii="Verdana" w:eastAsia="Verdana" w:hAnsi="Verdana" w:cs="Verdana"/>
          <w:b/>
          <w:bCs/>
          <w:sz w:val="24"/>
          <w:szCs w:val="24"/>
        </w:rPr>
      </w:pPr>
    </w:p>
    <w:p w14:paraId="183BF522" w14:textId="77777777" w:rsidR="00FA557F" w:rsidRPr="00BF00B4" w:rsidRDefault="00FA557F">
      <w:pPr>
        <w:pStyle w:val="Body"/>
        <w:widowControl w:val="0"/>
        <w:spacing w:after="0" w:line="240" w:lineRule="auto"/>
        <w:rPr>
          <w:rFonts w:ascii="Verdana" w:eastAsia="Verdana" w:hAnsi="Verdana" w:cs="Verdana"/>
          <w:b/>
          <w:bCs/>
          <w:sz w:val="24"/>
          <w:szCs w:val="24"/>
        </w:rPr>
      </w:pPr>
    </w:p>
    <w:p w14:paraId="4F37CCFA" w14:textId="77777777" w:rsidR="00FA557F" w:rsidRPr="00BF00B4" w:rsidRDefault="00FA557F">
      <w:pPr>
        <w:pStyle w:val="Body"/>
        <w:widowControl w:val="0"/>
        <w:spacing w:after="0" w:line="240" w:lineRule="auto"/>
        <w:rPr>
          <w:rFonts w:ascii="Verdana" w:eastAsia="Verdana" w:hAnsi="Verdana" w:cs="Verdana"/>
          <w:b/>
          <w:bCs/>
          <w:sz w:val="24"/>
          <w:szCs w:val="24"/>
        </w:rPr>
      </w:pPr>
    </w:p>
    <w:p w14:paraId="2ABF726E" w14:textId="77777777" w:rsidR="00FA557F" w:rsidRPr="00BF00B4" w:rsidRDefault="00FA557F">
      <w:pPr>
        <w:pStyle w:val="Body"/>
        <w:widowControl w:val="0"/>
        <w:spacing w:after="0" w:line="240" w:lineRule="auto"/>
        <w:rPr>
          <w:rFonts w:ascii="Verdana" w:eastAsia="Verdana" w:hAnsi="Verdana" w:cs="Verdana"/>
          <w:b/>
          <w:bCs/>
          <w:sz w:val="24"/>
          <w:szCs w:val="24"/>
        </w:rPr>
      </w:pPr>
    </w:p>
    <w:p w14:paraId="0D95B71D" w14:textId="77777777" w:rsidR="00FA557F" w:rsidRPr="00BF00B4" w:rsidRDefault="00FA557F">
      <w:pPr>
        <w:pStyle w:val="Body"/>
        <w:widowControl w:val="0"/>
        <w:spacing w:after="0" w:line="240" w:lineRule="auto"/>
        <w:rPr>
          <w:rFonts w:ascii="Verdana" w:eastAsia="Verdana" w:hAnsi="Verdana" w:cs="Verdana"/>
          <w:b/>
          <w:bCs/>
          <w:sz w:val="24"/>
          <w:szCs w:val="24"/>
        </w:rPr>
      </w:pPr>
    </w:p>
    <w:p w14:paraId="439E7C25" w14:textId="77777777" w:rsidR="00FA557F" w:rsidRPr="00BF00B4" w:rsidRDefault="00FA557F">
      <w:pPr>
        <w:pStyle w:val="Body"/>
        <w:widowControl w:val="0"/>
        <w:spacing w:after="0" w:line="240" w:lineRule="auto"/>
        <w:rPr>
          <w:rFonts w:ascii="Verdana" w:eastAsia="Verdana" w:hAnsi="Verdana" w:cs="Verdana"/>
          <w:b/>
          <w:bCs/>
          <w:sz w:val="24"/>
          <w:szCs w:val="24"/>
        </w:rPr>
      </w:pPr>
    </w:p>
    <w:p w14:paraId="320D8284" w14:textId="77777777" w:rsidR="00FA557F" w:rsidRPr="00BF00B4" w:rsidRDefault="00FA557F">
      <w:pPr>
        <w:pStyle w:val="Body"/>
        <w:widowControl w:val="0"/>
        <w:spacing w:after="0" w:line="240" w:lineRule="auto"/>
        <w:rPr>
          <w:rFonts w:ascii="Verdana" w:eastAsia="Verdana" w:hAnsi="Verdana" w:cs="Verdana"/>
          <w:b/>
          <w:bCs/>
          <w:sz w:val="24"/>
          <w:szCs w:val="24"/>
        </w:rPr>
      </w:pPr>
    </w:p>
    <w:p w14:paraId="4B54CB15" w14:textId="77777777" w:rsidR="00FA557F" w:rsidRPr="00BF00B4" w:rsidRDefault="00FA557F">
      <w:pPr>
        <w:pStyle w:val="Body"/>
        <w:widowControl w:val="0"/>
        <w:spacing w:after="0" w:line="240" w:lineRule="auto"/>
        <w:rPr>
          <w:rFonts w:ascii="Verdana" w:eastAsia="Verdana" w:hAnsi="Verdana" w:cs="Verdana"/>
          <w:b/>
          <w:bCs/>
          <w:sz w:val="24"/>
          <w:szCs w:val="24"/>
        </w:rPr>
      </w:pPr>
    </w:p>
    <w:p w14:paraId="0EFFC943" w14:textId="77777777" w:rsidR="00FA557F" w:rsidRPr="00BF00B4" w:rsidRDefault="00FA557F">
      <w:pPr>
        <w:pStyle w:val="Body"/>
        <w:widowControl w:val="0"/>
        <w:spacing w:after="0" w:line="240" w:lineRule="auto"/>
        <w:rPr>
          <w:rFonts w:ascii="Verdana" w:eastAsia="Verdana" w:hAnsi="Verdana" w:cs="Verdana"/>
          <w:b/>
          <w:bCs/>
          <w:sz w:val="24"/>
          <w:szCs w:val="24"/>
        </w:rPr>
      </w:pPr>
    </w:p>
    <w:p w14:paraId="05D8C0A6" w14:textId="77777777" w:rsidR="00FA557F" w:rsidRPr="00BF00B4" w:rsidRDefault="00FA557F">
      <w:pPr>
        <w:pStyle w:val="Body"/>
        <w:widowControl w:val="0"/>
        <w:spacing w:after="0" w:line="240" w:lineRule="auto"/>
        <w:rPr>
          <w:rFonts w:ascii="Verdana" w:eastAsia="Verdana" w:hAnsi="Verdana" w:cs="Verdana"/>
          <w:b/>
          <w:bCs/>
          <w:sz w:val="24"/>
          <w:szCs w:val="24"/>
        </w:rPr>
      </w:pPr>
    </w:p>
    <w:p w14:paraId="67634159" w14:textId="77777777" w:rsidR="00FA557F" w:rsidRPr="00BF00B4" w:rsidRDefault="00FA557F">
      <w:pPr>
        <w:pStyle w:val="Body"/>
        <w:widowControl w:val="0"/>
        <w:spacing w:after="0" w:line="240" w:lineRule="auto"/>
        <w:rPr>
          <w:rFonts w:ascii="Verdana" w:eastAsia="Verdana" w:hAnsi="Verdana" w:cs="Verdana"/>
          <w:b/>
          <w:bCs/>
          <w:sz w:val="24"/>
          <w:szCs w:val="24"/>
        </w:rPr>
      </w:pPr>
    </w:p>
    <w:p w14:paraId="65CED124" w14:textId="77777777" w:rsidR="00FA557F" w:rsidRPr="00BF00B4" w:rsidRDefault="00FA557F">
      <w:pPr>
        <w:pStyle w:val="Body"/>
        <w:widowControl w:val="0"/>
        <w:spacing w:after="0" w:line="240" w:lineRule="auto"/>
        <w:rPr>
          <w:rFonts w:ascii="Verdana" w:eastAsia="Verdana" w:hAnsi="Verdana" w:cs="Verdana"/>
          <w:b/>
          <w:bCs/>
          <w:sz w:val="24"/>
          <w:szCs w:val="24"/>
        </w:rPr>
      </w:pPr>
    </w:p>
    <w:p w14:paraId="4A3A3BCD" w14:textId="77777777" w:rsidR="00FA557F" w:rsidRPr="00BF00B4" w:rsidRDefault="00FA557F">
      <w:pPr>
        <w:pStyle w:val="Body"/>
        <w:widowControl w:val="0"/>
        <w:spacing w:after="0" w:line="240" w:lineRule="auto"/>
        <w:rPr>
          <w:rFonts w:ascii="Verdana" w:eastAsia="Verdana" w:hAnsi="Verdana" w:cs="Verdana"/>
          <w:b/>
          <w:bCs/>
          <w:sz w:val="24"/>
          <w:szCs w:val="24"/>
        </w:rPr>
      </w:pPr>
    </w:p>
    <w:p w14:paraId="37150CA0" w14:textId="77777777" w:rsidR="00FA557F" w:rsidRPr="00BF00B4" w:rsidRDefault="00FA557F">
      <w:pPr>
        <w:pStyle w:val="Body"/>
        <w:widowControl w:val="0"/>
        <w:spacing w:after="0" w:line="240" w:lineRule="auto"/>
        <w:rPr>
          <w:rFonts w:ascii="Verdana" w:eastAsia="Verdana" w:hAnsi="Verdana" w:cs="Verdana"/>
          <w:b/>
          <w:bCs/>
          <w:sz w:val="24"/>
          <w:szCs w:val="24"/>
        </w:rPr>
      </w:pPr>
    </w:p>
    <w:p w14:paraId="3D923835" w14:textId="77777777" w:rsidR="00FA557F" w:rsidRPr="00BF00B4" w:rsidRDefault="00FA557F">
      <w:pPr>
        <w:pStyle w:val="Body"/>
        <w:widowControl w:val="0"/>
        <w:spacing w:after="0" w:line="240" w:lineRule="auto"/>
        <w:rPr>
          <w:rFonts w:ascii="Verdana" w:eastAsia="Verdana" w:hAnsi="Verdana" w:cs="Verdana"/>
          <w:b/>
          <w:bCs/>
          <w:sz w:val="24"/>
          <w:szCs w:val="24"/>
        </w:rPr>
      </w:pPr>
    </w:p>
    <w:p w14:paraId="2D831A2E" w14:textId="77777777" w:rsidR="00FA557F" w:rsidRPr="00BF00B4" w:rsidRDefault="00FA557F">
      <w:pPr>
        <w:pStyle w:val="Body"/>
        <w:widowControl w:val="0"/>
        <w:spacing w:after="0" w:line="240" w:lineRule="auto"/>
        <w:rPr>
          <w:rFonts w:ascii="Verdana" w:eastAsia="Verdana" w:hAnsi="Verdana" w:cs="Verdana"/>
          <w:b/>
          <w:bCs/>
          <w:sz w:val="24"/>
          <w:szCs w:val="24"/>
        </w:rPr>
      </w:pPr>
    </w:p>
    <w:p w14:paraId="199010C8" w14:textId="77777777" w:rsidR="00FA557F" w:rsidRPr="00BF00B4" w:rsidRDefault="00FA557F">
      <w:pPr>
        <w:pStyle w:val="Body"/>
        <w:widowControl w:val="0"/>
        <w:spacing w:before="139" w:after="0" w:line="240" w:lineRule="auto"/>
        <w:rPr>
          <w:rFonts w:ascii="Verdana" w:eastAsia="Verdana" w:hAnsi="Verdana" w:cs="Verdana"/>
          <w:b/>
          <w:bCs/>
          <w:sz w:val="24"/>
          <w:szCs w:val="24"/>
        </w:rPr>
      </w:pPr>
    </w:p>
    <w:p w14:paraId="46E099BB" w14:textId="77777777" w:rsidR="00FA557F" w:rsidRPr="00BF00B4" w:rsidRDefault="00FA557F">
      <w:pPr>
        <w:pStyle w:val="Body"/>
        <w:widowControl w:val="0"/>
        <w:spacing w:before="139" w:after="0" w:line="240" w:lineRule="auto"/>
        <w:rPr>
          <w:rFonts w:ascii="Verdana" w:eastAsia="Verdana" w:hAnsi="Verdana" w:cs="Verdana"/>
          <w:b/>
          <w:bCs/>
          <w:sz w:val="24"/>
          <w:szCs w:val="24"/>
        </w:rPr>
      </w:pPr>
    </w:p>
    <w:p w14:paraId="317662F1" w14:textId="77777777" w:rsidR="00FA557F" w:rsidRPr="00BF00B4" w:rsidRDefault="00EC060D">
      <w:pPr>
        <w:pStyle w:val="Heading2"/>
        <w:numPr>
          <w:ilvl w:val="0"/>
          <w:numId w:val="6"/>
        </w:numPr>
        <w:rPr>
          <w:rFonts w:ascii="Calibri" w:eastAsia="Calibri" w:hAnsi="Calibri" w:cs="Calibri"/>
          <w:color w:val="0070C0"/>
        </w:rPr>
      </w:pPr>
      <w:bookmarkStart w:id="1" w:name="Overview_Background_Purpose_and_Me"/>
      <w:bookmarkStart w:id="2" w:name="_Toc178075593"/>
      <w:bookmarkEnd w:id="1"/>
      <w:r>
        <w:rPr>
          <w:color w:val="0070C0"/>
          <w:u w:color="0070C0"/>
          <w:lang w:val="cy"/>
        </w:rPr>
        <w:t>Trosolwg, cefndir, diben a methodoleg</w:t>
      </w:r>
      <w:bookmarkEnd w:id="2"/>
    </w:p>
    <w:p w14:paraId="184FF85C" w14:textId="764872E6" w:rsidR="00FA557F" w:rsidRPr="00BF00B4" w:rsidRDefault="00EC060D" w:rsidP="009007BF">
      <w:pPr>
        <w:pStyle w:val="Body"/>
        <w:widowControl w:val="0"/>
        <w:spacing w:before="215" w:after="0" w:line="276" w:lineRule="auto"/>
        <w:jc w:val="both"/>
      </w:pPr>
      <w:r>
        <w:rPr>
          <w:rFonts w:ascii="Verdana" w:hAnsi="Verdana"/>
          <w:sz w:val="24"/>
          <w:szCs w:val="24"/>
          <w:lang w:val="cy"/>
        </w:rPr>
        <w:t xml:space="preserve">Mae’r llawlyfr Sicrhau Ansawdd, sydd ar gael ar </w:t>
      </w:r>
      <w:hyperlink r:id="rId15" w:history="1">
        <w:r>
          <w:rPr>
            <w:rStyle w:val="Hyperlink0"/>
            <w:lang w:val="cy"/>
          </w:rPr>
          <w:t>wefan y Comisiynydd Heddlu a Throseddu</w:t>
        </w:r>
      </w:hyperlink>
      <w:r>
        <w:rPr>
          <w:rFonts w:ascii="Verdana" w:hAnsi="Verdana"/>
          <w:sz w:val="24"/>
          <w:szCs w:val="24"/>
          <w:lang w:val="cy"/>
        </w:rPr>
        <w:t xml:space="preserve"> yn nodi</w:t>
      </w:r>
      <w:r w:rsidR="009007BF">
        <w:t xml:space="preserve"> </w:t>
      </w:r>
      <w:r>
        <w:rPr>
          <w:rFonts w:ascii="Verdana" w:hAnsi="Verdana"/>
          <w:sz w:val="24"/>
          <w:szCs w:val="24"/>
          <w:lang w:val="cy"/>
        </w:rPr>
        <w:t>cefndir, diben a methodoleg y panel.</w:t>
      </w:r>
    </w:p>
    <w:p w14:paraId="4EF7A335" w14:textId="77777777" w:rsidR="00FA557F" w:rsidRPr="00BF00B4" w:rsidRDefault="00FA557F" w:rsidP="003B656F">
      <w:pPr>
        <w:pStyle w:val="Body"/>
        <w:widowControl w:val="0"/>
        <w:spacing w:after="0" w:line="240" w:lineRule="auto"/>
        <w:jc w:val="both"/>
        <w:rPr>
          <w:rFonts w:ascii="Verdana" w:eastAsia="Verdana" w:hAnsi="Verdana" w:cs="Verdana"/>
          <w:sz w:val="24"/>
          <w:szCs w:val="24"/>
        </w:rPr>
      </w:pPr>
    </w:p>
    <w:p w14:paraId="0D3D1487" w14:textId="53C314EF" w:rsidR="00FA557F" w:rsidRPr="00BF00B4" w:rsidRDefault="00EC060D" w:rsidP="009007BF">
      <w:pPr>
        <w:pStyle w:val="Body"/>
        <w:widowControl w:val="0"/>
        <w:spacing w:after="0" w:line="360" w:lineRule="auto"/>
        <w:ind w:right="236"/>
        <w:jc w:val="both"/>
        <w:rPr>
          <w:rFonts w:ascii="Verdana" w:eastAsia="Verdana" w:hAnsi="Verdana" w:cs="Verdana"/>
          <w:b/>
          <w:bCs/>
          <w:sz w:val="24"/>
          <w:szCs w:val="24"/>
        </w:rPr>
      </w:pPr>
      <w:r>
        <w:rPr>
          <w:rFonts w:ascii="Verdana" w:hAnsi="Verdana"/>
          <w:sz w:val="24"/>
          <w:szCs w:val="24"/>
          <w:lang w:val="cy"/>
        </w:rPr>
        <w:t>Ar 17 Gorffennaf 2024, cyfarfu aelodau’r Panel Sicrwydd Ansawdd ym Mhencadlys Heddlu Dyfed-Powys i adolygu detholiad o ddigwyddiadau yn ymwneud â defnyddio grym a recordiwyd ar gamerâu corff. Cafodd recordiad fideo a ffurflenni cyfiawnhau a goruchwylio cysylltiedig eu craffu mewn pum digwyddiad lle defnyddiwyd grym ac a oedd yn cynnwys achosion yn ymwneud ag oedolion ac unigolion ifanc.</w:t>
      </w:r>
      <w:r>
        <w:rPr>
          <w:rFonts w:ascii="Verdana" w:hAnsi="Verdana"/>
          <w:b/>
          <w:bCs/>
          <w:sz w:val="24"/>
          <w:szCs w:val="24"/>
          <w:lang w:val="cy"/>
        </w:rPr>
        <w:t xml:space="preserve"> </w:t>
      </w:r>
    </w:p>
    <w:p w14:paraId="7B494493" w14:textId="77777777" w:rsidR="00FA557F" w:rsidRPr="00BF00B4" w:rsidRDefault="00FA557F" w:rsidP="003B656F">
      <w:pPr>
        <w:pStyle w:val="Body"/>
        <w:widowControl w:val="0"/>
        <w:spacing w:after="0" w:line="367" w:lineRule="auto"/>
        <w:ind w:right="236"/>
        <w:jc w:val="both"/>
      </w:pPr>
    </w:p>
    <w:p w14:paraId="471E1806" w14:textId="0F7C0798" w:rsidR="00FA557F" w:rsidRPr="00BF00B4" w:rsidRDefault="00EC060D" w:rsidP="003B656F">
      <w:pPr>
        <w:pStyle w:val="Body"/>
        <w:suppressAutoHyphens w:val="0"/>
        <w:spacing w:after="120" w:line="360" w:lineRule="auto"/>
        <w:jc w:val="both"/>
        <w:rPr>
          <w:rFonts w:ascii="Verdana" w:eastAsia="Verdana" w:hAnsi="Verdana" w:cs="Verdana"/>
          <w:sz w:val="24"/>
          <w:szCs w:val="24"/>
        </w:rPr>
      </w:pPr>
      <w:r>
        <w:rPr>
          <w:rFonts w:ascii="Verdana" w:hAnsi="Verdana"/>
          <w:sz w:val="24"/>
          <w:szCs w:val="24"/>
          <w:lang w:val="cy"/>
        </w:rPr>
        <w:t>Rhoddodd hyfforddwr gweithrediadau arbenigol, sy’n gyfrifol am hyfforddi swyddogion heddlu sut i ddefnyddio grym, gyflwyniad i’r panel ymlaen llaw ar ddiben pwerau defnyddio grym i gadw’r heddwch a chynnal y gyfraith, a phwysleisiodd bwysigrwydd cyfiawnhau eu defnyddio.</w:t>
      </w:r>
    </w:p>
    <w:p w14:paraId="688C80EF" w14:textId="77777777" w:rsidR="00FA557F" w:rsidRPr="00BF00B4" w:rsidRDefault="00EC060D" w:rsidP="003B656F">
      <w:pPr>
        <w:pStyle w:val="Body"/>
        <w:suppressAutoHyphens w:val="0"/>
        <w:spacing w:after="0" w:line="360" w:lineRule="auto"/>
        <w:jc w:val="both"/>
        <w:rPr>
          <w:rFonts w:ascii="Verdana" w:eastAsia="Verdana" w:hAnsi="Verdana" w:cs="Verdana"/>
          <w:sz w:val="24"/>
          <w:szCs w:val="24"/>
        </w:rPr>
      </w:pPr>
      <w:r>
        <w:rPr>
          <w:rFonts w:ascii="Verdana" w:hAnsi="Verdana"/>
          <w:sz w:val="24"/>
          <w:szCs w:val="24"/>
          <w:lang w:val="cy"/>
        </w:rPr>
        <w:t xml:space="preserve">Atgoffwyd y panel o’r ystod o ddulliau defnyddio grym sydd ar gael i swyddogion heddlu sy’n cynnwys y canlynol: </w:t>
      </w:r>
    </w:p>
    <w:p w14:paraId="713B3A19" w14:textId="77777777" w:rsidR="00FA557F" w:rsidRPr="00BF00B4" w:rsidRDefault="00EC060D" w:rsidP="003B656F">
      <w:pPr>
        <w:pStyle w:val="Body"/>
        <w:numPr>
          <w:ilvl w:val="0"/>
          <w:numId w:val="8"/>
        </w:numPr>
        <w:suppressAutoHyphens w:val="0"/>
        <w:spacing w:after="0" w:line="240" w:lineRule="auto"/>
        <w:jc w:val="both"/>
        <w:rPr>
          <w:rFonts w:ascii="Verdana" w:hAnsi="Verdana"/>
          <w:sz w:val="24"/>
          <w:szCs w:val="24"/>
        </w:rPr>
      </w:pPr>
      <w:r>
        <w:rPr>
          <w:rFonts w:ascii="Verdana" w:hAnsi="Verdana"/>
          <w:sz w:val="24"/>
          <w:szCs w:val="24"/>
          <w:lang w:val="cy"/>
        </w:rPr>
        <w:t>Gosod gefynnau</w:t>
      </w:r>
    </w:p>
    <w:p w14:paraId="0830B2CB" w14:textId="77777777" w:rsidR="00FA557F" w:rsidRPr="00BF00B4" w:rsidRDefault="00EC060D" w:rsidP="003B656F">
      <w:pPr>
        <w:pStyle w:val="Body"/>
        <w:numPr>
          <w:ilvl w:val="0"/>
          <w:numId w:val="8"/>
        </w:numPr>
        <w:suppressAutoHyphens w:val="0"/>
        <w:spacing w:after="0" w:line="240" w:lineRule="auto"/>
        <w:jc w:val="both"/>
        <w:rPr>
          <w:rFonts w:ascii="Verdana" w:hAnsi="Verdana"/>
          <w:sz w:val="24"/>
          <w:szCs w:val="24"/>
        </w:rPr>
      </w:pPr>
      <w:r>
        <w:rPr>
          <w:rFonts w:ascii="Verdana" w:hAnsi="Verdana"/>
          <w:sz w:val="24"/>
          <w:szCs w:val="24"/>
          <w:lang w:val="cy"/>
        </w:rPr>
        <w:t>Amddiffynnydd</w:t>
      </w:r>
    </w:p>
    <w:p w14:paraId="4F47C3D4" w14:textId="77777777" w:rsidR="00FA557F" w:rsidRPr="00BF00B4" w:rsidRDefault="00EC060D" w:rsidP="003B656F">
      <w:pPr>
        <w:pStyle w:val="Body"/>
        <w:numPr>
          <w:ilvl w:val="0"/>
          <w:numId w:val="8"/>
        </w:numPr>
        <w:suppressAutoHyphens w:val="0"/>
        <w:spacing w:after="0" w:line="240" w:lineRule="auto"/>
        <w:jc w:val="both"/>
        <w:rPr>
          <w:rFonts w:ascii="Verdana" w:hAnsi="Verdana"/>
          <w:sz w:val="24"/>
          <w:szCs w:val="24"/>
        </w:rPr>
      </w:pPr>
      <w:r>
        <w:rPr>
          <w:rFonts w:ascii="Verdana" w:hAnsi="Verdana"/>
          <w:sz w:val="24"/>
          <w:szCs w:val="24"/>
          <w:lang w:val="cy"/>
        </w:rPr>
        <w:t>Sgiliau heb arfau</w:t>
      </w:r>
    </w:p>
    <w:p w14:paraId="0F306AB2" w14:textId="77777777" w:rsidR="00FA557F" w:rsidRPr="00BF00B4" w:rsidRDefault="00EC060D" w:rsidP="003B656F">
      <w:pPr>
        <w:pStyle w:val="Body"/>
        <w:numPr>
          <w:ilvl w:val="0"/>
          <w:numId w:val="8"/>
        </w:numPr>
        <w:suppressAutoHyphens w:val="0"/>
        <w:spacing w:after="0" w:line="240" w:lineRule="auto"/>
        <w:jc w:val="both"/>
        <w:rPr>
          <w:rFonts w:ascii="Verdana" w:hAnsi="Verdana"/>
          <w:sz w:val="24"/>
          <w:szCs w:val="24"/>
        </w:rPr>
      </w:pPr>
      <w:r>
        <w:rPr>
          <w:rFonts w:ascii="Verdana" w:hAnsi="Verdana"/>
          <w:sz w:val="24"/>
          <w:szCs w:val="24"/>
          <w:lang w:val="cy"/>
        </w:rPr>
        <w:t>Chwistrell lidiog</w:t>
      </w:r>
    </w:p>
    <w:p w14:paraId="4F79D780" w14:textId="77777777" w:rsidR="00FA557F" w:rsidRPr="00BF00B4" w:rsidRDefault="00EC060D" w:rsidP="003B656F">
      <w:pPr>
        <w:pStyle w:val="Body"/>
        <w:numPr>
          <w:ilvl w:val="0"/>
          <w:numId w:val="8"/>
        </w:numPr>
        <w:suppressAutoHyphens w:val="0"/>
        <w:spacing w:after="0" w:line="240" w:lineRule="auto"/>
        <w:jc w:val="both"/>
        <w:rPr>
          <w:rFonts w:ascii="Verdana" w:hAnsi="Verdana"/>
          <w:sz w:val="24"/>
          <w:szCs w:val="24"/>
        </w:rPr>
      </w:pPr>
      <w:r>
        <w:rPr>
          <w:rFonts w:ascii="Verdana" w:hAnsi="Verdana"/>
          <w:sz w:val="24"/>
          <w:szCs w:val="24"/>
          <w:lang w:val="cy"/>
        </w:rPr>
        <w:t>Ataliadau llawr</w:t>
      </w:r>
    </w:p>
    <w:p w14:paraId="104D231E" w14:textId="77777777" w:rsidR="00FA557F" w:rsidRPr="00BF00B4" w:rsidRDefault="00EC060D" w:rsidP="003B656F">
      <w:pPr>
        <w:pStyle w:val="Body"/>
        <w:numPr>
          <w:ilvl w:val="0"/>
          <w:numId w:val="8"/>
        </w:numPr>
        <w:suppressAutoHyphens w:val="0"/>
        <w:spacing w:after="0" w:line="240" w:lineRule="auto"/>
        <w:jc w:val="both"/>
        <w:rPr>
          <w:rFonts w:ascii="Verdana" w:hAnsi="Verdana"/>
          <w:sz w:val="24"/>
          <w:szCs w:val="24"/>
        </w:rPr>
      </w:pPr>
      <w:r>
        <w:rPr>
          <w:rFonts w:ascii="Verdana" w:hAnsi="Verdana"/>
          <w:sz w:val="24"/>
          <w:szCs w:val="24"/>
          <w:lang w:val="cy"/>
        </w:rPr>
        <w:t>Ataliadau corfforol</w:t>
      </w:r>
    </w:p>
    <w:p w14:paraId="7A48F2A9" w14:textId="77777777" w:rsidR="00FA557F" w:rsidRPr="00BF00B4" w:rsidRDefault="00EC060D" w:rsidP="003B656F">
      <w:pPr>
        <w:pStyle w:val="Body"/>
        <w:numPr>
          <w:ilvl w:val="0"/>
          <w:numId w:val="8"/>
        </w:numPr>
        <w:suppressAutoHyphens w:val="0"/>
        <w:spacing w:after="0" w:line="240" w:lineRule="auto"/>
        <w:jc w:val="both"/>
        <w:rPr>
          <w:rFonts w:ascii="Verdana" w:hAnsi="Verdana"/>
          <w:sz w:val="24"/>
          <w:szCs w:val="24"/>
        </w:rPr>
      </w:pPr>
      <w:r>
        <w:rPr>
          <w:rFonts w:ascii="Verdana" w:hAnsi="Verdana"/>
          <w:sz w:val="24"/>
          <w:szCs w:val="24"/>
          <w:lang w:val="cy"/>
        </w:rPr>
        <w:t>Offer Taser</w:t>
      </w:r>
    </w:p>
    <w:p w14:paraId="5B924982" w14:textId="77777777" w:rsidR="00FA557F" w:rsidRPr="00BF00B4" w:rsidRDefault="00EC060D" w:rsidP="003B656F">
      <w:pPr>
        <w:pStyle w:val="Body"/>
        <w:numPr>
          <w:ilvl w:val="0"/>
          <w:numId w:val="8"/>
        </w:numPr>
        <w:suppressAutoHyphens w:val="0"/>
        <w:spacing w:after="0" w:line="240" w:lineRule="auto"/>
        <w:jc w:val="both"/>
        <w:rPr>
          <w:rFonts w:ascii="Verdana" w:hAnsi="Verdana"/>
          <w:sz w:val="24"/>
          <w:szCs w:val="24"/>
        </w:rPr>
      </w:pPr>
      <w:r>
        <w:rPr>
          <w:rFonts w:ascii="Verdana" w:hAnsi="Verdana"/>
          <w:sz w:val="24"/>
          <w:szCs w:val="24"/>
          <w:lang w:val="cy"/>
        </w:rPr>
        <w:t>Arfau saethu</w:t>
      </w:r>
    </w:p>
    <w:p w14:paraId="161AF3D8" w14:textId="77777777" w:rsidR="00FA557F" w:rsidRPr="00BF00B4" w:rsidRDefault="00EC060D" w:rsidP="003B656F">
      <w:pPr>
        <w:pStyle w:val="Body"/>
        <w:numPr>
          <w:ilvl w:val="0"/>
          <w:numId w:val="8"/>
        </w:numPr>
        <w:suppressAutoHyphens w:val="0"/>
        <w:spacing w:after="0" w:line="240" w:lineRule="auto"/>
        <w:jc w:val="both"/>
        <w:rPr>
          <w:rFonts w:ascii="Verdana" w:hAnsi="Verdana"/>
          <w:sz w:val="24"/>
          <w:szCs w:val="24"/>
        </w:rPr>
      </w:pPr>
      <w:r>
        <w:rPr>
          <w:rFonts w:ascii="Verdana" w:hAnsi="Verdana"/>
          <w:sz w:val="24"/>
          <w:szCs w:val="24"/>
          <w:lang w:val="cy"/>
        </w:rPr>
        <w:t>Gwarchodydd poeri a brathu</w:t>
      </w:r>
    </w:p>
    <w:p w14:paraId="2309635D" w14:textId="77777777" w:rsidR="00FA557F" w:rsidRPr="00BF00B4" w:rsidRDefault="00EC060D" w:rsidP="003B656F">
      <w:pPr>
        <w:pStyle w:val="Body"/>
        <w:numPr>
          <w:ilvl w:val="0"/>
          <w:numId w:val="8"/>
        </w:numPr>
        <w:suppressAutoHyphens w:val="0"/>
        <w:spacing w:after="0" w:line="240" w:lineRule="auto"/>
        <w:jc w:val="both"/>
        <w:rPr>
          <w:rFonts w:ascii="Verdana" w:hAnsi="Verdana"/>
          <w:sz w:val="24"/>
          <w:szCs w:val="24"/>
        </w:rPr>
      </w:pPr>
      <w:r>
        <w:rPr>
          <w:rFonts w:ascii="Verdana" w:hAnsi="Verdana"/>
          <w:sz w:val="24"/>
          <w:szCs w:val="24"/>
          <w:lang w:val="cy"/>
        </w:rPr>
        <w:t>Defnyddio cŵn</w:t>
      </w:r>
    </w:p>
    <w:p w14:paraId="3A359B9C" w14:textId="77777777" w:rsidR="00FA557F" w:rsidRPr="00BF00B4" w:rsidRDefault="00EC060D" w:rsidP="003B656F">
      <w:pPr>
        <w:pStyle w:val="Body"/>
        <w:numPr>
          <w:ilvl w:val="0"/>
          <w:numId w:val="8"/>
        </w:numPr>
        <w:suppressAutoHyphens w:val="0"/>
        <w:spacing w:after="0" w:line="240" w:lineRule="auto"/>
        <w:jc w:val="both"/>
        <w:rPr>
          <w:rFonts w:ascii="Verdana" w:hAnsi="Verdana"/>
          <w:sz w:val="24"/>
          <w:szCs w:val="24"/>
        </w:rPr>
      </w:pPr>
      <w:r>
        <w:rPr>
          <w:rFonts w:ascii="Verdana" w:hAnsi="Verdana"/>
          <w:sz w:val="24"/>
          <w:szCs w:val="24"/>
          <w:lang w:val="cy"/>
        </w:rPr>
        <w:t>Pastwn</w:t>
      </w:r>
    </w:p>
    <w:p w14:paraId="359F8BAF" w14:textId="77777777" w:rsidR="00FA557F" w:rsidRPr="00BF00B4" w:rsidRDefault="00EC060D" w:rsidP="003B656F">
      <w:pPr>
        <w:pStyle w:val="Body"/>
        <w:numPr>
          <w:ilvl w:val="0"/>
          <w:numId w:val="8"/>
        </w:numPr>
        <w:suppressAutoHyphens w:val="0"/>
        <w:spacing w:after="0" w:line="240" w:lineRule="auto"/>
        <w:jc w:val="both"/>
        <w:rPr>
          <w:rFonts w:ascii="Verdana" w:hAnsi="Verdana"/>
          <w:sz w:val="24"/>
          <w:szCs w:val="24"/>
        </w:rPr>
      </w:pPr>
      <w:r>
        <w:rPr>
          <w:rFonts w:ascii="Verdana" w:hAnsi="Verdana"/>
          <w:sz w:val="24"/>
          <w:szCs w:val="24"/>
          <w:lang w:val="cy"/>
        </w:rPr>
        <w:t>Cyfathrebu tactegol</w:t>
      </w:r>
    </w:p>
    <w:p w14:paraId="44BE9483" w14:textId="77777777" w:rsidR="00FA557F" w:rsidRPr="00BF00B4" w:rsidRDefault="00EC060D" w:rsidP="003B656F">
      <w:pPr>
        <w:pStyle w:val="Body"/>
        <w:numPr>
          <w:ilvl w:val="0"/>
          <w:numId w:val="8"/>
        </w:numPr>
        <w:suppressAutoHyphens w:val="0"/>
        <w:spacing w:after="0" w:line="240" w:lineRule="auto"/>
        <w:jc w:val="both"/>
        <w:rPr>
          <w:rFonts w:ascii="Verdana" w:hAnsi="Verdana"/>
          <w:sz w:val="24"/>
          <w:szCs w:val="24"/>
        </w:rPr>
      </w:pPr>
      <w:r>
        <w:rPr>
          <w:rFonts w:ascii="Verdana" w:hAnsi="Verdana"/>
          <w:sz w:val="24"/>
          <w:szCs w:val="24"/>
          <w:lang w:val="cy"/>
        </w:rPr>
        <w:t>Arall / bod yn ddyfeisgar</w:t>
      </w:r>
    </w:p>
    <w:p w14:paraId="5E543A8F" w14:textId="77777777" w:rsidR="00FA557F" w:rsidRPr="00BF00B4" w:rsidRDefault="00FA557F" w:rsidP="003B656F">
      <w:pPr>
        <w:pStyle w:val="Body"/>
        <w:suppressAutoHyphens w:val="0"/>
        <w:spacing w:after="0" w:line="360" w:lineRule="auto"/>
        <w:jc w:val="both"/>
        <w:rPr>
          <w:rFonts w:ascii="Verdana" w:eastAsia="Verdana" w:hAnsi="Verdana" w:cs="Verdana"/>
          <w:sz w:val="24"/>
          <w:szCs w:val="24"/>
        </w:rPr>
      </w:pPr>
    </w:p>
    <w:p w14:paraId="11FFAD5A" w14:textId="112CD1AF" w:rsidR="00FA557F" w:rsidRPr="00BF00B4" w:rsidRDefault="00EC060D" w:rsidP="003B656F">
      <w:pPr>
        <w:pStyle w:val="Body"/>
        <w:suppressAutoHyphens w:val="0"/>
        <w:spacing w:after="0" w:line="360" w:lineRule="auto"/>
        <w:ind w:right="127"/>
        <w:jc w:val="both"/>
        <w:rPr>
          <w:rFonts w:ascii="Verdana" w:eastAsia="Verdana" w:hAnsi="Verdana" w:cs="Verdana"/>
          <w:sz w:val="24"/>
          <w:szCs w:val="24"/>
        </w:rPr>
      </w:pPr>
      <w:r>
        <w:rPr>
          <w:rFonts w:ascii="Verdana" w:hAnsi="Verdana"/>
          <w:lang w:val="cy"/>
        </w:rPr>
        <w:t xml:space="preserve">Bu aelodau’r panel </w:t>
      </w:r>
      <w:r>
        <w:rPr>
          <w:rFonts w:ascii="Verdana" w:hAnsi="Verdana"/>
          <w:sz w:val="24"/>
          <w:szCs w:val="24"/>
          <w:lang w:val="cy"/>
        </w:rPr>
        <w:t>hefyd yn bresennol i arsylwi’r hyfforddiant stopio a chwilio a defnyddio Taser ar 2 Gorffennaf 2024.</w:t>
      </w:r>
    </w:p>
    <w:p w14:paraId="43143CEB" w14:textId="77777777" w:rsidR="003B656F" w:rsidRPr="00BF00B4" w:rsidRDefault="003B656F">
      <w:pPr>
        <w:pStyle w:val="Body"/>
        <w:suppressAutoHyphens w:val="0"/>
        <w:spacing w:after="0" w:line="360" w:lineRule="auto"/>
        <w:ind w:right="127"/>
        <w:rPr>
          <w:rFonts w:ascii="Verdana" w:eastAsia="Verdana" w:hAnsi="Verdana" w:cs="Verdana"/>
          <w:sz w:val="24"/>
          <w:szCs w:val="24"/>
        </w:rPr>
      </w:pPr>
    </w:p>
    <w:p w14:paraId="18AA0B92" w14:textId="0D550841" w:rsidR="00FA557F" w:rsidRPr="00BF00B4" w:rsidRDefault="00EC060D" w:rsidP="003B656F">
      <w:pPr>
        <w:pStyle w:val="Body"/>
        <w:suppressAutoHyphens w:val="0"/>
        <w:spacing w:after="120" w:line="360" w:lineRule="auto"/>
        <w:jc w:val="both"/>
        <w:rPr>
          <w:b/>
          <w:bCs/>
        </w:rPr>
      </w:pPr>
      <w:r>
        <w:rPr>
          <w:rFonts w:ascii="Verdana" w:hAnsi="Verdana"/>
          <w:sz w:val="24"/>
          <w:szCs w:val="24"/>
          <w:lang w:val="cy"/>
        </w:rPr>
        <w:t xml:space="preserve">Gofynnwyd i’r panel ystyried y math o rym a ddefnyddir gan swyddogion ac a oeddent yn teimlo, o weld y recordiad fideo o’r camera corff, bod y grym a </w:t>
      </w:r>
      <w:r>
        <w:rPr>
          <w:rFonts w:ascii="Verdana" w:hAnsi="Verdana"/>
          <w:sz w:val="24"/>
          <w:szCs w:val="24"/>
          <w:lang w:val="cy"/>
        </w:rPr>
        <w:lastRenderedPageBreak/>
        <w:t>ddefnyddiwyd yn angenrheidiol, yn briodol ac yn gymesur. Yn ogystal â’r recordiad fideo o’r camera corff, bu’r panel yn adolygu’r ffurflenni defnyddio grym cysylltiedig i sicrhau eu bod yn adlewyrchu’r digwyddiad yn gywir a bod yr holl fanylion a gweithdrefnau wedi’u cofnodi’n gywir.</w:t>
      </w:r>
    </w:p>
    <w:p w14:paraId="4E8AAA84" w14:textId="77777777" w:rsidR="00FA557F" w:rsidRPr="00BF00B4" w:rsidRDefault="00EC060D">
      <w:pPr>
        <w:pStyle w:val="Heading2"/>
        <w:numPr>
          <w:ilvl w:val="0"/>
          <w:numId w:val="9"/>
        </w:numPr>
        <w:rPr>
          <w:color w:val="0070C0"/>
        </w:rPr>
      </w:pPr>
      <w:bookmarkStart w:id="3" w:name="_Toc178075594"/>
      <w:r>
        <w:rPr>
          <w:color w:val="0070C0"/>
          <w:u w:color="0070C0"/>
          <w:lang w:val="cy"/>
        </w:rPr>
        <w:t>Crynodeb gweithredol</w:t>
      </w:r>
      <w:bookmarkEnd w:id="3"/>
      <w:r>
        <w:rPr>
          <w:color w:val="0070C0"/>
          <w:u w:color="0070C0"/>
          <w:lang w:val="cy"/>
        </w:rPr>
        <w:t xml:space="preserve"> </w:t>
      </w:r>
    </w:p>
    <w:p w14:paraId="38BC78EC" w14:textId="77777777" w:rsidR="00FA557F" w:rsidRPr="00BF00B4" w:rsidRDefault="00FA557F">
      <w:pPr>
        <w:pStyle w:val="Body"/>
        <w:tabs>
          <w:tab w:val="left" w:pos="1090"/>
        </w:tabs>
        <w:suppressAutoHyphens w:val="0"/>
        <w:spacing w:after="120" w:line="264" w:lineRule="auto"/>
        <w:rPr>
          <w:rFonts w:ascii="Verdana" w:eastAsia="Verdana" w:hAnsi="Verdana" w:cs="Verdana"/>
          <w:sz w:val="24"/>
          <w:szCs w:val="24"/>
        </w:rPr>
      </w:pPr>
    </w:p>
    <w:p w14:paraId="3177CFF3" w14:textId="77777777" w:rsidR="00FA557F" w:rsidRPr="00BF00B4" w:rsidRDefault="00EC060D" w:rsidP="003B656F">
      <w:pPr>
        <w:pStyle w:val="Body"/>
        <w:tabs>
          <w:tab w:val="left" w:pos="1090"/>
        </w:tabs>
        <w:suppressAutoHyphens w:val="0"/>
        <w:spacing w:after="120" w:line="264" w:lineRule="auto"/>
        <w:jc w:val="both"/>
        <w:rPr>
          <w:rFonts w:ascii="Verdana" w:eastAsia="Verdana" w:hAnsi="Verdana" w:cs="Verdana"/>
          <w:b/>
          <w:bCs/>
          <w:sz w:val="24"/>
          <w:szCs w:val="24"/>
        </w:rPr>
      </w:pPr>
      <w:r>
        <w:rPr>
          <w:rFonts w:ascii="Verdana" w:hAnsi="Verdana"/>
          <w:sz w:val="24"/>
          <w:szCs w:val="24"/>
          <w:lang w:val="cy"/>
        </w:rPr>
        <w:t>Yn gyffredinol, daeth y panel i’r casgliad bod y math o rym a ddefnyddiwyd yn yr achosion y craffwyd arnynt yn briodol. Fodd bynnag, codwyd pryderon penodol ynghylch achosion 4 a 5 ac yn fwy cyffredinol am y diffyg gwybodaeth a ddarparwyd yn y ffurflenni cyfiawnhau defnyddio grym a methiannau amlwg mewn goruchwyliaeth.</w:t>
      </w:r>
    </w:p>
    <w:p w14:paraId="5C716B6D" w14:textId="77777777" w:rsidR="00FA557F" w:rsidRPr="00BF00B4" w:rsidRDefault="00EC060D" w:rsidP="003B656F">
      <w:pPr>
        <w:pStyle w:val="Body"/>
        <w:tabs>
          <w:tab w:val="left" w:pos="1090"/>
        </w:tabs>
        <w:suppressAutoHyphens w:val="0"/>
        <w:spacing w:after="120" w:line="264" w:lineRule="auto"/>
        <w:jc w:val="both"/>
        <w:rPr>
          <w:rFonts w:ascii="Verdana" w:eastAsia="Verdana" w:hAnsi="Verdana" w:cs="Verdana"/>
          <w:b/>
          <w:bCs/>
          <w:sz w:val="24"/>
          <w:szCs w:val="24"/>
        </w:rPr>
      </w:pPr>
      <w:r>
        <w:rPr>
          <w:rFonts w:ascii="Verdana" w:hAnsi="Verdana"/>
          <w:sz w:val="24"/>
          <w:szCs w:val="24"/>
          <w:lang w:val="cy"/>
        </w:rPr>
        <w:t>O safbwynt achos 4, bu’r panel yn holi ynghylch agosrwydd defnyddio’r chwistrell PAVA a nodwyd yr effaith annymunol a gwanychol, o bosibl, y cafodd ar y swyddogion a’r preswylydd benywaidd a oedd yn bresennol yn yr ystafell.</w:t>
      </w:r>
      <w:r>
        <w:rPr>
          <w:rFonts w:ascii="Verdana" w:hAnsi="Verdana"/>
          <w:b/>
          <w:bCs/>
          <w:sz w:val="24"/>
          <w:szCs w:val="24"/>
          <w:lang w:val="cy"/>
        </w:rPr>
        <w:t xml:space="preserve"> </w:t>
      </w:r>
    </w:p>
    <w:p w14:paraId="06331FC0" w14:textId="3B9D583E" w:rsidR="00FA557F" w:rsidRPr="00BF00B4" w:rsidRDefault="00EC060D" w:rsidP="003B656F">
      <w:pPr>
        <w:pStyle w:val="Body"/>
        <w:tabs>
          <w:tab w:val="left" w:pos="1090"/>
        </w:tabs>
        <w:suppressAutoHyphens w:val="0"/>
        <w:spacing w:after="120" w:line="264" w:lineRule="auto"/>
        <w:jc w:val="both"/>
        <w:rPr>
          <w:rFonts w:ascii="Verdana" w:eastAsia="Verdana" w:hAnsi="Verdana" w:cs="Verdana"/>
          <w:sz w:val="24"/>
          <w:szCs w:val="24"/>
        </w:rPr>
      </w:pPr>
      <w:r>
        <w:rPr>
          <w:rFonts w:ascii="Verdana" w:hAnsi="Verdana"/>
          <w:sz w:val="24"/>
          <w:szCs w:val="24"/>
          <w:lang w:val="cy"/>
        </w:rPr>
        <w:t xml:space="preserve">O safbwynt achos 5, sylwodd y panel y gallai’r swyddogion fod wedi cyd-drafod â’r un a ddrwgdybiwyd cyn defnyddio grym (gosod gefynnau). Roedd gan y panel hefyd rai pryderon ynghylch ymddygiad y swyddog benywaidd. </w:t>
      </w:r>
    </w:p>
    <w:p w14:paraId="7255B27B" w14:textId="1E4F2954" w:rsidR="00FA557F" w:rsidRPr="00BF00B4" w:rsidRDefault="00EC060D" w:rsidP="003B656F">
      <w:pPr>
        <w:pStyle w:val="Body"/>
        <w:tabs>
          <w:tab w:val="left" w:pos="1090"/>
        </w:tabs>
        <w:suppressAutoHyphens w:val="0"/>
        <w:spacing w:after="120" w:line="264" w:lineRule="auto"/>
        <w:jc w:val="both"/>
        <w:rPr>
          <w:rFonts w:ascii="Verdana" w:eastAsia="Verdana" w:hAnsi="Verdana" w:cs="Verdana"/>
          <w:b/>
          <w:bCs/>
          <w:sz w:val="24"/>
          <w:szCs w:val="24"/>
        </w:rPr>
      </w:pPr>
      <w:r>
        <w:rPr>
          <w:rFonts w:ascii="Verdana" w:hAnsi="Verdana"/>
          <w:sz w:val="24"/>
          <w:szCs w:val="24"/>
          <w:lang w:val="cy"/>
        </w:rPr>
        <w:t>Yn ystod y broses graffu nodwyd gan y panel ar sawl achlysur nad oedd y ffurflenni cyfiawnhau a ddarparwyd yn cynnwys fawr ddim gwybodaeth, os o gwbl. Roedd hyn yn tanseilio’r ddealltwriaeth o’r cyfiawnhad dros ddefnyddio grym. Yn ogystal, nodwyd gan y panel nad oedd adolygiadau gan oruchwylydd yn cael eu cynnal yn rheolaidd, gyda dim ond tair ffurflen o’r pump achos a adolygwyd yn cadarnhau bod hyn wedi digwydd.</w:t>
      </w:r>
      <w:r>
        <w:rPr>
          <w:rFonts w:ascii="Verdana" w:hAnsi="Verdana"/>
          <w:b/>
          <w:bCs/>
          <w:sz w:val="24"/>
          <w:szCs w:val="24"/>
          <w:lang w:val="cy"/>
        </w:rPr>
        <w:t xml:space="preserve"> </w:t>
      </w:r>
    </w:p>
    <w:p w14:paraId="78A062A0" w14:textId="5DF13715" w:rsidR="00FA557F" w:rsidRPr="00BF00B4" w:rsidRDefault="00EC060D" w:rsidP="003B656F">
      <w:pPr>
        <w:pStyle w:val="Body"/>
        <w:tabs>
          <w:tab w:val="left" w:pos="1090"/>
        </w:tabs>
        <w:suppressAutoHyphens w:val="0"/>
        <w:spacing w:after="120" w:line="264" w:lineRule="auto"/>
        <w:jc w:val="both"/>
        <w:rPr>
          <w:rFonts w:ascii="Verdana" w:eastAsia="Verdana" w:hAnsi="Verdana" w:cs="Verdana"/>
          <w:sz w:val="24"/>
          <w:szCs w:val="24"/>
        </w:rPr>
      </w:pPr>
      <w:r>
        <w:rPr>
          <w:rFonts w:ascii="Verdana" w:hAnsi="Verdana"/>
          <w:sz w:val="24"/>
          <w:szCs w:val="24"/>
          <w:lang w:val="cy"/>
        </w:rPr>
        <w:t>Unwaith eto mynegodd y panel eu pryderon am ddiogelwch y rhai a ddrwgdybir sy’n cael eu cludo yng nghefn faniau’r heddlu â’u dwylo mewn gefynnau. Mewn sawl achos, sylwodd y panel fod unigolion bregus a ddrwgdybiwyd yn cael eu gosod mewn cawell heb badin, â’u dwylo mewn gefynnau, heb unrhyw asesiad risg amlwg.</w:t>
      </w:r>
    </w:p>
    <w:p w14:paraId="331AA47F" w14:textId="77777777" w:rsidR="003B656F" w:rsidRPr="00BF00B4" w:rsidRDefault="003B656F" w:rsidP="003B656F">
      <w:pPr>
        <w:pStyle w:val="Body"/>
        <w:tabs>
          <w:tab w:val="left" w:pos="1090"/>
        </w:tabs>
        <w:suppressAutoHyphens w:val="0"/>
        <w:spacing w:after="120" w:line="264" w:lineRule="auto"/>
        <w:jc w:val="both"/>
        <w:rPr>
          <w:rFonts w:ascii="Verdana" w:eastAsia="Verdana" w:hAnsi="Verdana" w:cs="Verdana"/>
          <w:sz w:val="24"/>
          <w:szCs w:val="24"/>
        </w:rPr>
      </w:pPr>
    </w:p>
    <w:p w14:paraId="3BF47E60" w14:textId="77777777" w:rsidR="00FA557F" w:rsidRPr="00BF00B4" w:rsidRDefault="00EC060D" w:rsidP="003B656F">
      <w:pPr>
        <w:pStyle w:val="Body"/>
        <w:tabs>
          <w:tab w:val="left" w:pos="1090"/>
        </w:tabs>
        <w:suppressAutoHyphens w:val="0"/>
        <w:spacing w:after="120" w:line="264" w:lineRule="auto"/>
        <w:jc w:val="both"/>
        <w:rPr>
          <w:rFonts w:ascii="Verdana" w:eastAsia="Verdana" w:hAnsi="Verdana" w:cs="Verdana"/>
          <w:sz w:val="24"/>
          <w:szCs w:val="24"/>
        </w:rPr>
      </w:pPr>
      <w:r>
        <w:rPr>
          <w:rFonts w:ascii="Verdana" w:hAnsi="Verdana"/>
          <w:sz w:val="24"/>
          <w:szCs w:val="24"/>
          <w:lang w:val="cy"/>
        </w:rPr>
        <w:t xml:space="preserve">Mae dadansoddiad manwl o arsylwadau achos isod: </w:t>
      </w:r>
    </w:p>
    <w:p w14:paraId="1279949B" w14:textId="77777777" w:rsidR="00FA557F" w:rsidRDefault="00FA557F">
      <w:pPr>
        <w:pStyle w:val="Body"/>
        <w:widowControl w:val="0"/>
        <w:spacing w:before="183" w:after="0" w:line="240" w:lineRule="auto"/>
        <w:rPr>
          <w:rFonts w:ascii="Verdana" w:eastAsia="Verdana" w:hAnsi="Verdana" w:cs="Verdana"/>
          <w:sz w:val="24"/>
          <w:szCs w:val="24"/>
        </w:rPr>
      </w:pPr>
    </w:p>
    <w:p w14:paraId="028CF362" w14:textId="77777777" w:rsidR="00CA64C1" w:rsidRDefault="00CA64C1">
      <w:pPr>
        <w:pStyle w:val="Body"/>
        <w:widowControl w:val="0"/>
        <w:spacing w:before="183" w:after="0" w:line="240" w:lineRule="auto"/>
        <w:rPr>
          <w:rFonts w:ascii="Verdana" w:eastAsia="Verdana" w:hAnsi="Verdana" w:cs="Verdana"/>
          <w:sz w:val="24"/>
          <w:szCs w:val="24"/>
        </w:rPr>
      </w:pPr>
    </w:p>
    <w:p w14:paraId="5FA18BA4" w14:textId="77777777" w:rsidR="00CA64C1" w:rsidRDefault="00CA64C1">
      <w:pPr>
        <w:pStyle w:val="Body"/>
        <w:widowControl w:val="0"/>
        <w:spacing w:before="183" w:after="0" w:line="240" w:lineRule="auto"/>
        <w:rPr>
          <w:rFonts w:ascii="Verdana" w:eastAsia="Verdana" w:hAnsi="Verdana" w:cs="Verdana"/>
          <w:sz w:val="24"/>
          <w:szCs w:val="24"/>
        </w:rPr>
      </w:pPr>
    </w:p>
    <w:p w14:paraId="4E57CCFA" w14:textId="77777777" w:rsidR="00CA64C1" w:rsidRPr="00BF00B4" w:rsidRDefault="00CA64C1">
      <w:pPr>
        <w:pStyle w:val="Body"/>
        <w:widowControl w:val="0"/>
        <w:spacing w:before="183" w:after="0" w:line="240" w:lineRule="auto"/>
        <w:rPr>
          <w:rFonts w:ascii="Verdana" w:eastAsia="Verdana" w:hAnsi="Verdana" w:cs="Verdana"/>
          <w:sz w:val="24"/>
          <w:szCs w:val="24"/>
        </w:rPr>
      </w:pPr>
    </w:p>
    <w:p w14:paraId="5D46C99C" w14:textId="77777777" w:rsidR="00FA557F" w:rsidRPr="00BF00B4" w:rsidRDefault="00EC060D">
      <w:pPr>
        <w:pStyle w:val="Heading2"/>
        <w:numPr>
          <w:ilvl w:val="0"/>
          <w:numId w:val="9"/>
        </w:numPr>
        <w:rPr>
          <w:color w:val="0070C0"/>
        </w:rPr>
      </w:pPr>
      <w:bookmarkStart w:id="4" w:name="_Toc178075595"/>
      <w:r>
        <w:rPr>
          <w:color w:val="0070C0"/>
          <w:u w:color="0070C0"/>
          <w:lang w:val="cy"/>
        </w:rPr>
        <w:t>Adolygiad o’r digwyddiadau defnyddio grym</w:t>
      </w:r>
      <w:bookmarkEnd w:id="4"/>
      <w:r>
        <w:rPr>
          <w:color w:val="0070C0"/>
          <w:u w:color="0070C0"/>
          <w:lang w:val="cy"/>
        </w:rPr>
        <w:t xml:space="preserve"> </w:t>
      </w:r>
    </w:p>
    <w:p w14:paraId="7FB15490" w14:textId="77777777" w:rsidR="00FA557F" w:rsidRPr="00BF00B4" w:rsidRDefault="00FA557F">
      <w:pPr>
        <w:pStyle w:val="Body"/>
        <w:widowControl w:val="0"/>
        <w:spacing w:before="268" w:after="0" w:line="240" w:lineRule="auto"/>
        <w:rPr>
          <w:rFonts w:ascii="Verdana" w:eastAsia="Verdana" w:hAnsi="Verdana" w:cs="Verdana"/>
          <w:b/>
          <w:bCs/>
          <w:sz w:val="24"/>
          <w:szCs w:val="24"/>
        </w:rPr>
      </w:pPr>
    </w:p>
    <w:p w14:paraId="510611EC" w14:textId="32F6BD01" w:rsidR="00FA557F" w:rsidRPr="00BF00B4" w:rsidRDefault="00EC060D">
      <w:pPr>
        <w:pStyle w:val="Body"/>
        <w:widowControl w:val="0"/>
        <w:spacing w:after="0" w:line="240" w:lineRule="auto"/>
        <w:rPr>
          <w:rFonts w:ascii="Verdana" w:eastAsia="Verdana" w:hAnsi="Verdana" w:cs="Verdana"/>
          <w:i/>
          <w:iCs/>
          <w:spacing w:val="-10"/>
          <w:sz w:val="24"/>
          <w:szCs w:val="24"/>
          <w:u w:val="single"/>
        </w:rPr>
      </w:pPr>
      <w:r>
        <w:rPr>
          <w:rFonts w:ascii="Verdana" w:hAnsi="Verdana"/>
          <w:i/>
          <w:iCs/>
          <w:sz w:val="24"/>
          <w:szCs w:val="24"/>
          <w:u w:val="single"/>
          <w:lang w:val="cy"/>
        </w:rPr>
        <w:lastRenderedPageBreak/>
        <w:t xml:space="preserve">Achos 1 </w:t>
      </w:r>
    </w:p>
    <w:p w14:paraId="70EA5D14" w14:textId="77777777" w:rsidR="00FA557F" w:rsidRPr="00BF00B4" w:rsidRDefault="00FA557F">
      <w:pPr>
        <w:pStyle w:val="Body"/>
        <w:widowControl w:val="0"/>
        <w:spacing w:after="0" w:line="240" w:lineRule="auto"/>
        <w:rPr>
          <w:rFonts w:ascii="Verdana" w:eastAsia="Verdana" w:hAnsi="Verdana" w:cs="Verdana"/>
          <w:i/>
          <w:iCs/>
          <w:spacing w:val="-10"/>
          <w:sz w:val="24"/>
          <w:szCs w:val="24"/>
          <w:u w:val="single"/>
        </w:rPr>
      </w:pPr>
    </w:p>
    <w:p w14:paraId="6A01BA01" w14:textId="77777777" w:rsidR="00FA557F" w:rsidRPr="00BF00B4" w:rsidRDefault="00EC060D" w:rsidP="003B656F">
      <w:pPr>
        <w:pStyle w:val="Body"/>
        <w:widowControl w:val="0"/>
        <w:spacing w:after="0" w:line="240" w:lineRule="auto"/>
        <w:jc w:val="both"/>
        <w:rPr>
          <w:rFonts w:ascii="Verdana" w:eastAsia="Verdana" w:hAnsi="Verdana" w:cs="Verdana"/>
          <w:spacing w:val="-10"/>
          <w:sz w:val="24"/>
          <w:szCs w:val="24"/>
        </w:rPr>
      </w:pPr>
      <w:r>
        <w:rPr>
          <w:rFonts w:ascii="Verdana" w:hAnsi="Verdana"/>
          <w:sz w:val="24"/>
          <w:szCs w:val="24"/>
          <w:lang w:val="cy"/>
        </w:rPr>
        <w:t>Gosod gefynnau ar oedolyn benywaidd a ddrwgdybiwyd a oedd yn ildio.</w:t>
      </w:r>
    </w:p>
    <w:p w14:paraId="5F49AE60" w14:textId="77777777" w:rsidR="00FA557F" w:rsidRPr="00BF00B4" w:rsidRDefault="00FA557F">
      <w:pPr>
        <w:pStyle w:val="Body"/>
        <w:widowControl w:val="0"/>
        <w:spacing w:after="0" w:line="240" w:lineRule="auto"/>
      </w:pPr>
    </w:p>
    <w:p w14:paraId="28B375F0" w14:textId="77777777" w:rsidR="00FA557F" w:rsidRPr="00BF00B4" w:rsidRDefault="00EC060D">
      <w:pPr>
        <w:pStyle w:val="Body"/>
        <w:widowControl w:val="0"/>
        <w:spacing w:before="121" w:after="0" w:line="240" w:lineRule="auto"/>
        <w:rPr>
          <w:rFonts w:ascii="Verdana" w:eastAsia="Verdana" w:hAnsi="Verdana" w:cs="Verdana"/>
          <w:b/>
          <w:bCs/>
          <w:spacing w:val="-2"/>
          <w:sz w:val="24"/>
          <w:szCs w:val="24"/>
        </w:rPr>
      </w:pPr>
      <w:r>
        <w:rPr>
          <w:rFonts w:ascii="Verdana" w:hAnsi="Verdana"/>
          <w:b/>
          <w:bCs/>
          <w:sz w:val="24"/>
          <w:szCs w:val="24"/>
          <w:lang w:val="cy"/>
        </w:rPr>
        <w:t>Pwyntiau cadarnhaol</w:t>
      </w:r>
    </w:p>
    <w:p w14:paraId="07C04298" w14:textId="77777777" w:rsidR="00FA557F" w:rsidRPr="00BF00B4" w:rsidRDefault="00EC060D" w:rsidP="003B656F">
      <w:pPr>
        <w:pStyle w:val="ListParagraph"/>
        <w:numPr>
          <w:ilvl w:val="0"/>
          <w:numId w:val="11"/>
        </w:numPr>
        <w:jc w:val="both"/>
        <w:rPr>
          <w:sz w:val="24"/>
          <w:szCs w:val="24"/>
        </w:rPr>
      </w:pPr>
      <w:r>
        <w:rPr>
          <w:sz w:val="24"/>
          <w:szCs w:val="24"/>
          <w:lang w:val="cy"/>
        </w:rPr>
        <w:t>Roedd y swyddogion wedi cynnal amgylchedd tawel gan olygu bod yr un a ddrwgdybiwyd yn ildio.</w:t>
      </w:r>
    </w:p>
    <w:p w14:paraId="75C782DA" w14:textId="77777777" w:rsidR="00FA557F" w:rsidRPr="00BF00B4" w:rsidRDefault="00EC060D" w:rsidP="003B656F">
      <w:pPr>
        <w:pStyle w:val="ListParagraph"/>
        <w:numPr>
          <w:ilvl w:val="0"/>
          <w:numId w:val="11"/>
        </w:numPr>
        <w:jc w:val="both"/>
        <w:rPr>
          <w:sz w:val="24"/>
          <w:szCs w:val="24"/>
        </w:rPr>
      </w:pPr>
      <w:r>
        <w:rPr>
          <w:sz w:val="24"/>
          <w:szCs w:val="24"/>
          <w:lang w:val="cy"/>
        </w:rPr>
        <w:t xml:space="preserve">Parhaodd y swyddogion i fod yn gwrtais a chadwyd perthynas gadarnhaol gyda’r un a ddrwgdybiwyd. </w:t>
      </w:r>
    </w:p>
    <w:p w14:paraId="01F3E9E6" w14:textId="77777777" w:rsidR="00FA557F" w:rsidRPr="00BF00B4" w:rsidRDefault="00EC060D" w:rsidP="003B656F">
      <w:pPr>
        <w:pStyle w:val="ListParagraph"/>
        <w:numPr>
          <w:ilvl w:val="0"/>
          <w:numId w:val="11"/>
        </w:numPr>
        <w:jc w:val="both"/>
        <w:rPr>
          <w:sz w:val="24"/>
          <w:szCs w:val="24"/>
        </w:rPr>
      </w:pPr>
      <w:r>
        <w:rPr>
          <w:sz w:val="24"/>
          <w:szCs w:val="24"/>
          <w:lang w:val="cy"/>
        </w:rPr>
        <w:t xml:space="preserve">Asesodd y panel fod defnyddio grym yn y sefyllfa hon yn angenrheidiol gan ei fod yn lleihau risg ac yn cynnal diogelwch yr un a ddrwgdybiwyd a’r swyddogion. </w:t>
      </w:r>
    </w:p>
    <w:p w14:paraId="0560C40C" w14:textId="77777777" w:rsidR="00FA557F" w:rsidRPr="00BF00B4" w:rsidRDefault="00EC060D" w:rsidP="003B656F">
      <w:pPr>
        <w:pStyle w:val="ListParagraph"/>
        <w:numPr>
          <w:ilvl w:val="0"/>
          <w:numId w:val="11"/>
        </w:numPr>
        <w:jc w:val="both"/>
        <w:rPr>
          <w:sz w:val="24"/>
          <w:szCs w:val="24"/>
        </w:rPr>
      </w:pPr>
      <w:r>
        <w:rPr>
          <w:sz w:val="24"/>
          <w:szCs w:val="24"/>
          <w:lang w:val="cy"/>
        </w:rPr>
        <w:t xml:space="preserve">Pan holodd yr un a ddrwgdybiwyd pam ei bod yn cael ei rhoi mewn gefynnau, rhoddodd y swyddog esboniad da. </w:t>
      </w:r>
    </w:p>
    <w:p w14:paraId="6C4DA945" w14:textId="77777777" w:rsidR="00FA557F" w:rsidRPr="00BF00B4" w:rsidRDefault="00EC060D" w:rsidP="003B656F">
      <w:pPr>
        <w:pStyle w:val="ListParagraph"/>
        <w:numPr>
          <w:ilvl w:val="0"/>
          <w:numId w:val="11"/>
        </w:numPr>
        <w:jc w:val="both"/>
        <w:rPr>
          <w:sz w:val="24"/>
          <w:szCs w:val="24"/>
        </w:rPr>
      </w:pPr>
      <w:r>
        <w:rPr>
          <w:sz w:val="24"/>
          <w:szCs w:val="24"/>
          <w:lang w:val="cy"/>
        </w:rPr>
        <w:t xml:space="preserve">Cytunodd y panel fod defnyddio grym yn rhesymol o dan amgylchiadau’r achos hwn. </w:t>
      </w:r>
    </w:p>
    <w:p w14:paraId="7A63B3A4" w14:textId="77777777" w:rsidR="00FA557F" w:rsidRPr="00BF00B4" w:rsidRDefault="00EC060D" w:rsidP="003B656F">
      <w:pPr>
        <w:pStyle w:val="ListParagraph"/>
        <w:numPr>
          <w:ilvl w:val="0"/>
          <w:numId w:val="11"/>
        </w:numPr>
        <w:jc w:val="both"/>
        <w:rPr>
          <w:sz w:val="24"/>
          <w:szCs w:val="24"/>
        </w:rPr>
      </w:pPr>
      <w:r>
        <w:rPr>
          <w:sz w:val="24"/>
          <w:szCs w:val="24"/>
          <w:lang w:val="cy"/>
        </w:rPr>
        <w:t xml:space="preserve">Roedd y swyddogion wedi ymdrin â’r sefyllfa yn synhwyrol iawn. </w:t>
      </w:r>
    </w:p>
    <w:p w14:paraId="5DEF87BF" w14:textId="77777777" w:rsidR="00FA557F" w:rsidRPr="00BF00B4" w:rsidRDefault="00EC060D" w:rsidP="003B656F">
      <w:pPr>
        <w:pStyle w:val="ListParagraph"/>
        <w:numPr>
          <w:ilvl w:val="0"/>
          <w:numId w:val="11"/>
        </w:numPr>
        <w:jc w:val="both"/>
        <w:rPr>
          <w:sz w:val="24"/>
          <w:szCs w:val="24"/>
        </w:rPr>
      </w:pPr>
      <w:r>
        <w:rPr>
          <w:sz w:val="24"/>
          <w:szCs w:val="24"/>
          <w:lang w:val="cy"/>
        </w:rPr>
        <w:t xml:space="preserve">Roedd swyddog benywaidd wedi ymdrin ag unigolyn benywaidd a ddrwgdybiwyd, yn unol â pholisi’r heddlu. </w:t>
      </w:r>
    </w:p>
    <w:p w14:paraId="49379D40" w14:textId="77777777" w:rsidR="00FA557F" w:rsidRPr="00BF00B4" w:rsidRDefault="00FA557F">
      <w:pPr>
        <w:pStyle w:val="Body"/>
        <w:widowControl w:val="0"/>
        <w:spacing w:before="7" w:after="0" w:line="240" w:lineRule="auto"/>
        <w:rPr>
          <w:rFonts w:ascii="Verdana" w:eastAsia="Verdana" w:hAnsi="Verdana" w:cs="Verdana"/>
          <w:sz w:val="24"/>
          <w:szCs w:val="24"/>
        </w:rPr>
      </w:pPr>
    </w:p>
    <w:p w14:paraId="75988B8B" w14:textId="77777777" w:rsidR="00FA557F" w:rsidRPr="00BF00B4" w:rsidRDefault="00EC060D">
      <w:pPr>
        <w:pStyle w:val="Body"/>
        <w:widowControl w:val="0"/>
        <w:spacing w:after="0" w:line="240" w:lineRule="auto"/>
      </w:pPr>
      <w:r>
        <w:rPr>
          <w:rFonts w:ascii="Verdana" w:hAnsi="Verdana"/>
          <w:b/>
          <w:bCs/>
          <w:sz w:val="24"/>
          <w:szCs w:val="24"/>
          <w:lang w:val="cy"/>
        </w:rPr>
        <w:t xml:space="preserve">Pwyntiau negyddol </w:t>
      </w:r>
    </w:p>
    <w:p w14:paraId="782E57E4" w14:textId="77777777" w:rsidR="00FA557F" w:rsidRPr="00BF00B4" w:rsidRDefault="00EC060D" w:rsidP="003B656F">
      <w:pPr>
        <w:pStyle w:val="ListParagraph"/>
        <w:numPr>
          <w:ilvl w:val="0"/>
          <w:numId w:val="13"/>
        </w:numPr>
        <w:jc w:val="both"/>
        <w:rPr>
          <w:sz w:val="24"/>
          <w:szCs w:val="24"/>
        </w:rPr>
      </w:pPr>
      <w:r>
        <w:rPr>
          <w:sz w:val="24"/>
          <w:szCs w:val="24"/>
          <w:lang w:val="cy"/>
        </w:rPr>
        <w:t xml:space="preserve">Roedd gan y panel bryderon am ddiogelwch y swyddogion. Sylwodd y panel fod swyddogion wedi mynd i mewn i’r tŷ gan wybod y gallai cŵn peryglus fod yn rhydd, heb gymryd unrhyw fesurau diogelwch amlwg. </w:t>
      </w:r>
    </w:p>
    <w:p w14:paraId="24EEC489" w14:textId="77777777" w:rsidR="00FA557F" w:rsidRPr="00BF00B4" w:rsidRDefault="00EC060D" w:rsidP="003B656F">
      <w:pPr>
        <w:pStyle w:val="ListParagraph"/>
        <w:numPr>
          <w:ilvl w:val="0"/>
          <w:numId w:val="13"/>
        </w:numPr>
        <w:jc w:val="both"/>
        <w:rPr>
          <w:sz w:val="24"/>
          <w:szCs w:val="24"/>
        </w:rPr>
      </w:pPr>
      <w:r>
        <w:rPr>
          <w:sz w:val="24"/>
          <w:szCs w:val="24"/>
          <w:lang w:val="cy"/>
        </w:rPr>
        <w:t>Ychydig iawn o wybodaeth a ddarparwyd ar y ffurflenni defnyddio grym a’r ffurflenni cyfiawnhau.</w:t>
      </w:r>
    </w:p>
    <w:p w14:paraId="76F6753D" w14:textId="77777777" w:rsidR="00FA557F" w:rsidRPr="00BF00B4" w:rsidRDefault="00EC060D" w:rsidP="003B656F">
      <w:pPr>
        <w:pStyle w:val="ListParagraph"/>
        <w:numPr>
          <w:ilvl w:val="0"/>
          <w:numId w:val="13"/>
        </w:numPr>
        <w:jc w:val="both"/>
        <w:rPr>
          <w:sz w:val="24"/>
          <w:szCs w:val="24"/>
        </w:rPr>
      </w:pPr>
      <w:r>
        <w:rPr>
          <w:sz w:val="24"/>
          <w:szCs w:val="24"/>
          <w:lang w:val="cy"/>
        </w:rPr>
        <w:t xml:space="preserve">Ni ddarparwyd adolygiad gan oruchwylydd.  </w:t>
      </w:r>
    </w:p>
    <w:p w14:paraId="67FC8B36" w14:textId="77777777" w:rsidR="00FA557F" w:rsidRPr="00BF00B4" w:rsidRDefault="00EC060D" w:rsidP="003B656F">
      <w:pPr>
        <w:pStyle w:val="ListParagraph"/>
        <w:numPr>
          <w:ilvl w:val="0"/>
          <w:numId w:val="13"/>
        </w:numPr>
        <w:jc w:val="both"/>
        <w:rPr>
          <w:sz w:val="24"/>
          <w:szCs w:val="24"/>
        </w:rPr>
      </w:pPr>
      <w:r>
        <w:rPr>
          <w:sz w:val="24"/>
          <w:szCs w:val="24"/>
          <w:lang w:val="cy"/>
        </w:rPr>
        <w:t xml:space="preserve">Nodwyd gan y panel bod y swyddogion yn ymddangos yn ddryslyd ar brydiau, ac roedd yn ymddangos bod diffyg cynllunio ac arweinyddiaeth yn y sefyllfa. Roedd hyn yn peri pryder gan iddo gael ei gynnal dan warant. </w:t>
      </w:r>
    </w:p>
    <w:p w14:paraId="5E757FBD" w14:textId="77777777" w:rsidR="00FA557F" w:rsidRPr="00BF00B4" w:rsidRDefault="00EC060D" w:rsidP="003B656F">
      <w:pPr>
        <w:pStyle w:val="ListParagraph"/>
        <w:numPr>
          <w:ilvl w:val="0"/>
          <w:numId w:val="13"/>
        </w:numPr>
        <w:jc w:val="both"/>
        <w:rPr>
          <w:sz w:val="24"/>
          <w:szCs w:val="24"/>
        </w:rPr>
      </w:pPr>
      <w:r>
        <w:rPr>
          <w:sz w:val="24"/>
          <w:szCs w:val="24"/>
          <w:lang w:val="cy"/>
        </w:rPr>
        <w:t xml:space="preserve">Nodwyd gan y panel bod y ffurflen defnyddio grym yn nodi bod y swyddog yn cario dyfais dargludo ynni (Taser) ond nad oedd wedi cael yr hyfforddiant priodol i’w ddefnyddio. </w:t>
      </w:r>
    </w:p>
    <w:p w14:paraId="5CB26FCB" w14:textId="77777777" w:rsidR="00FA557F" w:rsidRPr="00BF00B4" w:rsidRDefault="00EC060D" w:rsidP="003B656F">
      <w:pPr>
        <w:pStyle w:val="ListParagraph"/>
        <w:numPr>
          <w:ilvl w:val="0"/>
          <w:numId w:val="13"/>
        </w:numPr>
        <w:jc w:val="both"/>
        <w:rPr>
          <w:sz w:val="24"/>
          <w:szCs w:val="24"/>
        </w:rPr>
      </w:pPr>
      <w:r>
        <w:rPr>
          <w:sz w:val="24"/>
          <w:szCs w:val="24"/>
          <w:lang w:val="cy"/>
        </w:rPr>
        <w:t xml:space="preserve">Dywedodd yr unigolyn fod ganddi anaf i’w phen, ond nid oedd yn ymddangos bod y swyddogion wedi rhoi sylw i hyn. </w:t>
      </w:r>
    </w:p>
    <w:p w14:paraId="44779B6F" w14:textId="77777777" w:rsidR="00FA557F" w:rsidRPr="00BF00B4" w:rsidRDefault="00EC060D" w:rsidP="003B656F">
      <w:pPr>
        <w:pStyle w:val="ListParagraph"/>
        <w:numPr>
          <w:ilvl w:val="0"/>
          <w:numId w:val="13"/>
        </w:numPr>
        <w:jc w:val="both"/>
        <w:rPr>
          <w:sz w:val="24"/>
          <w:szCs w:val="24"/>
        </w:rPr>
      </w:pPr>
      <w:r>
        <w:rPr>
          <w:sz w:val="24"/>
          <w:szCs w:val="24"/>
          <w:lang w:val="cy"/>
        </w:rPr>
        <w:t xml:space="preserve">Codwyd rhai pryderon ynghylch y nifer uchel o swyddogion a oedd yn bresennol. </w:t>
      </w:r>
    </w:p>
    <w:p w14:paraId="3B92BF40" w14:textId="77777777" w:rsidR="00FA557F" w:rsidRPr="00BF00B4" w:rsidRDefault="00EC060D" w:rsidP="003B656F">
      <w:pPr>
        <w:pStyle w:val="ListParagraph"/>
        <w:numPr>
          <w:ilvl w:val="0"/>
          <w:numId w:val="13"/>
        </w:numPr>
        <w:jc w:val="both"/>
        <w:rPr>
          <w:sz w:val="24"/>
          <w:szCs w:val="24"/>
        </w:rPr>
      </w:pPr>
      <w:r>
        <w:rPr>
          <w:sz w:val="24"/>
          <w:szCs w:val="24"/>
          <w:lang w:val="cy"/>
        </w:rPr>
        <w:t xml:space="preserve">Nodwyd rhywedd ar y ffurflen defnyddio grym fel “arall”. </w:t>
      </w:r>
    </w:p>
    <w:p w14:paraId="07BFD07F" w14:textId="77777777" w:rsidR="00FA557F" w:rsidRPr="00BF00B4" w:rsidRDefault="00EC060D">
      <w:pPr>
        <w:pStyle w:val="Body"/>
        <w:widowControl w:val="0"/>
        <w:spacing w:before="203" w:after="0" w:line="240" w:lineRule="auto"/>
        <w:rPr>
          <w:rFonts w:ascii="Verdana" w:eastAsia="Verdana" w:hAnsi="Verdana" w:cs="Verdana"/>
          <w:b/>
          <w:bCs/>
          <w:sz w:val="24"/>
          <w:szCs w:val="24"/>
        </w:rPr>
      </w:pPr>
      <w:r>
        <w:rPr>
          <w:rFonts w:ascii="Verdana" w:hAnsi="Verdana"/>
          <w:b/>
          <w:bCs/>
          <w:sz w:val="24"/>
          <w:szCs w:val="24"/>
          <w:lang w:val="cy"/>
        </w:rPr>
        <w:t xml:space="preserve">Materion a godwyd </w:t>
      </w:r>
    </w:p>
    <w:p w14:paraId="64AE4E3C" w14:textId="77777777" w:rsidR="00FA557F" w:rsidRPr="00BF00B4" w:rsidRDefault="00FA557F">
      <w:pPr>
        <w:pStyle w:val="Body"/>
        <w:widowControl w:val="0"/>
        <w:spacing w:after="0" w:line="240" w:lineRule="auto"/>
        <w:rPr>
          <w:rFonts w:ascii="Verdana" w:eastAsia="Verdana" w:hAnsi="Verdana" w:cs="Verdana"/>
          <w:sz w:val="24"/>
          <w:szCs w:val="24"/>
        </w:rPr>
      </w:pPr>
    </w:p>
    <w:p w14:paraId="0DFC332F" w14:textId="77777777" w:rsidR="00FA557F" w:rsidRPr="00BF00B4" w:rsidRDefault="00EC060D" w:rsidP="003B656F">
      <w:pPr>
        <w:pStyle w:val="ListParagraph"/>
        <w:numPr>
          <w:ilvl w:val="0"/>
          <w:numId w:val="15"/>
        </w:numPr>
        <w:jc w:val="both"/>
        <w:rPr>
          <w:sz w:val="24"/>
          <w:szCs w:val="24"/>
        </w:rPr>
      </w:pPr>
      <w:r>
        <w:rPr>
          <w:sz w:val="24"/>
          <w:szCs w:val="24"/>
          <w:lang w:val="cy"/>
        </w:rPr>
        <w:t xml:space="preserve">Nid oedd yn glir a gafodd yr un a ddrwgdybiwyd ei harestio neu ei rhoi mewn gefynnau yn unig? </w:t>
      </w:r>
    </w:p>
    <w:p w14:paraId="1F444E52" w14:textId="77777777" w:rsidR="00FA557F" w:rsidRPr="00BF00B4" w:rsidRDefault="00EC060D" w:rsidP="003B656F">
      <w:pPr>
        <w:pStyle w:val="ListParagraph"/>
        <w:numPr>
          <w:ilvl w:val="0"/>
          <w:numId w:val="15"/>
        </w:numPr>
        <w:jc w:val="both"/>
        <w:rPr>
          <w:sz w:val="24"/>
          <w:szCs w:val="24"/>
        </w:rPr>
      </w:pPr>
      <w:r>
        <w:rPr>
          <w:sz w:val="24"/>
          <w:szCs w:val="24"/>
          <w:lang w:val="cy"/>
        </w:rPr>
        <w:t>A ddylai camau wedi cael eu cymryd i ddiogelu’r cŵn peryglus neu eu symud cyn i’r mwyafrif o swyddogion fynd i mewn?</w:t>
      </w:r>
    </w:p>
    <w:p w14:paraId="1A7D54C4" w14:textId="77777777" w:rsidR="00FA557F" w:rsidRPr="00BF00B4" w:rsidRDefault="00FA557F">
      <w:pPr>
        <w:pStyle w:val="Body"/>
        <w:widowControl w:val="0"/>
        <w:tabs>
          <w:tab w:val="left" w:pos="1540"/>
        </w:tabs>
        <w:spacing w:before="1" w:after="0" w:line="240" w:lineRule="auto"/>
        <w:rPr>
          <w:sz w:val="24"/>
          <w:szCs w:val="24"/>
        </w:rPr>
      </w:pPr>
    </w:p>
    <w:p w14:paraId="5529A6CA" w14:textId="77777777" w:rsidR="00FA557F" w:rsidRPr="00BF00B4" w:rsidRDefault="00FA557F">
      <w:pPr>
        <w:pStyle w:val="Body"/>
        <w:widowControl w:val="0"/>
        <w:tabs>
          <w:tab w:val="left" w:pos="1540"/>
        </w:tabs>
        <w:spacing w:before="1" w:after="0" w:line="240" w:lineRule="auto"/>
        <w:rPr>
          <w:sz w:val="24"/>
          <w:szCs w:val="24"/>
        </w:rPr>
      </w:pPr>
    </w:p>
    <w:p w14:paraId="39F06714" w14:textId="3EBD8E01" w:rsidR="00FA557F" w:rsidRPr="00BF00B4" w:rsidRDefault="00EC060D">
      <w:pPr>
        <w:pStyle w:val="Body"/>
        <w:widowControl w:val="0"/>
        <w:tabs>
          <w:tab w:val="left" w:pos="1540"/>
        </w:tabs>
        <w:spacing w:before="1" w:after="0" w:line="240" w:lineRule="auto"/>
        <w:rPr>
          <w:rFonts w:ascii="Verdana" w:eastAsia="Verdana" w:hAnsi="Verdana" w:cs="Verdana"/>
          <w:i/>
          <w:iCs/>
          <w:sz w:val="24"/>
          <w:szCs w:val="24"/>
          <w:u w:val="single"/>
        </w:rPr>
      </w:pPr>
      <w:r>
        <w:rPr>
          <w:rFonts w:ascii="Verdana" w:hAnsi="Verdana"/>
          <w:i/>
          <w:iCs/>
          <w:sz w:val="24"/>
          <w:szCs w:val="24"/>
          <w:u w:val="single"/>
          <w:lang w:val="cy"/>
        </w:rPr>
        <w:lastRenderedPageBreak/>
        <w:t xml:space="preserve">Achos 2 </w:t>
      </w:r>
    </w:p>
    <w:p w14:paraId="56AF3FFC" w14:textId="77777777" w:rsidR="00FA557F" w:rsidRPr="00BF00B4" w:rsidRDefault="00FA557F">
      <w:pPr>
        <w:pStyle w:val="Body"/>
        <w:widowControl w:val="0"/>
        <w:tabs>
          <w:tab w:val="left" w:pos="1540"/>
        </w:tabs>
        <w:spacing w:before="1" w:after="0" w:line="240" w:lineRule="auto"/>
        <w:rPr>
          <w:rFonts w:ascii="Verdana" w:eastAsia="Verdana" w:hAnsi="Verdana" w:cs="Verdana"/>
          <w:i/>
          <w:iCs/>
          <w:sz w:val="24"/>
          <w:szCs w:val="24"/>
          <w:u w:val="single"/>
        </w:rPr>
      </w:pPr>
    </w:p>
    <w:p w14:paraId="1C367899" w14:textId="77777777" w:rsidR="00FA557F" w:rsidRPr="00BF00B4" w:rsidRDefault="00EC060D">
      <w:pPr>
        <w:pStyle w:val="Body"/>
        <w:widowControl w:val="0"/>
        <w:tabs>
          <w:tab w:val="left" w:pos="1540"/>
        </w:tabs>
        <w:spacing w:before="1" w:after="0" w:line="240" w:lineRule="auto"/>
      </w:pPr>
      <w:r>
        <w:rPr>
          <w:rFonts w:ascii="Verdana" w:hAnsi="Verdana"/>
          <w:sz w:val="24"/>
          <w:szCs w:val="24"/>
          <w:lang w:val="cy"/>
        </w:rPr>
        <w:t xml:space="preserve">Cafodd Taser ei estyn a’i ystyried, ond nis defnyddiwyd ar unigolyn gwrywaidd. </w:t>
      </w:r>
    </w:p>
    <w:p w14:paraId="70BD3515" w14:textId="77777777" w:rsidR="00FA557F" w:rsidRPr="00BF00B4" w:rsidRDefault="00FA557F">
      <w:pPr>
        <w:pStyle w:val="Body"/>
        <w:widowControl w:val="0"/>
        <w:spacing w:before="7" w:after="0" w:line="240" w:lineRule="auto"/>
        <w:rPr>
          <w:rFonts w:ascii="Verdana" w:eastAsia="Verdana" w:hAnsi="Verdana" w:cs="Verdana"/>
          <w:i/>
          <w:iCs/>
          <w:sz w:val="24"/>
          <w:szCs w:val="24"/>
        </w:rPr>
      </w:pPr>
    </w:p>
    <w:p w14:paraId="25AA6CFA" w14:textId="77777777" w:rsidR="00FA557F" w:rsidRPr="00BF00B4" w:rsidRDefault="00EC060D">
      <w:pPr>
        <w:pStyle w:val="Body"/>
        <w:widowControl w:val="0"/>
        <w:spacing w:after="0" w:line="271" w:lineRule="exact"/>
        <w:rPr>
          <w:rFonts w:ascii="Verdana" w:eastAsia="Verdana" w:hAnsi="Verdana" w:cs="Verdana"/>
          <w:b/>
          <w:bCs/>
          <w:spacing w:val="-2"/>
          <w:sz w:val="24"/>
          <w:szCs w:val="24"/>
        </w:rPr>
      </w:pPr>
      <w:r>
        <w:rPr>
          <w:rFonts w:ascii="Verdana" w:hAnsi="Verdana"/>
          <w:b/>
          <w:bCs/>
          <w:sz w:val="24"/>
          <w:szCs w:val="24"/>
          <w:lang w:val="cy"/>
        </w:rPr>
        <w:t>Pwyntiau cadarnhaol</w:t>
      </w:r>
    </w:p>
    <w:p w14:paraId="16238086" w14:textId="77777777" w:rsidR="00FA557F" w:rsidRPr="00BF00B4" w:rsidRDefault="00EC060D" w:rsidP="003B656F">
      <w:pPr>
        <w:pStyle w:val="ListParagraph"/>
        <w:numPr>
          <w:ilvl w:val="0"/>
          <w:numId w:val="17"/>
        </w:numPr>
        <w:spacing w:line="271" w:lineRule="exact"/>
        <w:jc w:val="both"/>
        <w:rPr>
          <w:sz w:val="24"/>
          <w:szCs w:val="24"/>
        </w:rPr>
      </w:pPr>
      <w:r>
        <w:rPr>
          <w:sz w:val="24"/>
          <w:szCs w:val="24"/>
          <w:lang w:val="cy"/>
        </w:rPr>
        <w:t xml:space="preserve">Cyflawnwyd gweithred stopio a chwilio ac ymdriniwyd â hynny’n dda iawn. </w:t>
      </w:r>
    </w:p>
    <w:p w14:paraId="6B065604" w14:textId="77777777" w:rsidR="00FA557F" w:rsidRPr="00BF00B4" w:rsidRDefault="00EC060D" w:rsidP="003B656F">
      <w:pPr>
        <w:pStyle w:val="ListParagraph"/>
        <w:numPr>
          <w:ilvl w:val="0"/>
          <w:numId w:val="17"/>
        </w:numPr>
        <w:spacing w:line="271" w:lineRule="exact"/>
        <w:jc w:val="both"/>
        <w:rPr>
          <w:sz w:val="24"/>
          <w:szCs w:val="24"/>
        </w:rPr>
      </w:pPr>
      <w:r>
        <w:rPr>
          <w:sz w:val="24"/>
          <w:szCs w:val="24"/>
          <w:lang w:val="cy"/>
        </w:rPr>
        <w:t xml:space="preserve">Asesodd y panel fod defnyddio grym yn briodol o dan amgylchiadau’r achos hwn. </w:t>
      </w:r>
    </w:p>
    <w:p w14:paraId="6D1EC046" w14:textId="77777777" w:rsidR="00FA557F" w:rsidRPr="00BF00B4" w:rsidRDefault="00EC060D" w:rsidP="003B656F">
      <w:pPr>
        <w:pStyle w:val="ListParagraph"/>
        <w:numPr>
          <w:ilvl w:val="0"/>
          <w:numId w:val="17"/>
        </w:numPr>
        <w:spacing w:line="271" w:lineRule="exact"/>
        <w:jc w:val="both"/>
        <w:rPr>
          <w:sz w:val="24"/>
          <w:szCs w:val="24"/>
        </w:rPr>
      </w:pPr>
      <w:r>
        <w:rPr>
          <w:sz w:val="24"/>
          <w:szCs w:val="24"/>
          <w:lang w:val="cy"/>
        </w:rPr>
        <w:t xml:space="preserve">Gwnaeth y swyddogion reoli’r sefyllfa’n dda gan olygu bod yr un a ddrwgdybiwyd yn parhau i ildio. </w:t>
      </w:r>
    </w:p>
    <w:p w14:paraId="4FC34221" w14:textId="77777777" w:rsidR="00FA557F" w:rsidRPr="00BF00B4" w:rsidRDefault="00EC060D" w:rsidP="003B656F">
      <w:pPr>
        <w:pStyle w:val="ListParagraph"/>
        <w:numPr>
          <w:ilvl w:val="0"/>
          <w:numId w:val="17"/>
        </w:numPr>
        <w:spacing w:line="271" w:lineRule="exact"/>
        <w:jc w:val="both"/>
        <w:rPr>
          <w:sz w:val="24"/>
          <w:szCs w:val="24"/>
        </w:rPr>
      </w:pPr>
      <w:r>
        <w:rPr>
          <w:sz w:val="24"/>
          <w:szCs w:val="24"/>
          <w:lang w:val="cy"/>
        </w:rPr>
        <w:t>Cafwyd cyfathrebu da rhwng y swyddogion a’r un a ddrwgdybiwyd.</w:t>
      </w:r>
    </w:p>
    <w:p w14:paraId="10CCB9D8" w14:textId="77777777" w:rsidR="00FA557F" w:rsidRPr="00BF00B4" w:rsidRDefault="00EC060D" w:rsidP="003B656F">
      <w:pPr>
        <w:pStyle w:val="ListParagraph"/>
        <w:numPr>
          <w:ilvl w:val="0"/>
          <w:numId w:val="17"/>
        </w:numPr>
        <w:spacing w:line="271" w:lineRule="exact"/>
        <w:jc w:val="both"/>
        <w:rPr>
          <w:sz w:val="24"/>
          <w:szCs w:val="24"/>
        </w:rPr>
      </w:pPr>
      <w:r>
        <w:rPr>
          <w:sz w:val="24"/>
          <w:szCs w:val="24"/>
          <w:lang w:val="cy"/>
        </w:rPr>
        <w:t>Ymdriniwyd â’r digwyddiad yn briodol ac yn sensitif.</w:t>
      </w:r>
      <w:r>
        <w:rPr>
          <w:b/>
          <w:bCs/>
          <w:sz w:val="24"/>
          <w:szCs w:val="24"/>
          <w:lang w:val="cy"/>
        </w:rPr>
        <w:t xml:space="preserve"> </w:t>
      </w:r>
    </w:p>
    <w:p w14:paraId="19023C62" w14:textId="77777777" w:rsidR="00FA557F" w:rsidRPr="00BF00B4" w:rsidRDefault="00EC060D" w:rsidP="003B656F">
      <w:pPr>
        <w:pStyle w:val="ListParagraph"/>
        <w:numPr>
          <w:ilvl w:val="0"/>
          <w:numId w:val="17"/>
        </w:numPr>
        <w:spacing w:line="271" w:lineRule="exact"/>
        <w:jc w:val="both"/>
        <w:rPr>
          <w:sz w:val="24"/>
          <w:szCs w:val="24"/>
        </w:rPr>
      </w:pPr>
      <w:r>
        <w:rPr>
          <w:sz w:val="24"/>
          <w:szCs w:val="24"/>
          <w:lang w:val="cy"/>
        </w:rPr>
        <w:t xml:space="preserve">Roedd y digwyddiad wedi’i ddogfennu’n dda yn y ffurflenni defnyddio grym a ffurflenni cyfiawnhau. </w:t>
      </w:r>
    </w:p>
    <w:p w14:paraId="05D335D3" w14:textId="77777777" w:rsidR="00FA557F" w:rsidRPr="00BF00B4" w:rsidRDefault="00EC060D" w:rsidP="003B656F">
      <w:pPr>
        <w:pStyle w:val="ListParagraph"/>
        <w:numPr>
          <w:ilvl w:val="0"/>
          <w:numId w:val="17"/>
        </w:numPr>
        <w:spacing w:line="271" w:lineRule="exact"/>
        <w:jc w:val="both"/>
        <w:rPr>
          <w:sz w:val="24"/>
          <w:szCs w:val="24"/>
        </w:rPr>
      </w:pPr>
      <w:r>
        <w:rPr>
          <w:sz w:val="24"/>
          <w:szCs w:val="24"/>
          <w:lang w:val="cy"/>
        </w:rPr>
        <w:t xml:space="preserve">Roedd y ddyletswydd gofal tuag at yr un a ddrwgdybiwyd yn cael ei chynnal yn dda drwyddi draw.  </w:t>
      </w:r>
    </w:p>
    <w:p w14:paraId="12C4984D" w14:textId="77777777" w:rsidR="00FA557F" w:rsidRPr="00BF00B4" w:rsidRDefault="00EC060D" w:rsidP="003B656F">
      <w:pPr>
        <w:pStyle w:val="ListParagraph"/>
        <w:numPr>
          <w:ilvl w:val="0"/>
          <w:numId w:val="17"/>
        </w:numPr>
        <w:spacing w:line="271" w:lineRule="exact"/>
        <w:jc w:val="both"/>
        <w:rPr>
          <w:sz w:val="24"/>
          <w:szCs w:val="24"/>
        </w:rPr>
      </w:pPr>
      <w:r>
        <w:rPr>
          <w:sz w:val="24"/>
          <w:szCs w:val="24"/>
          <w:lang w:val="cy"/>
        </w:rPr>
        <w:t xml:space="preserve">Roedd agwedd y swyddogion tuag at yr achos yn briodol ac yn broffesiynol. </w:t>
      </w:r>
    </w:p>
    <w:p w14:paraId="1B1381BD" w14:textId="77777777" w:rsidR="00FA557F" w:rsidRPr="00BF00B4" w:rsidRDefault="00FA557F">
      <w:pPr>
        <w:pStyle w:val="Body"/>
        <w:widowControl w:val="0"/>
        <w:tabs>
          <w:tab w:val="left" w:pos="819"/>
        </w:tabs>
        <w:spacing w:after="0" w:line="295" w:lineRule="exact"/>
        <w:ind w:left="819"/>
      </w:pPr>
    </w:p>
    <w:p w14:paraId="5664F93D" w14:textId="77777777" w:rsidR="00FA557F" w:rsidRPr="00BF00B4" w:rsidRDefault="00EC060D">
      <w:pPr>
        <w:pStyle w:val="Body"/>
        <w:widowControl w:val="0"/>
        <w:spacing w:after="0" w:line="271" w:lineRule="exact"/>
        <w:rPr>
          <w:rFonts w:ascii="Verdana" w:eastAsia="Verdana" w:hAnsi="Verdana" w:cs="Verdana"/>
          <w:b/>
          <w:bCs/>
          <w:spacing w:val="-2"/>
          <w:sz w:val="24"/>
          <w:szCs w:val="24"/>
        </w:rPr>
      </w:pPr>
      <w:r>
        <w:rPr>
          <w:rFonts w:ascii="Verdana" w:hAnsi="Verdana"/>
          <w:b/>
          <w:bCs/>
          <w:sz w:val="24"/>
          <w:szCs w:val="24"/>
          <w:lang w:val="cy"/>
        </w:rPr>
        <w:t xml:space="preserve">Pwyntiau negyddol </w:t>
      </w:r>
    </w:p>
    <w:p w14:paraId="7ABA813B" w14:textId="77777777" w:rsidR="00FA557F" w:rsidRPr="00BF00B4" w:rsidRDefault="00EC060D" w:rsidP="003B656F">
      <w:pPr>
        <w:pStyle w:val="ListParagraph"/>
        <w:numPr>
          <w:ilvl w:val="0"/>
          <w:numId w:val="19"/>
        </w:numPr>
        <w:spacing w:line="271" w:lineRule="exact"/>
        <w:jc w:val="both"/>
        <w:rPr>
          <w:sz w:val="24"/>
          <w:szCs w:val="24"/>
        </w:rPr>
      </w:pPr>
      <w:r>
        <w:rPr>
          <w:sz w:val="24"/>
          <w:szCs w:val="24"/>
          <w:lang w:val="cy"/>
        </w:rPr>
        <w:t>Diffyg arweiniad. Nodwyd gan y panel ei bod yn ymddangos bod rhai swyddogion wedi sefyll o gwmpas yn gwneud dim.</w:t>
      </w:r>
      <w:r>
        <w:rPr>
          <w:b/>
          <w:bCs/>
          <w:sz w:val="24"/>
          <w:szCs w:val="24"/>
          <w:lang w:val="cy"/>
        </w:rPr>
        <w:t xml:space="preserve"> </w:t>
      </w:r>
    </w:p>
    <w:p w14:paraId="5FFCC019" w14:textId="77777777" w:rsidR="00FA557F" w:rsidRPr="00BF00B4" w:rsidRDefault="00EC060D" w:rsidP="003B656F">
      <w:pPr>
        <w:pStyle w:val="ListParagraph"/>
        <w:numPr>
          <w:ilvl w:val="0"/>
          <w:numId w:val="19"/>
        </w:numPr>
        <w:spacing w:line="271" w:lineRule="exact"/>
        <w:jc w:val="both"/>
        <w:rPr>
          <w:sz w:val="24"/>
          <w:szCs w:val="24"/>
        </w:rPr>
      </w:pPr>
      <w:r>
        <w:rPr>
          <w:sz w:val="24"/>
          <w:szCs w:val="24"/>
          <w:lang w:val="cy"/>
        </w:rPr>
        <w:t xml:space="preserve">Gosodwyd gefynnau ar yr un a ddrwgdybiwyd pan oedd ganddo sigarét yn ei geg, a oedd yn fater o bryder posibl o ran diogelwch. </w:t>
      </w:r>
    </w:p>
    <w:p w14:paraId="7E626F19" w14:textId="77777777" w:rsidR="00FA557F" w:rsidRPr="00BF00B4" w:rsidRDefault="00FA557F">
      <w:pPr>
        <w:pStyle w:val="Body"/>
        <w:widowControl w:val="0"/>
        <w:spacing w:before="7" w:after="0" w:line="240" w:lineRule="auto"/>
        <w:rPr>
          <w:rFonts w:ascii="Verdana" w:eastAsia="Verdana" w:hAnsi="Verdana" w:cs="Verdana"/>
          <w:sz w:val="24"/>
          <w:szCs w:val="24"/>
        </w:rPr>
      </w:pPr>
    </w:p>
    <w:p w14:paraId="214D0121" w14:textId="77777777" w:rsidR="00FA557F" w:rsidRPr="00BF00B4" w:rsidRDefault="00EC060D">
      <w:pPr>
        <w:pStyle w:val="Body"/>
        <w:widowControl w:val="0"/>
        <w:spacing w:after="0" w:line="271" w:lineRule="exact"/>
        <w:rPr>
          <w:rFonts w:ascii="Verdana" w:eastAsia="Verdana" w:hAnsi="Verdana" w:cs="Verdana"/>
          <w:b/>
          <w:bCs/>
          <w:spacing w:val="-2"/>
          <w:sz w:val="24"/>
          <w:szCs w:val="24"/>
        </w:rPr>
      </w:pPr>
      <w:r>
        <w:rPr>
          <w:rFonts w:ascii="Verdana" w:hAnsi="Verdana"/>
          <w:b/>
          <w:bCs/>
          <w:sz w:val="24"/>
          <w:szCs w:val="24"/>
          <w:lang w:val="cy"/>
        </w:rPr>
        <w:t>Materion a godwyd</w:t>
      </w:r>
    </w:p>
    <w:p w14:paraId="223109F6" w14:textId="53D65E03" w:rsidR="00FA557F" w:rsidRPr="00BF00B4" w:rsidRDefault="00EC060D" w:rsidP="003B656F">
      <w:pPr>
        <w:pStyle w:val="ListParagraph"/>
        <w:numPr>
          <w:ilvl w:val="0"/>
          <w:numId w:val="21"/>
        </w:numPr>
        <w:spacing w:line="271" w:lineRule="exact"/>
        <w:jc w:val="both"/>
        <w:rPr>
          <w:sz w:val="24"/>
          <w:szCs w:val="24"/>
        </w:rPr>
      </w:pPr>
      <w:r>
        <w:rPr>
          <w:sz w:val="24"/>
          <w:szCs w:val="24"/>
          <w:lang w:val="cy"/>
        </w:rPr>
        <w:t xml:space="preserve">Pan roddwyd yr un a ddrwgdybiwyd yng nghefn fan yr heddlu, gofynnodd i’r gefynnau gael ei gosod ar y tu blaen yn hytrach nag ar y tu cefn. Caniataodd y swyddogion hyn ond roedd y panel yn bryderus mai’r bwriad gwreiddiol oedd ei roi yn y fan gyda’r gefynnau y tu ôl iddo. Roedd yr un a ddrwgdybiwyd yn feddw iawn, felly sut mae swyddogion yn sicrhau bod yr unigolion a ddrwgdybir yn ddiogel wrth eu cludo? </w:t>
      </w:r>
    </w:p>
    <w:p w14:paraId="4E57D3F8" w14:textId="77777777" w:rsidR="00FA557F" w:rsidRPr="00BF00B4" w:rsidRDefault="00FA557F">
      <w:pPr>
        <w:pStyle w:val="Body"/>
        <w:widowControl w:val="0"/>
        <w:spacing w:after="0" w:line="240" w:lineRule="auto"/>
        <w:rPr>
          <w:rFonts w:ascii="Verdana" w:eastAsia="Verdana" w:hAnsi="Verdana" w:cs="Verdana"/>
          <w:sz w:val="24"/>
          <w:szCs w:val="24"/>
        </w:rPr>
      </w:pPr>
    </w:p>
    <w:p w14:paraId="1A6BB460" w14:textId="77777777" w:rsidR="00FA557F" w:rsidRPr="00BF00B4" w:rsidRDefault="00FA557F">
      <w:pPr>
        <w:pStyle w:val="Body"/>
        <w:widowControl w:val="0"/>
        <w:spacing w:after="0" w:line="240" w:lineRule="auto"/>
        <w:rPr>
          <w:rFonts w:ascii="Verdana" w:eastAsia="Verdana" w:hAnsi="Verdana" w:cs="Verdana"/>
          <w:sz w:val="24"/>
          <w:szCs w:val="24"/>
        </w:rPr>
      </w:pPr>
    </w:p>
    <w:p w14:paraId="30F39434" w14:textId="08FD9083" w:rsidR="00FA557F" w:rsidRPr="00BF00B4" w:rsidRDefault="00EC060D">
      <w:pPr>
        <w:pStyle w:val="Body"/>
        <w:widowControl w:val="0"/>
        <w:spacing w:after="0" w:line="240" w:lineRule="auto"/>
        <w:rPr>
          <w:rFonts w:ascii="Verdana" w:eastAsia="Verdana" w:hAnsi="Verdana" w:cs="Verdana"/>
          <w:i/>
          <w:iCs/>
          <w:spacing w:val="11"/>
          <w:sz w:val="24"/>
          <w:szCs w:val="24"/>
          <w:u w:val="single"/>
        </w:rPr>
      </w:pPr>
      <w:r>
        <w:rPr>
          <w:rFonts w:ascii="Verdana" w:hAnsi="Verdana"/>
          <w:i/>
          <w:iCs/>
          <w:sz w:val="24"/>
          <w:szCs w:val="24"/>
          <w:u w:val="single"/>
          <w:lang w:val="cy"/>
        </w:rPr>
        <w:t xml:space="preserve">Achos 3 </w:t>
      </w:r>
    </w:p>
    <w:p w14:paraId="0B8953C1" w14:textId="77777777" w:rsidR="00FA557F" w:rsidRPr="00BF00B4" w:rsidRDefault="00EC060D" w:rsidP="003B656F">
      <w:pPr>
        <w:pStyle w:val="Body"/>
        <w:widowControl w:val="0"/>
        <w:spacing w:after="0" w:line="240" w:lineRule="auto"/>
        <w:jc w:val="both"/>
      </w:pPr>
      <w:r>
        <w:rPr>
          <w:rFonts w:ascii="Verdana" w:hAnsi="Verdana"/>
          <w:sz w:val="24"/>
          <w:szCs w:val="24"/>
          <w:lang w:val="cy"/>
        </w:rPr>
        <w:t xml:space="preserve">Noeth-chwilio a gosod gefynnau ar oedolyn gwrywaidd sy’n ildio yn y ddalfa </w:t>
      </w:r>
      <w:r>
        <w:rPr>
          <w:rFonts w:ascii="Verdana" w:hAnsi="Verdana"/>
          <w:i/>
          <w:iCs/>
          <w:sz w:val="24"/>
          <w:szCs w:val="24"/>
          <w:lang w:val="cy"/>
        </w:rPr>
        <w:t>(sain yn unig)</w:t>
      </w:r>
      <w:r>
        <w:rPr>
          <w:rFonts w:ascii="Verdana" w:hAnsi="Verdana"/>
          <w:sz w:val="24"/>
          <w:szCs w:val="24"/>
          <w:lang w:val="cy"/>
        </w:rPr>
        <w:t xml:space="preserve">. </w:t>
      </w:r>
    </w:p>
    <w:p w14:paraId="2E5EC3D1" w14:textId="77777777" w:rsidR="00FA557F" w:rsidRPr="00BF00B4" w:rsidRDefault="00FA557F" w:rsidP="003B656F">
      <w:pPr>
        <w:pStyle w:val="Body"/>
        <w:widowControl w:val="0"/>
        <w:spacing w:before="7" w:after="0" w:line="240" w:lineRule="auto"/>
        <w:jc w:val="both"/>
        <w:rPr>
          <w:rFonts w:ascii="Verdana" w:eastAsia="Verdana" w:hAnsi="Verdana" w:cs="Verdana"/>
          <w:i/>
          <w:iCs/>
          <w:sz w:val="24"/>
          <w:szCs w:val="24"/>
        </w:rPr>
      </w:pPr>
    </w:p>
    <w:p w14:paraId="048B0551" w14:textId="4A2B09FC" w:rsidR="00FA557F" w:rsidRPr="00BF00B4" w:rsidRDefault="00EC060D" w:rsidP="003B656F">
      <w:pPr>
        <w:pStyle w:val="Body"/>
        <w:widowControl w:val="0"/>
        <w:spacing w:before="7" w:after="0" w:line="240" w:lineRule="auto"/>
        <w:jc w:val="both"/>
        <w:rPr>
          <w:rFonts w:ascii="Verdana" w:eastAsia="Verdana" w:hAnsi="Verdana" w:cs="Verdana"/>
          <w:i/>
          <w:iCs/>
          <w:sz w:val="24"/>
          <w:szCs w:val="24"/>
        </w:rPr>
      </w:pPr>
      <w:r>
        <w:rPr>
          <w:rFonts w:ascii="Verdana" w:hAnsi="Verdana"/>
          <w:i/>
          <w:iCs/>
          <w:sz w:val="24"/>
          <w:szCs w:val="24"/>
          <w:lang w:val="cy"/>
        </w:rPr>
        <w:t>Noder:</w:t>
      </w:r>
      <w:r w:rsidR="0024490F">
        <w:rPr>
          <w:rFonts w:ascii="Verdana" w:hAnsi="Verdana"/>
          <w:i/>
          <w:iCs/>
          <w:sz w:val="24"/>
          <w:szCs w:val="24"/>
          <w:lang w:val="cy"/>
        </w:rPr>
        <w:t xml:space="preserve"> </w:t>
      </w:r>
      <w:r>
        <w:rPr>
          <w:rFonts w:ascii="Verdana" w:hAnsi="Verdana"/>
          <w:i/>
          <w:iCs/>
          <w:sz w:val="24"/>
          <w:szCs w:val="24"/>
          <w:lang w:val="cy"/>
        </w:rPr>
        <w:t>Cafodd y camera corff ei guddio ar ddechrau’r chwiliad a dim ond sain oedd ar gael i’r panel. Ar sail yr hyn a glywyd, daeth y panel i’r casgliad bod y chwiliad wedi’i gynnal yn foddhaol.</w:t>
      </w:r>
    </w:p>
    <w:p w14:paraId="6457A67A" w14:textId="77777777" w:rsidR="00FA557F" w:rsidRPr="00BF00B4" w:rsidRDefault="00FA557F">
      <w:pPr>
        <w:pStyle w:val="Body"/>
        <w:widowControl w:val="0"/>
        <w:spacing w:before="7" w:after="0" w:line="240" w:lineRule="auto"/>
        <w:rPr>
          <w:rFonts w:ascii="Verdana" w:eastAsia="Verdana" w:hAnsi="Verdana" w:cs="Verdana"/>
          <w:i/>
          <w:iCs/>
          <w:sz w:val="24"/>
          <w:szCs w:val="24"/>
        </w:rPr>
      </w:pPr>
    </w:p>
    <w:p w14:paraId="119A7D0D" w14:textId="77777777" w:rsidR="00FA557F" w:rsidRPr="00BF00B4" w:rsidRDefault="00EC060D">
      <w:pPr>
        <w:pStyle w:val="Body"/>
        <w:widowControl w:val="0"/>
        <w:spacing w:after="0" w:line="240" w:lineRule="auto"/>
        <w:rPr>
          <w:rFonts w:ascii="Verdana" w:eastAsia="Verdana" w:hAnsi="Verdana" w:cs="Verdana"/>
          <w:b/>
          <w:bCs/>
          <w:spacing w:val="-3"/>
          <w:sz w:val="24"/>
          <w:szCs w:val="24"/>
        </w:rPr>
      </w:pPr>
      <w:r>
        <w:rPr>
          <w:rFonts w:ascii="Verdana" w:hAnsi="Verdana"/>
          <w:b/>
          <w:bCs/>
          <w:sz w:val="24"/>
          <w:szCs w:val="24"/>
          <w:lang w:val="cy"/>
        </w:rPr>
        <w:t xml:space="preserve">Pwyntiau cadarnhaol </w:t>
      </w:r>
    </w:p>
    <w:p w14:paraId="6EBC1052" w14:textId="77777777" w:rsidR="00FA557F" w:rsidRPr="00BF00B4" w:rsidRDefault="00EC060D" w:rsidP="003B656F">
      <w:pPr>
        <w:pStyle w:val="ListParagraph"/>
        <w:numPr>
          <w:ilvl w:val="0"/>
          <w:numId w:val="23"/>
        </w:numPr>
        <w:jc w:val="both"/>
        <w:rPr>
          <w:sz w:val="24"/>
          <w:szCs w:val="24"/>
        </w:rPr>
      </w:pPr>
      <w:r>
        <w:rPr>
          <w:sz w:val="24"/>
          <w:szCs w:val="24"/>
          <w:lang w:val="cy"/>
        </w:rPr>
        <w:t>Roedd defnyddio grym yn briodol dan yr amgylchiadau.</w:t>
      </w:r>
    </w:p>
    <w:p w14:paraId="3FCB0742" w14:textId="77777777" w:rsidR="00FA557F" w:rsidRPr="00BF00B4" w:rsidRDefault="00EC060D" w:rsidP="003B656F">
      <w:pPr>
        <w:pStyle w:val="ListParagraph"/>
        <w:numPr>
          <w:ilvl w:val="0"/>
          <w:numId w:val="23"/>
        </w:numPr>
        <w:jc w:val="both"/>
        <w:rPr>
          <w:b/>
          <w:bCs/>
          <w:sz w:val="24"/>
          <w:szCs w:val="24"/>
        </w:rPr>
      </w:pPr>
      <w:r>
        <w:rPr>
          <w:sz w:val="24"/>
          <w:szCs w:val="24"/>
          <w:lang w:val="cy"/>
        </w:rPr>
        <w:t>Cynhaliodd dau swyddog gwrywaidd y noeth-chwiliad.</w:t>
      </w:r>
    </w:p>
    <w:p w14:paraId="6AE25759" w14:textId="77777777" w:rsidR="00FA557F" w:rsidRPr="00BF00B4" w:rsidRDefault="00FA557F">
      <w:pPr>
        <w:pStyle w:val="Body"/>
        <w:widowControl w:val="0"/>
        <w:spacing w:after="0" w:line="240" w:lineRule="auto"/>
      </w:pPr>
    </w:p>
    <w:p w14:paraId="083DF283" w14:textId="77777777" w:rsidR="00FA557F" w:rsidRPr="00BF00B4" w:rsidRDefault="00EC060D">
      <w:pPr>
        <w:pStyle w:val="Body"/>
        <w:widowControl w:val="0"/>
        <w:spacing w:after="0" w:line="271" w:lineRule="exact"/>
        <w:rPr>
          <w:rFonts w:ascii="Verdana" w:eastAsia="Verdana" w:hAnsi="Verdana" w:cs="Verdana"/>
          <w:b/>
          <w:bCs/>
          <w:spacing w:val="-2"/>
          <w:sz w:val="24"/>
          <w:szCs w:val="24"/>
        </w:rPr>
      </w:pPr>
      <w:r>
        <w:rPr>
          <w:rFonts w:ascii="Verdana" w:hAnsi="Verdana"/>
          <w:b/>
          <w:bCs/>
          <w:sz w:val="24"/>
          <w:szCs w:val="24"/>
          <w:lang w:val="cy"/>
        </w:rPr>
        <w:t xml:space="preserve">Pwyntiau negyddol </w:t>
      </w:r>
    </w:p>
    <w:p w14:paraId="4B8D44C2" w14:textId="77777777" w:rsidR="00FA557F" w:rsidRPr="00BF00B4" w:rsidRDefault="00EC060D" w:rsidP="003B656F">
      <w:pPr>
        <w:pStyle w:val="ListParagraph"/>
        <w:numPr>
          <w:ilvl w:val="0"/>
          <w:numId w:val="23"/>
        </w:numPr>
        <w:jc w:val="both"/>
        <w:rPr>
          <w:sz w:val="24"/>
          <w:szCs w:val="24"/>
        </w:rPr>
      </w:pPr>
      <w:r>
        <w:rPr>
          <w:sz w:val="24"/>
          <w:szCs w:val="24"/>
          <w:lang w:val="cy"/>
        </w:rPr>
        <w:lastRenderedPageBreak/>
        <w:t xml:space="preserve">Ni roddwyd esboniad i’r un a ddrwgdybiwyd. Roedd diffyg cyfathrebu gan y swyddogion drwy gydol y chwiliad. </w:t>
      </w:r>
    </w:p>
    <w:p w14:paraId="0593B706" w14:textId="77777777" w:rsidR="00FA557F" w:rsidRPr="00BF00B4" w:rsidRDefault="00EC060D" w:rsidP="003B656F">
      <w:pPr>
        <w:pStyle w:val="ListParagraph"/>
        <w:numPr>
          <w:ilvl w:val="0"/>
          <w:numId w:val="23"/>
        </w:numPr>
        <w:jc w:val="both"/>
        <w:rPr>
          <w:sz w:val="24"/>
          <w:szCs w:val="24"/>
        </w:rPr>
      </w:pPr>
      <w:r>
        <w:rPr>
          <w:sz w:val="24"/>
          <w:szCs w:val="24"/>
          <w:lang w:val="cy"/>
        </w:rPr>
        <w:t xml:space="preserve">Mae’r ffurflen defnyddio grym yn nodi bod yr un a ddrwgdybiwyd wedi’i roi mewn gefynnau ond nid oes tystiolaeth o hyn yn y recordiad fideo o’r camera corff nac yn y sain. </w:t>
      </w:r>
    </w:p>
    <w:p w14:paraId="0EE10DEA" w14:textId="77777777" w:rsidR="00FA557F" w:rsidRPr="00BF00B4" w:rsidRDefault="00EC060D" w:rsidP="003B656F">
      <w:pPr>
        <w:pStyle w:val="ListParagraph"/>
        <w:numPr>
          <w:ilvl w:val="0"/>
          <w:numId w:val="23"/>
        </w:numPr>
        <w:jc w:val="both"/>
        <w:rPr>
          <w:sz w:val="24"/>
          <w:szCs w:val="24"/>
        </w:rPr>
      </w:pPr>
      <w:r>
        <w:rPr>
          <w:sz w:val="24"/>
          <w:szCs w:val="24"/>
          <w:lang w:val="cy"/>
        </w:rPr>
        <w:t xml:space="preserve">Y ffurflen gyfiawnhau yn wag. </w:t>
      </w:r>
    </w:p>
    <w:p w14:paraId="6ADF8E57" w14:textId="77777777" w:rsidR="00FA557F" w:rsidRPr="00BF00B4" w:rsidRDefault="00EC060D" w:rsidP="003B656F">
      <w:pPr>
        <w:pStyle w:val="ListParagraph"/>
        <w:numPr>
          <w:ilvl w:val="0"/>
          <w:numId w:val="23"/>
        </w:numPr>
        <w:jc w:val="both"/>
        <w:rPr>
          <w:sz w:val="24"/>
          <w:szCs w:val="24"/>
        </w:rPr>
      </w:pPr>
      <w:r>
        <w:rPr>
          <w:sz w:val="24"/>
          <w:szCs w:val="24"/>
          <w:lang w:val="cy"/>
        </w:rPr>
        <w:t>Nid oedd ffurflen wedi’i chwblhau gan oruchwylydd.</w:t>
      </w:r>
    </w:p>
    <w:p w14:paraId="1D64929F" w14:textId="77777777" w:rsidR="00FA557F" w:rsidRPr="00BF00B4" w:rsidRDefault="00FA557F">
      <w:pPr>
        <w:pStyle w:val="ListParagraph"/>
        <w:ind w:left="0" w:firstLine="0"/>
        <w:rPr>
          <w:sz w:val="24"/>
          <w:szCs w:val="24"/>
        </w:rPr>
      </w:pPr>
    </w:p>
    <w:p w14:paraId="3659B0B5" w14:textId="77777777" w:rsidR="00FA557F" w:rsidRPr="00BF00B4" w:rsidRDefault="00EC060D">
      <w:pPr>
        <w:pStyle w:val="ListParagraph"/>
        <w:ind w:left="0" w:firstLine="0"/>
        <w:rPr>
          <w:b/>
          <w:bCs/>
          <w:sz w:val="24"/>
          <w:szCs w:val="24"/>
        </w:rPr>
      </w:pPr>
      <w:r>
        <w:rPr>
          <w:b/>
          <w:bCs/>
          <w:sz w:val="24"/>
          <w:szCs w:val="24"/>
          <w:lang w:val="cy"/>
        </w:rPr>
        <w:t>Materion a godwyd</w:t>
      </w:r>
    </w:p>
    <w:p w14:paraId="29DCEC84" w14:textId="77777777" w:rsidR="00FA557F" w:rsidRPr="00BF00B4" w:rsidRDefault="00FA557F">
      <w:pPr>
        <w:pStyle w:val="ListParagraph"/>
        <w:ind w:left="0" w:firstLine="0"/>
        <w:rPr>
          <w:sz w:val="24"/>
          <w:szCs w:val="24"/>
        </w:rPr>
      </w:pPr>
    </w:p>
    <w:p w14:paraId="1B6A58D9" w14:textId="77777777" w:rsidR="00FA557F" w:rsidRPr="00BF00B4" w:rsidRDefault="00EC060D" w:rsidP="003B656F">
      <w:pPr>
        <w:pStyle w:val="Body"/>
        <w:numPr>
          <w:ilvl w:val="0"/>
          <w:numId w:val="31"/>
        </w:numPr>
        <w:jc w:val="both"/>
        <w:rPr>
          <w:rFonts w:ascii="Verdana" w:eastAsia="Verdana" w:hAnsi="Verdana" w:cs="Verdana"/>
          <w:sz w:val="24"/>
          <w:szCs w:val="24"/>
        </w:rPr>
      </w:pPr>
      <w:r>
        <w:rPr>
          <w:rFonts w:ascii="Verdana" w:hAnsi="Verdana"/>
          <w:sz w:val="24"/>
          <w:szCs w:val="24"/>
          <w:lang w:val="cy"/>
        </w:rPr>
        <w:t>Pa ganllawiau a roddir i swyddogion sy’n cynnal noeth-chwiliadau yn y ddalfa pan fydd y camera corff yn cael ei guddio a dim ond sain yn cael ei recordio?</w:t>
      </w:r>
    </w:p>
    <w:p w14:paraId="77599A68" w14:textId="77777777" w:rsidR="003B656F" w:rsidRPr="00BF00B4" w:rsidRDefault="003B656F" w:rsidP="003B656F">
      <w:pPr>
        <w:pStyle w:val="Body"/>
        <w:jc w:val="both"/>
        <w:rPr>
          <w:rFonts w:ascii="Verdana" w:eastAsia="Verdana" w:hAnsi="Verdana" w:cs="Verdana"/>
          <w:sz w:val="24"/>
          <w:szCs w:val="24"/>
        </w:rPr>
      </w:pPr>
    </w:p>
    <w:p w14:paraId="59DF4EF4" w14:textId="029DA465" w:rsidR="00FA557F" w:rsidRPr="00BF00B4" w:rsidRDefault="00EC060D">
      <w:pPr>
        <w:pStyle w:val="Body"/>
        <w:widowControl w:val="0"/>
        <w:spacing w:after="0" w:line="240" w:lineRule="auto"/>
        <w:rPr>
          <w:rFonts w:ascii="Verdana" w:eastAsia="Verdana" w:hAnsi="Verdana" w:cs="Verdana"/>
          <w:i/>
          <w:iCs/>
          <w:spacing w:val="11"/>
          <w:sz w:val="24"/>
          <w:szCs w:val="24"/>
          <w:u w:val="single"/>
        </w:rPr>
      </w:pPr>
      <w:r>
        <w:rPr>
          <w:rFonts w:ascii="Verdana" w:hAnsi="Verdana"/>
          <w:i/>
          <w:iCs/>
          <w:sz w:val="24"/>
          <w:szCs w:val="24"/>
          <w:u w:val="single"/>
          <w:lang w:val="cy"/>
        </w:rPr>
        <w:t xml:space="preserve">Achos 4 </w:t>
      </w:r>
    </w:p>
    <w:p w14:paraId="66E4C37A" w14:textId="77777777" w:rsidR="00FA557F" w:rsidRPr="00BF00B4" w:rsidRDefault="00FA557F">
      <w:pPr>
        <w:pStyle w:val="Body"/>
        <w:widowControl w:val="0"/>
        <w:spacing w:after="0" w:line="240" w:lineRule="auto"/>
        <w:rPr>
          <w:rFonts w:ascii="Verdana" w:eastAsia="Verdana" w:hAnsi="Verdana" w:cs="Verdana"/>
          <w:i/>
          <w:iCs/>
          <w:spacing w:val="11"/>
          <w:sz w:val="24"/>
          <w:szCs w:val="24"/>
          <w:u w:val="single"/>
        </w:rPr>
      </w:pPr>
    </w:p>
    <w:p w14:paraId="712BFB2E" w14:textId="77777777" w:rsidR="00FA557F" w:rsidRPr="00BF00B4" w:rsidRDefault="00EC060D" w:rsidP="003B656F">
      <w:pPr>
        <w:pStyle w:val="Body"/>
        <w:widowControl w:val="0"/>
        <w:spacing w:after="0" w:line="240" w:lineRule="auto"/>
        <w:jc w:val="both"/>
      </w:pPr>
      <w:r>
        <w:rPr>
          <w:rFonts w:ascii="Verdana" w:hAnsi="Verdana"/>
          <w:sz w:val="24"/>
          <w:szCs w:val="24"/>
          <w:lang w:val="cy"/>
        </w:rPr>
        <w:t xml:space="preserve">Defnyddiodd swyddogion sgiliau heb arfau, gosodwyd gefynnau heb ildiad, a defnyddiwyd chwistrell PAVA ar oedolyn gwrywaidd a ddrwgdybiwyd. </w:t>
      </w:r>
    </w:p>
    <w:p w14:paraId="3F500813" w14:textId="77777777" w:rsidR="00FA557F" w:rsidRPr="00BF00B4" w:rsidRDefault="00FA557F">
      <w:pPr>
        <w:pStyle w:val="Body"/>
        <w:widowControl w:val="0"/>
        <w:spacing w:before="7" w:after="0" w:line="240" w:lineRule="auto"/>
        <w:rPr>
          <w:rFonts w:ascii="Verdana" w:eastAsia="Verdana" w:hAnsi="Verdana" w:cs="Verdana"/>
          <w:i/>
          <w:iCs/>
          <w:sz w:val="24"/>
          <w:szCs w:val="24"/>
        </w:rPr>
      </w:pPr>
    </w:p>
    <w:p w14:paraId="7C529E2F" w14:textId="77777777" w:rsidR="00FA557F" w:rsidRPr="00BF00B4" w:rsidRDefault="00EC060D">
      <w:pPr>
        <w:pStyle w:val="Body"/>
        <w:widowControl w:val="0"/>
        <w:spacing w:before="1" w:after="0" w:line="271" w:lineRule="exact"/>
        <w:rPr>
          <w:rFonts w:ascii="Verdana" w:eastAsia="Verdana" w:hAnsi="Verdana" w:cs="Verdana"/>
          <w:b/>
          <w:bCs/>
          <w:spacing w:val="-2"/>
          <w:sz w:val="24"/>
          <w:szCs w:val="24"/>
        </w:rPr>
      </w:pPr>
      <w:r>
        <w:rPr>
          <w:rFonts w:ascii="Verdana" w:hAnsi="Verdana"/>
          <w:b/>
          <w:bCs/>
          <w:sz w:val="24"/>
          <w:szCs w:val="24"/>
          <w:lang w:val="cy"/>
        </w:rPr>
        <w:t>Pwyntiau cadarnhaol</w:t>
      </w:r>
    </w:p>
    <w:p w14:paraId="088B76C0" w14:textId="77777777" w:rsidR="00FA557F" w:rsidRPr="00BF00B4" w:rsidRDefault="00EC060D" w:rsidP="003B656F">
      <w:pPr>
        <w:pStyle w:val="ListParagraph"/>
        <w:numPr>
          <w:ilvl w:val="0"/>
          <w:numId w:val="25"/>
        </w:numPr>
        <w:spacing w:before="1" w:line="271" w:lineRule="exact"/>
        <w:jc w:val="both"/>
        <w:rPr>
          <w:sz w:val="24"/>
          <w:szCs w:val="24"/>
        </w:rPr>
      </w:pPr>
      <w:r>
        <w:rPr>
          <w:sz w:val="24"/>
          <w:szCs w:val="24"/>
          <w:lang w:val="cy"/>
        </w:rPr>
        <w:t xml:space="preserve">Roedd ymddygiad y swyddogion yn briodol o dan yr amgylchiadau. </w:t>
      </w:r>
    </w:p>
    <w:p w14:paraId="69575906" w14:textId="77777777" w:rsidR="00FA557F" w:rsidRPr="00BF00B4" w:rsidRDefault="00EC060D" w:rsidP="003B656F">
      <w:pPr>
        <w:pStyle w:val="ListParagraph"/>
        <w:numPr>
          <w:ilvl w:val="0"/>
          <w:numId w:val="25"/>
        </w:numPr>
        <w:spacing w:before="1" w:line="271" w:lineRule="exact"/>
        <w:jc w:val="both"/>
        <w:rPr>
          <w:sz w:val="24"/>
          <w:szCs w:val="24"/>
        </w:rPr>
      </w:pPr>
      <w:r>
        <w:rPr>
          <w:sz w:val="24"/>
          <w:szCs w:val="24"/>
          <w:lang w:val="cy"/>
        </w:rPr>
        <w:t xml:space="preserve">Roedd ffurflenni cyfiawnhau a defnyddio grym wedi’u llenwi. </w:t>
      </w:r>
    </w:p>
    <w:p w14:paraId="56FF1AA3" w14:textId="77777777" w:rsidR="00FA557F" w:rsidRPr="00BF00B4" w:rsidRDefault="00EC060D" w:rsidP="003B656F">
      <w:pPr>
        <w:pStyle w:val="ListParagraph"/>
        <w:numPr>
          <w:ilvl w:val="0"/>
          <w:numId w:val="25"/>
        </w:numPr>
        <w:spacing w:before="1" w:line="271" w:lineRule="exact"/>
        <w:jc w:val="both"/>
        <w:rPr>
          <w:sz w:val="24"/>
          <w:szCs w:val="24"/>
        </w:rPr>
      </w:pPr>
      <w:r>
        <w:rPr>
          <w:sz w:val="24"/>
          <w:szCs w:val="24"/>
          <w:lang w:val="cy"/>
        </w:rPr>
        <w:t xml:space="preserve">Ceisiodd y swyddogion gyd-drafod â’r sawl a ddrwgdybiwyd. </w:t>
      </w:r>
    </w:p>
    <w:p w14:paraId="13ADC8CB" w14:textId="77777777" w:rsidR="00FA557F" w:rsidRPr="00BF00B4" w:rsidRDefault="00EC060D" w:rsidP="003B656F">
      <w:pPr>
        <w:pStyle w:val="ListParagraph"/>
        <w:numPr>
          <w:ilvl w:val="0"/>
          <w:numId w:val="25"/>
        </w:numPr>
        <w:spacing w:before="1" w:line="271" w:lineRule="exact"/>
        <w:jc w:val="both"/>
        <w:rPr>
          <w:sz w:val="24"/>
          <w:szCs w:val="24"/>
        </w:rPr>
      </w:pPr>
      <w:r>
        <w:rPr>
          <w:sz w:val="24"/>
          <w:szCs w:val="24"/>
          <w:lang w:val="cy"/>
        </w:rPr>
        <w:t xml:space="preserve">Cafwyd cyfathrebu da gan y swyddogion. </w:t>
      </w:r>
    </w:p>
    <w:p w14:paraId="0CFCC49A" w14:textId="77777777" w:rsidR="00FA557F" w:rsidRPr="00BF00B4" w:rsidRDefault="00FA557F">
      <w:pPr>
        <w:pStyle w:val="Body"/>
        <w:widowControl w:val="0"/>
        <w:spacing w:before="1" w:after="0" w:line="271" w:lineRule="exact"/>
        <w:rPr>
          <w:rFonts w:ascii="Verdana" w:eastAsia="Verdana" w:hAnsi="Verdana" w:cs="Verdana"/>
          <w:b/>
          <w:bCs/>
          <w:sz w:val="24"/>
          <w:szCs w:val="24"/>
        </w:rPr>
      </w:pPr>
    </w:p>
    <w:p w14:paraId="580F0BE7" w14:textId="77777777" w:rsidR="00FA557F" w:rsidRPr="00BF00B4" w:rsidRDefault="00EC060D">
      <w:pPr>
        <w:pStyle w:val="Body"/>
        <w:widowControl w:val="0"/>
        <w:spacing w:before="1" w:after="0" w:line="271" w:lineRule="exact"/>
        <w:rPr>
          <w:rFonts w:ascii="Verdana" w:eastAsia="Verdana" w:hAnsi="Verdana" w:cs="Verdana"/>
          <w:b/>
          <w:bCs/>
          <w:spacing w:val="-2"/>
          <w:sz w:val="24"/>
          <w:szCs w:val="24"/>
        </w:rPr>
      </w:pPr>
      <w:r>
        <w:rPr>
          <w:rFonts w:ascii="Verdana" w:hAnsi="Verdana"/>
          <w:b/>
          <w:bCs/>
          <w:sz w:val="24"/>
          <w:szCs w:val="24"/>
          <w:lang w:val="cy"/>
        </w:rPr>
        <w:t xml:space="preserve">Pwyntiau negyddol </w:t>
      </w:r>
    </w:p>
    <w:p w14:paraId="54489374" w14:textId="77777777" w:rsidR="00FA557F" w:rsidRPr="00BF00B4" w:rsidRDefault="00EC060D" w:rsidP="003B656F">
      <w:pPr>
        <w:pStyle w:val="ListParagraph"/>
        <w:numPr>
          <w:ilvl w:val="0"/>
          <w:numId w:val="27"/>
        </w:numPr>
        <w:spacing w:before="1" w:line="271" w:lineRule="exact"/>
        <w:jc w:val="both"/>
        <w:rPr>
          <w:sz w:val="24"/>
          <w:szCs w:val="24"/>
        </w:rPr>
      </w:pPr>
      <w:r>
        <w:rPr>
          <w:sz w:val="24"/>
          <w:szCs w:val="24"/>
          <w:lang w:val="cy"/>
        </w:rPr>
        <w:t xml:space="preserve">Defnyddiwyd chwistrell PAVA mewn amgylchedd caeedig, gan effeithio’n niweidiol ar y swyddogion a’r preswylydd benywaidd arall a oedd yn bresennol. </w:t>
      </w:r>
    </w:p>
    <w:p w14:paraId="7F4DB09D" w14:textId="77777777" w:rsidR="00FA557F" w:rsidRPr="00BF00B4" w:rsidRDefault="00EC060D" w:rsidP="003B656F">
      <w:pPr>
        <w:pStyle w:val="ListParagraph"/>
        <w:numPr>
          <w:ilvl w:val="0"/>
          <w:numId w:val="27"/>
        </w:numPr>
        <w:spacing w:before="1" w:line="271" w:lineRule="exact"/>
        <w:jc w:val="both"/>
        <w:rPr>
          <w:sz w:val="24"/>
          <w:szCs w:val="24"/>
        </w:rPr>
      </w:pPr>
      <w:r>
        <w:rPr>
          <w:sz w:val="24"/>
          <w:szCs w:val="24"/>
          <w:lang w:val="cy"/>
        </w:rPr>
        <w:t xml:space="preserve">Methodd y swyddog â chadw’r preswylydd benywaidd draw o’r sefyllfa a chaniataodd iddi ddychwelyd i’r ystafell lle’r oedd yr un a ddrwgdybiwyd yn cael ei ddal. </w:t>
      </w:r>
    </w:p>
    <w:p w14:paraId="627D7151" w14:textId="77777777" w:rsidR="00FA557F" w:rsidRPr="00BF00B4" w:rsidRDefault="00EC060D" w:rsidP="003B656F">
      <w:pPr>
        <w:pStyle w:val="ListParagraph"/>
        <w:numPr>
          <w:ilvl w:val="0"/>
          <w:numId w:val="27"/>
        </w:numPr>
        <w:spacing w:before="1" w:line="271" w:lineRule="exact"/>
        <w:jc w:val="both"/>
        <w:rPr>
          <w:sz w:val="24"/>
          <w:szCs w:val="24"/>
        </w:rPr>
      </w:pPr>
      <w:r>
        <w:rPr>
          <w:sz w:val="24"/>
          <w:szCs w:val="24"/>
          <w:lang w:val="cy"/>
        </w:rPr>
        <w:t xml:space="preserve">Gosodwyd gefynnau ar yr un a ddrwgdybiwyd y tu ôl ei gefn. Roedd gan y panel bryderon am ddiogelwch yr un a ddrwgdybiwyd ar ôl iddo gael ei roi yn fan yr heddlu. </w:t>
      </w:r>
    </w:p>
    <w:p w14:paraId="01711B0E" w14:textId="77777777" w:rsidR="00FA557F" w:rsidRPr="00BF00B4" w:rsidRDefault="00FA557F">
      <w:pPr>
        <w:pStyle w:val="ListParagraph"/>
        <w:spacing w:before="1" w:line="271" w:lineRule="exact"/>
        <w:ind w:left="720" w:firstLine="0"/>
        <w:rPr>
          <w:spacing w:val="-2"/>
          <w:sz w:val="24"/>
          <w:szCs w:val="24"/>
        </w:rPr>
      </w:pPr>
    </w:p>
    <w:p w14:paraId="6B278767" w14:textId="77777777" w:rsidR="00FA557F" w:rsidRPr="00BF00B4" w:rsidRDefault="00FA557F">
      <w:pPr>
        <w:pStyle w:val="Body"/>
        <w:widowControl w:val="0"/>
        <w:spacing w:after="0" w:line="240" w:lineRule="auto"/>
        <w:rPr>
          <w:rFonts w:ascii="Verdana" w:eastAsia="Verdana" w:hAnsi="Verdana" w:cs="Verdana"/>
          <w:sz w:val="24"/>
          <w:szCs w:val="24"/>
        </w:rPr>
      </w:pPr>
    </w:p>
    <w:p w14:paraId="668277C6" w14:textId="74B87002" w:rsidR="00FA557F" w:rsidRPr="00BF00B4" w:rsidRDefault="00EC060D">
      <w:pPr>
        <w:pStyle w:val="Body"/>
        <w:widowControl w:val="0"/>
        <w:spacing w:after="0" w:line="240" w:lineRule="auto"/>
        <w:rPr>
          <w:i/>
          <w:iCs/>
        </w:rPr>
      </w:pPr>
      <w:r>
        <w:rPr>
          <w:rFonts w:ascii="Verdana" w:hAnsi="Verdana"/>
          <w:i/>
          <w:iCs/>
          <w:sz w:val="24"/>
          <w:szCs w:val="24"/>
          <w:u w:val="single"/>
          <w:lang w:val="cy"/>
        </w:rPr>
        <w:t xml:space="preserve">Achos 5 </w:t>
      </w:r>
    </w:p>
    <w:p w14:paraId="3639C7F6" w14:textId="77777777" w:rsidR="00FA557F" w:rsidRPr="00BF00B4" w:rsidRDefault="00EC060D" w:rsidP="003B656F">
      <w:pPr>
        <w:pStyle w:val="Body"/>
        <w:widowControl w:val="0"/>
        <w:spacing w:before="121" w:after="0" w:line="240" w:lineRule="auto"/>
        <w:jc w:val="both"/>
        <w:rPr>
          <w:rFonts w:ascii="Verdana" w:eastAsia="Verdana" w:hAnsi="Verdana" w:cs="Verdana"/>
          <w:spacing w:val="12"/>
          <w:sz w:val="24"/>
          <w:szCs w:val="24"/>
        </w:rPr>
      </w:pPr>
      <w:r>
        <w:rPr>
          <w:rFonts w:ascii="Verdana" w:hAnsi="Verdana"/>
          <w:sz w:val="24"/>
          <w:szCs w:val="24"/>
          <w:lang w:val="cy"/>
        </w:rPr>
        <w:t>Gosod gefynnau ar unigolyn benywaidd ifanc a ddrwgdybiwyd nad oedd yn ildio, a defnyddio grym arall/dyfeisgar.</w:t>
      </w:r>
    </w:p>
    <w:p w14:paraId="61B90AD2" w14:textId="77777777" w:rsidR="00FA557F" w:rsidRPr="00BF00B4" w:rsidRDefault="00FA557F">
      <w:pPr>
        <w:pStyle w:val="Body"/>
        <w:widowControl w:val="0"/>
        <w:spacing w:before="121" w:after="0" w:line="240" w:lineRule="auto"/>
        <w:rPr>
          <w:rFonts w:ascii="Verdana" w:eastAsia="Verdana" w:hAnsi="Verdana" w:cs="Verdana"/>
          <w:spacing w:val="12"/>
          <w:sz w:val="24"/>
          <w:szCs w:val="24"/>
        </w:rPr>
      </w:pPr>
    </w:p>
    <w:p w14:paraId="12E10E0E" w14:textId="77777777" w:rsidR="00FA557F" w:rsidRPr="00BF00B4" w:rsidRDefault="00EC060D">
      <w:pPr>
        <w:pStyle w:val="Body"/>
        <w:widowControl w:val="0"/>
        <w:spacing w:before="121" w:after="0" w:line="240" w:lineRule="auto"/>
        <w:rPr>
          <w:rFonts w:ascii="Verdana" w:eastAsia="Verdana" w:hAnsi="Verdana" w:cs="Verdana"/>
          <w:b/>
          <w:bCs/>
          <w:spacing w:val="12"/>
          <w:sz w:val="24"/>
          <w:szCs w:val="24"/>
        </w:rPr>
      </w:pPr>
      <w:r>
        <w:rPr>
          <w:rFonts w:ascii="Verdana" w:hAnsi="Verdana"/>
          <w:b/>
          <w:bCs/>
          <w:sz w:val="24"/>
          <w:szCs w:val="24"/>
          <w:lang w:val="cy"/>
        </w:rPr>
        <w:t>Pwyntiau cadarnhaol</w:t>
      </w:r>
    </w:p>
    <w:p w14:paraId="5EE4FAE9" w14:textId="77777777" w:rsidR="00FA557F" w:rsidRPr="00BF00B4" w:rsidRDefault="00EC060D" w:rsidP="003B656F">
      <w:pPr>
        <w:pStyle w:val="ListParagraph"/>
        <w:numPr>
          <w:ilvl w:val="0"/>
          <w:numId w:val="29"/>
        </w:numPr>
        <w:jc w:val="both"/>
        <w:rPr>
          <w:sz w:val="24"/>
          <w:szCs w:val="24"/>
        </w:rPr>
      </w:pPr>
      <w:r>
        <w:rPr>
          <w:sz w:val="24"/>
          <w:szCs w:val="24"/>
          <w:lang w:val="cy"/>
        </w:rPr>
        <w:t xml:space="preserve">Roedd y ffurflen gyfiawnhau yn cynnwys gwybodaeth fanwl. </w:t>
      </w:r>
    </w:p>
    <w:p w14:paraId="117AB5F5" w14:textId="77777777" w:rsidR="00FA557F" w:rsidRPr="00BF00B4" w:rsidRDefault="00EC060D" w:rsidP="003B656F">
      <w:pPr>
        <w:pStyle w:val="ListParagraph"/>
        <w:numPr>
          <w:ilvl w:val="0"/>
          <w:numId w:val="29"/>
        </w:numPr>
        <w:jc w:val="both"/>
        <w:rPr>
          <w:sz w:val="24"/>
          <w:szCs w:val="24"/>
        </w:rPr>
      </w:pPr>
      <w:r>
        <w:rPr>
          <w:sz w:val="24"/>
          <w:szCs w:val="24"/>
          <w:lang w:val="cy"/>
        </w:rPr>
        <w:t xml:space="preserve">Nid oedd y panel o’r unfryd bod y grym a ddefnyddiwyd yn briodol. Nodwyd gan rai o aelodau’r panel mai ychydig iawn o opsiynau oedd gan y swyddogion ac felly roedd angen defnyddio grym. </w:t>
      </w:r>
    </w:p>
    <w:p w14:paraId="2BA32E67" w14:textId="77777777" w:rsidR="00FA557F" w:rsidRPr="00BF00B4" w:rsidRDefault="00EC060D">
      <w:pPr>
        <w:pStyle w:val="Body"/>
        <w:widowControl w:val="0"/>
        <w:spacing w:before="201" w:after="0" w:line="240" w:lineRule="auto"/>
        <w:rPr>
          <w:rFonts w:ascii="Verdana" w:eastAsia="Verdana" w:hAnsi="Verdana" w:cs="Verdana"/>
          <w:b/>
          <w:bCs/>
          <w:spacing w:val="13"/>
          <w:sz w:val="24"/>
          <w:szCs w:val="24"/>
        </w:rPr>
      </w:pPr>
      <w:r>
        <w:rPr>
          <w:rFonts w:ascii="Verdana" w:hAnsi="Verdana"/>
          <w:b/>
          <w:bCs/>
          <w:sz w:val="24"/>
          <w:szCs w:val="24"/>
          <w:lang w:val="cy"/>
        </w:rPr>
        <w:lastRenderedPageBreak/>
        <w:t xml:space="preserve">Pwyntiau negyddol </w:t>
      </w:r>
    </w:p>
    <w:p w14:paraId="2E37FA50" w14:textId="77777777" w:rsidR="00FA557F" w:rsidRPr="00BF00B4" w:rsidRDefault="00EC060D" w:rsidP="003B656F">
      <w:pPr>
        <w:pStyle w:val="ListParagraph"/>
        <w:numPr>
          <w:ilvl w:val="0"/>
          <w:numId w:val="29"/>
        </w:numPr>
        <w:jc w:val="both"/>
        <w:rPr>
          <w:sz w:val="24"/>
          <w:szCs w:val="24"/>
        </w:rPr>
      </w:pPr>
      <w:r>
        <w:rPr>
          <w:sz w:val="24"/>
          <w:szCs w:val="24"/>
          <w:lang w:val="cy"/>
        </w:rPr>
        <w:t xml:space="preserve">Gofynnodd y panel a allai’r swyddogion fod wedi mynd i’r afael â’r sefyllfa mewn ffordd wahanol a cheisio cyd-drafod â’r un a ddrwgdybiwyd. </w:t>
      </w:r>
    </w:p>
    <w:p w14:paraId="348AA12F" w14:textId="77777777" w:rsidR="00FA557F" w:rsidRPr="00BF00B4" w:rsidRDefault="00EC060D" w:rsidP="003B656F">
      <w:pPr>
        <w:pStyle w:val="ListParagraph"/>
        <w:numPr>
          <w:ilvl w:val="0"/>
          <w:numId w:val="29"/>
        </w:numPr>
        <w:jc w:val="both"/>
        <w:rPr>
          <w:sz w:val="24"/>
          <w:szCs w:val="24"/>
        </w:rPr>
      </w:pPr>
      <w:r>
        <w:rPr>
          <w:sz w:val="24"/>
          <w:szCs w:val="24"/>
          <w:lang w:val="cy"/>
        </w:rPr>
        <w:t xml:space="preserve">Mynegwyd pryder ynghylch ymddygiad y swyddog benywaidd. Nodwyd gan y panel ei bod yn ymddangos yn rhwystredig a’i bod yn colli ei hamynedd. </w:t>
      </w:r>
    </w:p>
    <w:p w14:paraId="455664E9" w14:textId="77777777" w:rsidR="00FA557F" w:rsidRPr="00BF00B4" w:rsidRDefault="00EC060D" w:rsidP="003B656F">
      <w:pPr>
        <w:pStyle w:val="ListParagraph"/>
        <w:numPr>
          <w:ilvl w:val="0"/>
          <w:numId w:val="29"/>
        </w:numPr>
        <w:jc w:val="both"/>
        <w:rPr>
          <w:sz w:val="24"/>
          <w:szCs w:val="24"/>
        </w:rPr>
      </w:pPr>
      <w:r>
        <w:rPr>
          <w:sz w:val="24"/>
          <w:szCs w:val="24"/>
          <w:lang w:val="cy"/>
        </w:rPr>
        <w:t>Cafodd yr unigolyn ei rhoi mewn gefynnau a’i rhoi yng nghefn fan yr heddlu er bod ganddi broblemau iechyd meddwl amlwg ac nid oedd wedi cael ei harestio. Opsiwn arall posibl fyddai cludo’r unigolyn ifanc gofidus gan ddefnyddio’r car heddlu a oedd yn y lleoliad.</w:t>
      </w:r>
    </w:p>
    <w:p w14:paraId="1E6A1A82" w14:textId="77777777" w:rsidR="00FA557F" w:rsidRPr="00BF00B4" w:rsidRDefault="00EC060D" w:rsidP="003B656F">
      <w:pPr>
        <w:pStyle w:val="ListParagraph"/>
        <w:numPr>
          <w:ilvl w:val="0"/>
          <w:numId w:val="29"/>
        </w:numPr>
        <w:jc w:val="both"/>
        <w:rPr>
          <w:sz w:val="24"/>
          <w:szCs w:val="24"/>
        </w:rPr>
      </w:pPr>
      <w:r>
        <w:rPr>
          <w:sz w:val="24"/>
          <w:szCs w:val="24"/>
          <w:lang w:val="cy"/>
        </w:rPr>
        <w:t xml:space="preserve">Roedd yn amlwg bod diffyg cydgysylltu ag asiantaethau eraill a chymorth ganddynt. Dylai’r gwasanaethau cymdeithasol fod yn cynorthwyo’r heddlu mewn achosion fel hyn. </w:t>
      </w:r>
    </w:p>
    <w:p w14:paraId="6787BB3A" w14:textId="77777777" w:rsidR="00FA557F" w:rsidRPr="00BF00B4" w:rsidRDefault="00EC060D" w:rsidP="003B656F">
      <w:pPr>
        <w:pStyle w:val="ListParagraph"/>
        <w:numPr>
          <w:ilvl w:val="0"/>
          <w:numId w:val="29"/>
        </w:numPr>
        <w:jc w:val="both"/>
        <w:rPr>
          <w:sz w:val="24"/>
          <w:szCs w:val="24"/>
        </w:rPr>
      </w:pPr>
      <w:r>
        <w:rPr>
          <w:sz w:val="24"/>
          <w:szCs w:val="24"/>
          <w:lang w:val="cy"/>
        </w:rPr>
        <w:t>Nodwyd rhywedd ar y ffurflen defnyddio grym fel “arall”.</w:t>
      </w:r>
    </w:p>
    <w:p w14:paraId="5D267D48" w14:textId="77777777" w:rsidR="00FA557F" w:rsidRPr="00BF00B4" w:rsidRDefault="00FA557F">
      <w:pPr>
        <w:pStyle w:val="ListParagraph"/>
        <w:ind w:left="0" w:firstLine="0"/>
        <w:rPr>
          <w:sz w:val="24"/>
          <w:szCs w:val="24"/>
        </w:rPr>
      </w:pPr>
    </w:p>
    <w:p w14:paraId="28A10B80" w14:textId="77777777" w:rsidR="00FA557F" w:rsidRPr="00BF00B4" w:rsidRDefault="00FA557F">
      <w:pPr>
        <w:pStyle w:val="Body"/>
        <w:rPr>
          <w:sz w:val="24"/>
          <w:szCs w:val="24"/>
        </w:rPr>
      </w:pPr>
    </w:p>
    <w:p w14:paraId="4542E6E5" w14:textId="77777777" w:rsidR="00FA557F" w:rsidRPr="00BF00B4" w:rsidRDefault="00FA557F">
      <w:pPr>
        <w:pStyle w:val="Body"/>
        <w:widowControl w:val="0"/>
        <w:spacing w:after="0" w:line="240" w:lineRule="auto"/>
        <w:rPr>
          <w:rFonts w:ascii="Verdana" w:eastAsia="Verdana" w:hAnsi="Verdana" w:cs="Verdana"/>
          <w:b/>
          <w:bCs/>
          <w:sz w:val="24"/>
          <w:szCs w:val="24"/>
        </w:rPr>
      </w:pPr>
    </w:p>
    <w:p w14:paraId="32A0BE47" w14:textId="77777777" w:rsidR="00FA557F" w:rsidRPr="00BF00B4" w:rsidRDefault="00FA557F">
      <w:pPr>
        <w:pStyle w:val="Body"/>
        <w:widowControl w:val="0"/>
        <w:spacing w:before="54" w:after="0" w:line="240" w:lineRule="auto"/>
        <w:rPr>
          <w:rFonts w:ascii="Verdana" w:eastAsia="Verdana" w:hAnsi="Verdana" w:cs="Verdana"/>
          <w:b/>
          <w:bCs/>
          <w:sz w:val="24"/>
          <w:szCs w:val="24"/>
        </w:rPr>
      </w:pPr>
    </w:p>
    <w:p w14:paraId="049B28C7" w14:textId="77777777" w:rsidR="003B656F" w:rsidRPr="00BF00B4" w:rsidRDefault="003B656F">
      <w:pPr>
        <w:pStyle w:val="Body"/>
        <w:widowControl w:val="0"/>
        <w:spacing w:before="54" w:after="0" w:line="240" w:lineRule="auto"/>
        <w:rPr>
          <w:rFonts w:ascii="Verdana" w:eastAsia="Verdana" w:hAnsi="Verdana" w:cs="Verdana"/>
          <w:b/>
          <w:bCs/>
          <w:sz w:val="24"/>
          <w:szCs w:val="24"/>
        </w:rPr>
      </w:pPr>
    </w:p>
    <w:p w14:paraId="4B2DF651" w14:textId="77777777" w:rsidR="003B656F" w:rsidRPr="00BF00B4" w:rsidRDefault="003B656F">
      <w:pPr>
        <w:pStyle w:val="Body"/>
        <w:widowControl w:val="0"/>
        <w:spacing w:before="54" w:after="0" w:line="240" w:lineRule="auto"/>
        <w:rPr>
          <w:rFonts w:ascii="Verdana" w:eastAsia="Verdana" w:hAnsi="Verdana" w:cs="Verdana"/>
          <w:b/>
          <w:bCs/>
          <w:sz w:val="24"/>
          <w:szCs w:val="24"/>
        </w:rPr>
      </w:pPr>
    </w:p>
    <w:p w14:paraId="2FBD17C8" w14:textId="77777777" w:rsidR="003B656F" w:rsidRPr="00BF00B4" w:rsidRDefault="003B656F">
      <w:pPr>
        <w:pStyle w:val="Body"/>
        <w:widowControl w:val="0"/>
        <w:spacing w:before="54" w:after="0" w:line="240" w:lineRule="auto"/>
        <w:rPr>
          <w:rFonts w:ascii="Verdana" w:eastAsia="Verdana" w:hAnsi="Verdana" w:cs="Verdana"/>
          <w:b/>
          <w:bCs/>
          <w:sz w:val="24"/>
          <w:szCs w:val="24"/>
        </w:rPr>
      </w:pPr>
    </w:p>
    <w:p w14:paraId="70F02C0F" w14:textId="77777777" w:rsidR="003B656F" w:rsidRPr="00BF00B4" w:rsidRDefault="003B656F">
      <w:pPr>
        <w:pStyle w:val="Body"/>
        <w:widowControl w:val="0"/>
        <w:spacing w:before="54" w:after="0" w:line="240" w:lineRule="auto"/>
        <w:rPr>
          <w:rFonts w:ascii="Verdana" w:eastAsia="Verdana" w:hAnsi="Verdana" w:cs="Verdana"/>
          <w:b/>
          <w:bCs/>
          <w:sz w:val="24"/>
          <w:szCs w:val="24"/>
        </w:rPr>
      </w:pPr>
    </w:p>
    <w:p w14:paraId="5BB07086" w14:textId="77777777" w:rsidR="00FA557F" w:rsidRPr="00BF00B4" w:rsidRDefault="00EC060D">
      <w:pPr>
        <w:pStyle w:val="Heading2"/>
        <w:numPr>
          <w:ilvl w:val="0"/>
          <w:numId w:val="30"/>
        </w:numPr>
        <w:rPr>
          <w:color w:val="0070C0"/>
        </w:rPr>
      </w:pPr>
      <w:bookmarkStart w:id="5" w:name="General_Comments_and_Observations"/>
      <w:bookmarkStart w:id="6" w:name="_Toc178075596"/>
      <w:bookmarkEnd w:id="5"/>
      <w:r>
        <w:rPr>
          <w:color w:val="0070C0"/>
          <w:u w:color="0070C0"/>
          <w:lang w:val="cy"/>
        </w:rPr>
        <w:t>Sylwadau ac arsylwadau cyffredinol</w:t>
      </w:r>
      <w:bookmarkEnd w:id="6"/>
    </w:p>
    <w:p w14:paraId="1AD9B081" w14:textId="77777777" w:rsidR="00FA557F" w:rsidRPr="00BF00B4" w:rsidRDefault="00FA557F">
      <w:pPr>
        <w:pStyle w:val="Body"/>
        <w:widowControl w:val="0"/>
        <w:spacing w:after="0" w:line="240" w:lineRule="auto"/>
        <w:rPr>
          <w:rFonts w:ascii="Verdana" w:eastAsia="Verdana" w:hAnsi="Verdana" w:cs="Verdana"/>
          <w:b/>
          <w:bCs/>
          <w:sz w:val="20"/>
          <w:szCs w:val="20"/>
        </w:rPr>
      </w:pPr>
    </w:p>
    <w:tbl>
      <w:tblPr>
        <w:tblW w:w="92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4615"/>
        <w:gridCol w:w="4615"/>
      </w:tblGrid>
      <w:tr w:rsidR="00FA557F" w:rsidRPr="00BF00B4" w14:paraId="5B6F6CDC" w14:textId="77777777">
        <w:trPr>
          <w:trHeight w:val="270"/>
        </w:trPr>
        <w:tc>
          <w:tcPr>
            <w:tcW w:w="4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5506F4" w14:textId="77777777" w:rsidR="00FA557F" w:rsidRPr="00BF00B4" w:rsidRDefault="00EC060D">
            <w:pPr>
              <w:pStyle w:val="Body"/>
              <w:widowControl w:val="0"/>
              <w:spacing w:before="110"/>
              <w:jc w:val="center"/>
            </w:pPr>
            <w:r>
              <w:rPr>
                <w:rFonts w:ascii="Verdana" w:hAnsi="Verdana"/>
                <w:b/>
                <w:bCs/>
                <w:lang w:val="cy"/>
              </w:rPr>
              <w:t>Arsylwadau</w:t>
            </w:r>
          </w:p>
        </w:tc>
        <w:tc>
          <w:tcPr>
            <w:tcW w:w="4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F87A0F" w14:textId="77777777" w:rsidR="00FA557F" w:rsidRPr="00BF00B4" w:rsidRDefault="00EC060D">
            <w:pPr>
              <w:pStyle w:val="Body"/>
              <w:widowControl w:val="0"/>
              <w:spacing w:before="110" w:after="0" w:line="240" w:lineRule="auto"/>
              <w:jc w:val="center"/>
            </w:pPr>
            <w:r>
              <w:rPr>
                <w:rFonts w:ascii="Verdana" w:hAnsi="Verdana"/>
                <w:b/>
                <w:bCs/>
                <w:lang w:val="cy"/>
              </w:rPr>
              <w:t>Ymateb yr heddlu</w:t>
            </w:r>
          </w:p>
        </w:tc>
      </w:tr>
      <w:tr w:rsidR="00FA557F" w:rsidRPr="00BF00B4" w14:paraId="566CB84D" w14:textId="77777777">
        <w:trPr>
          <w:trHeight w:val="1210"/>
        </w:trPr>
        <w:tc>
          <w:tcPr>
            <w:tcW w:w="4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B024D6" w14:textId="77777777" w:rsidR="00FA557F" w:rsidRPr="00BF00B4" w:rsidRDefault="00EC060D">
            <w:pPr>
              <w:pStyle w:val="Body"/>
              <w:widowControl w:val="0"/>
              <w:spacing w:before="110" w:after="0" w:line="240" w:lineRule="auto"/>
            </w:pPr>
            <w:r>
              <w:rPr>
                <w:rFonts w:ascii="Verdana" w:hAnsi="Verdana"/>
                <w:sz w:val="24"/>
                <w:szCs w:val="24"/>
                <w:lang w:val="cy"/>
              </w:rPr>
              <w:t xml:space="preserve">Mewn perthynas ag achos 1 roedd gan y panel bryderon gan nad oedd y cŵn peryglus wedi cael eu symud o’r eiddo cyn i’r swyddogion fynd i mewn. </w:t>
            </w:r>
          </w:p>
        </w:tc>
        <w:tc>
          <w:tcPr>
            <w:tcW w:w="4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CF04A" w14:textId="292D14D7" w:rsidR="00425712" w:rsidRPr="002D3186" w:rsidRDefault="00425712" w:rsidP="00425712">
            <w:pPr>
              <w:widowControl w:val="0"/>
              <w:suppressAutoHyphens/>
              <w:spacing w:before="110"/>
              <w:rPr>
                <w:rFonts w:ascii="Verdana" w:hAnsi="Verdana" w:cs="Calibri"/>
              </w:rPr>
            </w:pPr>
            <w:r>
              <w:rPr>
                <w:rFonts w:ascii="Verdana" w:hAnsi="Verdana" w:cs="Calibri"/>
                <w:lang w:val="cy"/>
              </w:rPr>
              <w:t>Rwyf wedi adolygu’r digwyddiad hwn ac rwy’n fodlon bod y mesurau priodol ar waith i reoli’r sefyllfa cŵn yn ystod y warant hon yn effeithiol.</w:t>
            </w:r>
          </w:p>
          <w:p w14:paraId="5CBC78A2" w14:textId="612AD240" w:rsidR="00425712" w:rsidRPr="002D3186" w:rsidRDefault="00425712" w:rsidP="00425712">
            <w:pPr>
              <w:widowControl w:val="0"/>
              <w:suppressAutoHyphens/>
              <w:spacing w:before="110"/>
              <w:rPr>
                <w:rFonts w:ascii="Verdana" w:hAnsi="Verdana" w:cs="Calibri"/>
              </w:rPr>
            </w:pPr>
            <w:r>
              <w:rPr>
                <w:rFonts w:ascii="Verdana" w:hAnsi="Verdana" w:cs="Calibri"/>
                <w:lang w:val="cy"/>
              </w:rPr>
              <w:t xml:space="preserve">Wrth wylio’r recordiad fideo o’r camerâu corff ar y swyddogion a oedd yn bresennol, mae’n amlwg bod dau aelod o dîm cŵn yr heddlu yn bresennol.  Roedd gan y ddau swyddog amddiffynnydd a ddyluniwyd yn benodol i amddiffyn rhag cŵn peryglus a gallant gynorthwyo i’w gorchfygu pan fo angen.  Yn ogystal, roedd y ddau swyddog yn cario tennyn arbennig i gŵn, sy’n cynnwys piben ddur hir gyda llinyn dur aml-linyn yn rhedeg drwyddi.  Mae gan un pen i’r tennyn </w:t>
            </w:r>
            <w:r>
              <w:rPr>
                <w:rFonts w:ascii="Verdana" w:hAnsi="Verdana" w:cs="Calibri"/>
                <w:lang w:val="cy"/>
              </w:rPr>
              <w:lastRenderedPageBreak/>
              <w:t xml:space="preserve">ddolen tra bod gan y llall handlen.  Mae hyn yn caniatáu i’r swyddogion osod pen ci yn y ddolen o bellter diogel, diogelu’r ci a’i drin yn ddiogel.  </w:t>
            </w:r>
          </w:p>
          <w:p w14:paraId="6F8BA065" w14:textId="104E7AE0" w:rsidR="008B4D02" w:rsidRPr="002D3186" w:rsidRDefault="00425712" w:rsidP="00425712">
            <w:pPr>
              <w:widowControl w:val="0"/>
              <w:suppressAutoHyphens/>
              <w:spacing w:before="110"/>
              <w:rPr>
                <w:rFonts w:ascii="Verdana" w:hAnsi="Verdana" w:cs="Calibri"/>
              </w:rPr>
            </w:pPr>
            <w:r>
              <w:rPr>
                <w:rFonts w:ascii="Verdana" w:hAnsi="Verdana" w:cs="Calibri"/>
                <w:lang w:val="cy"/>
              </w:rPr>
              <w:t xml:space="preserve">Ar sail y sylwadau hyn, rwyf yn fodlon bod y swyddogion wedi cymryd y rhagofalon angenrheidiol wrth drin y cŵn yn yr eiddo.  </w:t>
            </w:r>
          </w:p>
          <w:p w14:paraId="6C821BAD" w14:textId="53EEDBDB" w:rsidR="008B4D02" w:rsidRPr="002D3186" w:rsidRDefault="008B4D02" w:rsidP="00425712">
            <w:pPr>
              <w:widowControl w:val="0"/>
              <w:suppressAutoHyphens/>
              <w:spacing w:before="110"/>
              <w:rPr>
                <w:rFonts w:ascii="Verdana" w:hAnsi="Verdana"/>
              </w:rPr>
            </w:pPr>
            <w:r>
              <w:rPr>
                <w:rFonts w:ascii="Verdana" w:hAnsi="Verdana"/>
                <w:lang w:val="cy"/>
              </w:rPr>
              <w:t xml:space="preserve">Mewn perthynas â’r ymholiad ynghylch a gafodd y fenyw ei harestio neu ei rhoi mewn gefynnau yn unig, rwyf wedi gwirio hynny gyda’r swyddog.  Oherwydd nifer y bobl yn yr ystafell, gosodwyd gefynnau ar yr un a ddrwgdybiwyd i ddechrau er mwyn ei chwilio ac i sicrhau nad oedd yn berygl i swyddogion nac/neu i unrhyw un arall yn yr ystafell. Byddai hyn yn caniatáu iddi gael ei chwilio’n ddiogel ac yn effeithiol gan leihau’r risg iddi hi a’r swyddogion.  Arestiwyd y fenyw wedyn ar ôl cwblhau’r chwiliad oherwydd amheuaeth o feddu ar gyffuriau dosbarth A gyda’r bwriad o gyflenwi.  </w:t>
            </w:r>
          </w:p>
        </w:tc>
      </w:tr>
      <w:tr w:rsidR="00FA557F" w:rsidRPr="00BF00B4" w14:paraId="5D4CCF9B" w14:textId="77777777">
        <w:trPr>
          <w:trHeight w:val="1510"/>
        </w:trPr>
        <w:tc>
          <w:tcPr>
            <w:tcW w:w="4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756F0" w14:textId="77777777" w:rsidR="00FA557F" w:rsidRPr="00BF00B4" w:rsidRDefault="00EC060D">
            <w:pPr>
              <w:pStyle w:val="Body"/>
              <w:widowControl w:val="0"/>
              <w:spacing w:before="110" w:after="0" w:line="240" w:lineRule="auto"/>
            </w:pPr>
            <w:r>
              <w:rPr>
                <w:rFonts w:ascii="Verdana" w:hAnsi="Verdana"/>
                <w:sz w:val="24"/>
                <w:szCs w:val="24"/>
                <w:lang w:val="cy"/>
              </w:rPr>
              <w:lastRenderedPageBreak/>
              <w:t>Bu’r panel yn holi ynghylch polisi’r heddlu ar osod gefynnau. Pa ganllawiau a roddir i swyddogion ynghylch gosod gefynnau ar y tu cefn i unigolion a ddrwgdybir?</w:t>
            </w:r>
          </w:p>
        </w:tc>
        <w:tc>
          <w:tcPr>
            <w:tcW w:w="4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DC78D" w14:textId="77777777" w:rsidR="004C10FA" w:rsidRPr="002D3186" w:rsidRDefault="004C10FA" w:rsidP="008B4D02">
            <w:pPr>
              <w:widowControl w:val="0"/>
              <w:suppressAutoHyphens/>
              <w:spacing w:before="110"/>
              <w:rPr>
                <w:rFonts w:ascii="Verdana" w:hAnsi="Verdana" w:cs="Calibri"/>
                <w:color w:val="222222"/>
                <w:shd w:val="clear" w:color="auto" w:fill="FFFFFF"/>
              </w:rPr>
            </w:pPr>
            <w:r>
              <w:rPr>
                <w:rFonts w:ascii="Verdana" w:hAnsi="Verdana" w:cs="Calibri"/>
                <w:color w:val="222222"/>
                <w:shd w:val="clear" w:color="auto" w:fill="FFFFFF"/>
                <w:lang w:val="cy"/>
              </w:rPr>
              <w:t xml:space="preserve">Mae gefynnau, pan y’u defnyddir yn gywir, yn hynod effeithiol ar gyfer atal dros dro unigolion a ddrwgdybir y mae’n rhaid eu hatal yn gyfreithlon. Mae gosod gefynnau ar unigolyn yn anghenraid ac yn gyfrifoldeb. </w:t>
            </w:r>
          </w:p>
          <w:p w14:paraId="3C20BB35" w14:textId="3B0D46B1" w:rsidR="00FA557F" w:rsidRPr="002D3186" w:rsidRDefault="004C10FA" w:rsidP="008B4D02">
            <w:pPr>
              <w:widowControl w:val="0"/>
              <w:suppressAutoHyphens/>
              <w:spacing w:before="110"/>
              <w:rPr>
                <w:rFonts w:ascii="Verdana" w:hAnsi="Verdana" w:cs="Calibri"/>
                <w:color w:val="222222"/>
                <w:shd w:val="clear" w:color="auto" w:fill="FFFFFF"/>
              </w:rPr>
            </w:pPr>
            <w:r>
              <w:rPr>
                <w:rFonts w:ascii="Verdana" w:hAnsi="Verdana" w:cs="Calibri"/>
                <w:color w:val="222222"/>
                <w:shd w:val="clear" w:color="auto" w:fill="FFFFFF"/>
                <w:lang w:val="cy"/>
              </w:rPr>
              <w:t>Mae dysgu pryd a sut i osod gefynnau yn gywir ar unigolion yn hanfodol i bob swyddog heddlu. </w:t>
            </w:r>
          </w:p>
          <w:p w14:paraId="6DD2ACAE" w14:textId="397ED076" w:rsidR="004C10FA" w:rsidRPr="002D3186" w:rsidRDefault="004C10FA" w:rsidP="004C10F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Verdana" w:eastAsia="Times New Roman" w:hAnsi="Verdana" w:cs="Calibri"/>
                <w:color w:val="222222"/>
                <w:bdr w:val="none" w:sz="0" w:space="0" w:color="auto"/>
              </w:rPr>
            </w:pPr>
            <w:r>
              <w:rPr>
                <w:rFonts w:ascii="Verdana" w:eastAsia="Times New Roman" w:hAnsi="Verdana" w:cs="Calibri"/>
                <w:color w:val="222222"/>
                <w:bdr w:val="none" w:sz="0" w:space="0" w:color="auto"/>
                <w:lang w:val="cy"/>
              </w:rPr>
              <w:t xml:space="preserve">Mae unigolion a ddrwgdybir sy’n cael eu harestio yn ymateb ar lefelau gwahanol o ildio wrth gael gefynnau wedi’u gosod. Mae’n bwysig i swyddogion ddeall yr ymatebion posibl hyn ac i fod yn barod ar gyfer unrhyw un a phob un ohonynt. Mae swyddogion wedi’u hyfforddi i fod yn </w:t>
            </w:r>
            <w:r>
              <w:rPr>
                <w:rFonts w:ascii="Verdana" w:eastAsia="Times New Roman" w:hAnsi="Verdana" w:cs="Calibri"/>
                <w:color w:val="222222"/>
                <w:bdr w:val="none" w:sz="0" w:space="0" w:color="auto"/>
                <w:lang w:val="cy"/>
              </w:rPr>
              <w:lastRenderedPageBreak/>
              <w:t>barod i ddefnyddio technegau dad-ddwysáu er mwyn ceisio adennill rheolaeth o’r sefyllfa, ond nid yw’r rhain bob amser yn gweithio.</w:t>
            </w:r>
          </w:p>
          <w:p w14:paraId="46378AC5" w14:textId="6CFB3608" w:rsidR="004C10FA" w:rsidRPr="002D3186" w:rsidRDefault="004C10FA" w:rsidP="004C10FA">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Verdana" w:eastAsia="Times New Roman" w:hAnsi="Verdana" w:cs="Calibri"/>
                <w:color w:val="222222"/>
                <w:bdr w:val="none" w:sz="0" w:space="0" w:color="auto"/>
              </w:rPr>
            </w:pPr>
            <w:r>
              <w:rPr>
                <w:rFonts w:ascii="Verdana" w:eastAsia="Times New Roman" w:hAnsi="Verdana" w:cs="Calibri"/>
                <w:b/>
                <w:bCs/>
                <w:color w:val="222222"/>
                <w:bdr w:val="none" w:sz="0" w:space="0" w:color="auto"/>
                <w:lang w:val="cy"/>
              </w:rPr>
              <w:t>Ildio:</w:t>
            </w:r>
            <w:r w:rsidR="00D36427">
              <w:rPr>
                <w:rFonts w:ascii="Verdana" w:eastAsia="Times New Roman" w:hAnsi="Verdana" w:cs="Calibri"/>
                <w:b/>
                <w:bCs/>
                <w:color w:val="222222"/>
                <w:bdr w:val="none" w:sz="0" w:space="0" w:color="auto"/>
                <w:lang w:val="cy"/>
              </w:rPr>
              <w:t xml:space="preserve"> </w:t>
            </w:r>
            <w:r>
              <w:rPr>
                <w:rFonts w:ascii="Verdana" w:eastAsia="Times New Roman" w:hAnsi="Verdana" w:cs="Calibri"/>
                <w:color w:val="222222"/>
                <w:bdr w:val="none" w:sz="0" w:space="0" w:color="auto"/>
                <w:lang w:val="cy"/>
              </w:rPr>
              <w:t>Mae’r un a ddrwgdybir yn dilyn cyfarwyddiadau’r swyddog ac nid yw’n gwrthwynebu. Yn y sefyllfaoedd hyn, bydd swyddogion fel arfer yn ceisio gosod gefynnau ar yr un a ddrwgdybir ar y tu blaen, sef yr hyn a elwir yn stac tu blaen.  Mae swyddogion wedi’u hyfforddi i roi cyfarwyddiadau clir a chryno ar sut mae’n rhaid i’r un a ddrwgdybir ymateb a beth i’w wneud â’i ddwylo.  Bydd yr un a ddrwgdybir yn parhau i sefyll trwy gydol y broses.  Fodd bynnag, mae’r dechneg hon yn rhoi’r swyddog mewn mwy o berygl o ymosodiad os yw’r un a ddrwgdybir yn penderfynu troi’n dreisgar.  Trwy ddefnyddio’r dechneg hon, mae’r swyddog yn rhoi ei hun mewn sefyllfa lle mae’n camu i arc ymladd yr unigolion a ddrwgdybir gan gynyddu’r risg o anaf wrth osod neu dynnu’r gefynnau.  Felly mae’n rhaid i’r swyddog fod yn sicr y bydd yr un a ddrwgdybir yn parhau i ildio drwy gydol y broses arestio.  Nid yw swyddogion yn ffafrio’r opsiwn hwn ar y cyfan.</w:t>
            </w:r>
          </w:p>
          <w:p w14:paraId="5BD36F45" w14:textId="7C54CD49" w:rsidR="004C10FA" w:rsidRPr="002D3186" w:rsidRDefault="004C10FA" w:rsidP="004C10FA">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Verdana" w:eastAsia="Times New Roman" w:hAnsi="Verdana" w:cs="Calibri"/>
                <w:color w:val="222222"/>
                <w:bdr w:val="none" w:sz="0" w:space="0" w:color="auto"/>
              </w:rPr>
            </w:pPr>
            <w:r>
              <w:rPr>
                <w:rFonts w:ascii="Verdana" w:eastAsia="Times New Roman" w:hAnsi="Verdana" w:cs="Calibri"/>
                <w:b/>
                <w:bCs/>
                <w:color w:val="222222"/>
                <w:bdr w:val="none" w:sz="0" w:space="0" w:color="auto"/>
                <w:lang w:val="cy"/>
              </w:rPr>
              <w:t>Gwrthsafiad di-drais:</w:t>
            </w:r>
            <w:r w:rsidR="00D36427">
              <w:rPr>
                <w:rFonts w:ascii="Verdana" w:eastAsia="Times New Roman" w:hAnsi="Verdana" w:cs="Calibri"/>
                <w:b/>
                <w:bCs/>
                <w:color w:val="222222"/>
                <w:bdr w:val="none" w:sz="0" w:space="0" w:color="auto"/>
                <w:lang w:val="cy"/>
              </w:rPr>
              <w:t xml:space="preserve"> </w:t>
            </w:r>
            <w:r>
              <w:rPr>
                <w:rFonts w:ascii="Verdana" w:eastAsia="Times New Roman" w:hAnsi="Verdana" w:cs="Calibri"/>
                <w:color w:val="222222"/>
                <w:bdr w:val="none" w:sz="0" w:space="0" w:color="auto"/>
                <w:lang w:val="cy"/>
              </w:rPr>
              <w:t xml:space="preserve">Nid yw’r un a ddrwgdybir yn dilyn cyfarwyddiadau, mae’n troi’n gecrus, a gall gloi ei freichiau wrth ei ochr, gan ei gwneud yn anoddach i osod gefynnau.  Dyma lle mae’n rhaid i swyddogion wir ddefnyddio technegau dad-ddwysáu er mwyn </w:t>
            </w:r>
            <w:r>
              <w:rPr>
                <w:rFonts w:ascii="Verdana" w:eastAsia="Times New Roman" w:hAnsi="Verdana" w:cs="Calibri"/>
                <w:color w:val="222222"/>
                <w:bdr w:val="none" w:sz="0" w:space="0" w:color="auto"/>
                <w:lang w:val="cy"/>
              </w:rPr>
              <w:lastRenderedPageBreak/>
              <w:t xml:space="preserve">ceisio lleihau’r risg i swyddogion a’r cyhoedd.  Fodd bynnag, pan fo risg o drais oherwydd ymddygiad yr un a ddrwgdybir, mae swyddogion wedi cael eu dysgu i osod gefynnau o’r tu ôl.  Os nad yw’r un a ddrwgdybir yn dangos llawer o wrthwynebiad egnïol, gall barhau i sefyll, a’r dechneg gosod gefynnau wedyn yw gosod gefynnau yn y safle cefn wrth gefn.  Gyda’r dechneg hon bydd yr un a ddrwgdybir yn gosod cledrau ei ddwylo yn wynebu tuag allan a chefn ei ddwylo’n dod at ei gilydd yn y meingefn.Os bydd yn troi’n dreisgar gall y swyddog symud yn ôl trwy wthio’r unigolyn oddi wrtho gan roi lle iddo’i hun i ystyried opsiynau tactegol eraill.    </w:t>
            </w:r>
          </w:p>
          <w:p w14:paraId="5960A3C0" w14:textId="091616AE" w:rsidR="004C10FA" w:rsidRPr="002D3186" w:rsidRDefault="004C10FA" w:rsidP="004C10FA">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Verdana" w:eastAsia="Times New Roman" w:hAnsi="Verdana" w:cs="Calibri"/>
                <w:color w:val="222222"/>
                <w:bdr w:val="none" w:sz="0" w:space="0" w:color="auto"/>
              </w:rPr>
            </w:pPr>
            <w:r>
              <w:rPr>
                <w:rFonts w:ascii="Verdana" w:eastAsia="Times New Roman" w:hAnsi="Verdana" w:cs="Calibri"/>
                <w:b/>
                <w:bCs/>
                <w:color w:val="222222"/>
                <w:bdr w:val="none" w:sz="0" w:space="0" w:color="auto"/>
                <w:lang w:val="cy"/>
              </w:rPr>
              <w:t>Gwrthsafiad egnïol heb ildio:</w:t>
            </w:r>
            <w:r w:rsidR="00D36427">
              <w:rPr>
                <w:rFonts w:ascii="Verdana" w:eastAsia="Times New Roman" w:hAnsi="Verdana" w:cs="Calibri"/>
                <w:b/>
                <w:bCs/>
                <w:color w:val="222222"/>
                <w:bdr w:val="none" w:sz="0" w:space="0" w:color="auto"/>
                <w:lang w:val="cy"/>
              </w:rPr>
              <w:t xml:space="preserve"> </w:t>
            </w:r>
            <w:r>
              <w:rPr>
                <w:rFonts w:ascii="Verdana" w:eastAsia="Times New Roman" w:hAnsi="Verdana" w:cs="Calibri"/>
                <w:color w:val="222222"/>
                <w:bdr w:val="none" w:sz="0" w:space="0" w:color="auto"/>
                <w:lang w:val="cy"/>
              </w:rPr>
              <w:t xml:space="preserve">Mae’r un a ddrwgdybir yn brwydro yn erbyn ymgais y swyddog i’w arestio neu’n ceisio dianc yn gorfforol o’r ddalfa. Yn y sefyllfa hon y cyngor a roddir yw bod yr un a ddrwgdybir yn cael ei roi ar y llawr ac yn cael ei roi mewn gefynnau tra’n gorwedd wyneb i waered. Mae tri opsiwn ar gael yma i’r swyddog o ran gosod gefynnau.  Y safle cefn wrth gefn, y stac tu cefn (un llaw uwchben y llall gyda’r cledrau’n wynebu’r ddaear, neu’r hybrid (sef unrhyw ffordd y gallwch ei gael i mewn i’r gefynnau). Mae’r dull gosod gefynnau yn cael ei bennu gan ble y gosodir y gefynnau cyntaf ar yr arddwrn.  </w:t>
            </w:r>
          </w:p>
          <w:p w14:paraId="077FFECD" w14:textId="156717E7" w:rsidR="0085584A" w:rsidRDefault="0085584A" w:rsidP="0085584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color w:val="222222"/>
                <w:bdr w:val="none" w:sz="0" w:space="0" w:color="auto"/>
              </w:rPr>
            </w:pPr>
            <w:r>
              <w:rPr>
                <w:rFonts w:ascii="Verdana" w:eastAsia="Times New Roman" w:hAnsi="Verdana" w:cs="Calibri"/>
                <w:color w:val="222222"/>
                <w:bdr w:val="none" w:sz="0" w:space="0" w:color="auto"/>
                <w:lang w:val="cy"/>
              </w:rPr>
              <w:t xml:space="preserve">Nid yr heddlu sy’n darparu’r technegau a’r cyngor ynghylch gosod </w:t>
            </w:r>
            <w:r>
              <w:rPr>
                <w:rFonts w:ascii="Verdana" w:eastAsia="Times New Roman" w:hAnsi="Verdana" w:cs="Calibri"/>
                <w:color w:val="222222"/>
                <w:bdr w:val="none" w:sz="0" w:space="0" w:color="auto"/>
                <w:lang w:val="cy"/>
              </w:rPr>
              <w:lastRenderedPageBreak/>
              <w:t>gefynnau.</w:t>
            </w:r>
            <w:r w:rsidR="00D36427">
              <w:rPr>
                <w:rFonts w:ascii="Verdana" w:eastAsia="Times New Roman" w:hAnsi="Verdana" w:cs="Calibri"/>
                <w:color w:val="222222"/>
                <w:bdr w:val="none" w:sz="0" w:space="0" w:color="auto"/>
                <w:lang w:val="cy"/>
              </w:rPr>
              <w:t xml:space="preserve"> </w:t>
            </w:r>
            <w:r>
              <w:rPr>
                <w:rFonts w:ascii="Verdana" w:eastAsia="Times New Roman" w:hAnsi="Verdana" w:cs="Calibri"/>
                <w:color w:val="222222"/>
                <w:bdr w:val="none" w:sz="0" w:space="0" w:color="auto"/>
                <w:lang w:val="cy"/>
              </w:rPr>
              <w:t>Rydym yn dilyn safonau cenedlaethol a chanllawiau ar dechnegau gosod gefynnau a osodir gan y Coleg Plismona. Mae’r heddlu yn hyfforddi’r technegau hyn, a chawn ein hasesu a’n harchwilio o ran ein cynlluniau gwersi a’n cyflwyniad o’r technegau hyn i fyfyrwyr gan y coleg</w:t>
            </w:r>
            <w:r>
              <w:rPr>
                <w:rFonts w:ascii="Calibri" w:eastAsia="Times New Roman" w:hAnsi="Calibri" w:cs="Calibri"/>
                <w:color w:val="222222"/>
                <w:bdr w:val="none" w:sz="0" w:space="0" w:color="auto"/>
                <w:lang w:val="cy"/>
              </w:rPr>
              <w:t xml:space="preserve">.  </w:t>
            </w:r>
          </w:p>
          <w:p w14:paraId="3F0EEDC1" w14:textId="2F0CC379" w:rsidR="0085584A" w:rsidRPr="002D3186" w:rsidRDefault="0085584A" w:rsidP="0085584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Verdana" w:eastAsia="Times New Roman" w:hAnsi="Verdana" w:cs="Calibri"/>
                <w:color w:val="222222"/>
                <w:bdr w:val="none" w:sz="0" w:space="0" w:color="auto"/>
              </w:rPr>
            </w:pPr>
            <w:r>
              <w:rPr>
                <w:rFonts w:ascii="Verdana" w:eastAsia="Times New Roman" w:hAnsi="Verdana" w:cs="Calibri"/>
                <w:color w:val="222222"/>
                <w:bdr w:val="none" w:sz="0" w:space="0" w:color="auto"/>
                <w:lang w:val="cy"/>
              </w:rPr>
              <w:t xml:space="preserve">Yn aml, dewis personol a phrofiad swyddogion sy’n gyfrifol am ba dechnegau gosod gefynnau y maent am eu defnyddio. Fy newis i bob amser fyddai gosod gefynnau ar y tu cefn oni bai bod rheswm dilys cryf dros beidio; er enghraifft, oedran, gwendid, anaf, a maint.  </w:t>
            </w:r>
          </w:p>
          <w:p w14:paraId="55089567" w14:textId="554272DC" w:rsidR="0085584A" w:rsidRPr="002D3186" w:rsidRDefault="0085584A" w:rsidP="0085584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Verdana" w:eastAsia="Times New Roman" w:hAnsi="Verdana" w:cs="Calibri"/>
                <w:color w:val="222222"/>
                <w:bdr w:val="none" w:sz="0" w:space="0" w:color="auto"/>
              </w:rPr>
            </w:pPr>
            <w:r>
              <w:rPr>
                <w:rFonts w:ascii="Verdana" w:eastAsia="Times New Roman" w:hAnsi="Verdana" w:cs="Calibri"/>
                <w:color w:val="222222"/>
                <w:bdr w:val="none" w:sz="0" w:space="0" w:color="auto"/>
                <w:lang w:val="cy"/>
              </w:rPr>
              <w:t xml:space="preserve">Bydd pob sefyllfa gosod gefynnau yn cyflwyno gwahanol fath o her a thrwy gyfathrebu effeithiol ac ymwybyddiaeth o’r sefyllfa y bydd swyddogion yn penderfynu’n gywir pa dechneg gosod gefynnau sydd fwyaf priodol.  </w:t>
            </w:r>
          </w:p>
          <w:p w14:paraId="3C789B59" w14:textId="05453A38" w:rsidR="00675617" w:rsidRPr="002D3186" w:rsidRDefault="00675617" w:rsidP="0085584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Verdana" w:eastAsia="Times New Roman" w:hAnsi="Verdana" w:cs="Calibri"/>
                <w:color w:val="222222"/>
                <w:bdr w:val="none" w:sz="0" w:space="0" w:color="auto"/>
              </w:rPr>
            </w:pPr>
            <w:r>
              <w:rPr>
                <w:rFonts w:ascii="Verdana" w:eastAsia="Times New Roman" w:hAnsi="Verdana" w:cs="Calibri"/>
                <w:color w:val="222222"/>
                <w:bdr w:val="none" w:sz="0" w:space="0" w:color="auto"/>
                <w:lang w:val="cy"/>
              </w:rPr>
              <w:t xml:space="preserve">O brofiad yn gyffredinol bydd swyddogion yn defnyddio techneg gosod gefynnau ar y tu cefn gan ei fod yn cyfyngu ar y cyfleoedd i ddefnyddio trais yn erbyn swyddogion ac mae’n anodd iawn ffoi pan fyddwch mewn gefynnau ar y tu cefn.   </w:t>
            </w:r>
          </w:p>
          <w:p w14:paraId="7CFEFD6A" w14:textId="6DA44479" w:rsidR="004C10FA" w:rsidRPr="004C10FA" w:rsidRDefault="004C10FA" w:rsidP="008B4D02">
            <w:pPr>
              <w:widowControl w:val="0"/>
              <w:suppressAutoHyphens/>
              <w:spacing w:before="110"/>
              <w:rPr>
                <w:rFonts w:ascii="Calibri" w:hAnsi="Calibri" w:cs="Calibri"/>
              </w:rPr>
            </w:pPr>
          </w:p>
        </w:tc>
      </w:tr>
      <w:tr w:rsidR="00FA557F" w:rsidRPr="00BF00B4" w14:paraId="309C1A97" w14:textId="77777777">
        <w:trPr>
          <w:trHeight w:val="2110"/>
        </w:trPr>
        <w:tc>
          <w:tcPr>
            <w:tcW w:w="4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829D0C" w14:textId="77777777" w:rsidR="00FA557F" w:rsidRDefault="00EC060D">
            <w:pPr>
              <w:pStyle w:val="Body"/>
              <w:widowControl w:val="0"/>
              <w:spacing w:before="110" w:after="0" w:line="240" w:lineRule="auto"/>
              <w:rPr>
                <w:rFonts w:ascii="Verdana" w:hAnsi="Verdana"/>
                <w:b/>
                <w:bCs/>
                <w:sz w:val="24"/>
                <w:szCs w:val="24"/>
              </w:rPr>
            </w:pPr>
            <w:r>
              <w:rPr>
                <w:rFonts w:ascii="Verdana" w:hAnsi="Verdana"/>
                <w:sz w:val="24"/>
                <w:szCs w:val="24"/>
                <w:lang w:val="cy"/>
              </w:rPr>
              <w:lastRenderedPageBreak/>
              <w:t>Sut mae’r heddlu yn sicrhau bod unigolion a ddrwgdybir yn cael eu cludo’n ddiogel yn fan yr heddlu pan fyddant mewn gefynnau? Nodwyd gan y panel fod unigolion bregus a ddrwgdybir yn cael eu rhoi mewn faniau heddlu tra’u bod mewn gefynnau, a gofynnodd a oedd hynny’n risg o ran diogelwch.</w:t>
            </w:r>
          </w:p>
          <w:p w14:paraId="1BE93296" w14:textId="77777777" w:rsidR="00421046" w:rsidRDefault="00421046">
            <w:pPr>
              <w:pStyle w:val="Body"/>
              <w:widowControl w:val="0"/>
              <w:spacing w:before="110" w:after="0" w:line="240" w:lineRule="auto"/>
              <w:rPr>
                <w:rFonts w:ascii="Verdana" w:hAnsi="Verdana"/>
                <w:b/>
                <w:bCs/>
                <w:sz w:val="24"/>
                <w:szCs w:val="24"/>
              </w:rPr>
            </w:pPr>
          </w:p>
          <w:p w14:paraId="66C55023" w14:textId="2E1F0273" w:rsidR="00421046" w:rsidRPr="00421046" w:rsidRDefault="00C002EE">
            <w:pPr>
              <w:pStyle w:val="Body"/>
              <w:widowControl w:val="0"/>
              <w:spacing w:before="110" w:after="0" w:line="240" w:lineRule="auto"/>
            </w:pPr>
            <w:r>
              <w:rPr>
                <w:rFonts w:ascii="Verdana" w:hAnsi="Verdana"/>
                <w:sz w:val="24"/>
                <w:szCs w:val="24"/>
                <w:lang w:val="cy"/>
              </w:rPr>
              <w:lastRenderedPageBreak/>
              <w:t xml:space="preserve">Yn ogystal, byddai gan y panel ddiddordeb mewn deall pa hyfforddiant y mae swyddogion yn ei gael ynglŷn â defnyddio faniau carcharorion a chludiant, a pha gofnodion sy’n bodoli ynghylch gwiriadau cerbydau cyn eu defnyddio. </w:t>
            </w:r>
          </w:p>
        </w:tc>
        <w:tc>
          <w:tcPr>
            <w:tcW w:w="4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8FCF1F" w14:textId="22D04E47" w:rsidR="00FA557F" w:rsidRPr="002D3186" w:rsidRDefault="00C002EE" w:rsidP="00C002EE">
            <w:pPr>
              <w:widowControl w:val="0"/>
              <w:suppressAutoHyphens/>
              <w:spacing w:before="110"/>
              <w:rPr>
                <w:rFonts w:ascii="Verdana" w:hAnsi="Verdana" w:cs="Calibri"/>
              </w:rPr>
            </w:pPr>
            <w:r>
              <w:rPr>
                <w:rFonts w:ascii="Verdana" w:hAnsi="Verdana" w:cs="Calibri"/>
                <w:lang w:val="cy"/>
              </w:rPr>
              <w:lastRenderedPageBreak/>
              <w:t xml:space="preserve">Y ffordd fwyaf diogel o gludo unrhyw unigolyn sydd wedi cael ei arestio yw mewn cerbyd â chawell.  Dyma safiad yr heddlu o ran cludo carcharorion.  Er mwyn sicrhau a chynnal diogelwch yr un a ddrwgdybir ac a gedwir yn y ddalfa, rhaid cael o leiaf dau swyddog yn y cerbyd cludo.  Bydd un o’r swyddogion hynny yn eistedd yng nghefn y cerbyd ac yn cadw llygad </w:t>
            </w:r>
            <w:r>
              <w:rPr>
                <w:rFonts w:ascii="Verdana" w:hAnsi="Verdana" w:cs="Calibri"/>
                <w:lang w:val="cy"/>
              </w:rPr>
              <w:lastRenderedPageBreak/>
              <w:t xml:space="preserve">ar yr unigolyn a gedwir yn y ddalfa. Bydd hefyd yn sicrhau bod llinell gyfathrebu agored er mwyn gwirio lles y carcharor.  Er mwyn sicrhau bod hyn yn hawdd ei hwyluso mae gan bob cerbyd â chawell o fewn y fflyd seddi sy’n wynebu’r cefn, felly mae’r swyddog yng nghefn y cerbyd yn eistedd yn wynebu’r cawell bob amser.  </w:t>
            </w:r>
          </w:p>
          <w:p w14:paraId="3DB29E4E" w14:textId="77777777" w:rsidR="00670380" w:rsidRPr="002D3186" w:rsidRDefault="00670380" w:rsidP="00C002EE">
            <w:pPr>
              <w:widowControl w:val="0"/>
              <w:suppressAutoHyphens/>
              <w:spacing w:before="110"/>
              <w:rPr>
                <w:rFonts w:ascii="Verdana" w:hAnsi="Verdana" w:cs="Calibri"/>
              </w:rPr>
            </w:pPr>
          </w:p>
          <w:p w14:paraId="7A4D3CC4" w14:textId="6007DDAE" w:rsidR="001732B7" w:rsidRPr="002D3186" w:rsidRDefault="00670380" w:rsidP="00C002EE">
            <w:pPr>
              <w:widowControl w:val="0"/>
              <w:suppressAutoHyphens/>
              <w:spacing w:before="110"/>
              <w:rPr>
                <w:rFonts w:ascii="Verdana" w:hAnsi="Verdana" w:cs="Calibri"/>
              </w:rPr>
            </w:pPr>
            <w:r>
              <w:rPr>
                <w:rFonts w:ascii="Verdana" w:hAnsi="Verdana" w:cs="Calibri"/>
                <w:lang w:val="cy"/>
              </w:rPr>
              <w:t xml:space="preserve">O ran hyfforddiant, mae’r wal ddu (cyfres o baneli sbwng sydd wedi’u siapio i greu ardal benodol) y mae Heddlu Dyfed-Powys yn eu defnyddio ar hyn o bryd yn cael eu gosod yng nghefn fan heddlu.  Mae swyddogion yn cael hyfforddiant ar sut i roi a thynnu unigolion a gedwir yn y ddalfa o gerbyd â chawell yn ystod eu hyfforddiant diweddaru sgiliau cychwynnol a blynyddol.  Rhaid i bob cerbyd gael ei wirio i sicrhau ei fod yn addas ar gyfer y ffordd cyn ei ddefnyddio.  Mae hyn yn cynnwys gwiriad trylwyr o’r cewyll.  Cofnodir hyn mewn cofnod cerbydau.  Cynhelir hefyd archwiliad wythnosol o’r holl gerbydau, a bydd hyn yn cynnwys y cewyll, gan chwilio am unrhyw ddiffygion a difrod posibl.  Os canfyddir unrhyw ddiffyg neu ddifrod, ni fydd y cerbyd yn cael ei ddefnyddio er mwyn galluogi atgyweirio’r diffygion.  Cyn rhoi unrhyw unigolyn a gedwir yn y ddalfa mewn cawell, rhaid i swyddog gynnal archwiliad gweledol o’r cawell i sicrhau ei fod yn lân ac yn addas i’w ddefnyddio i gludo.  Os ydyw’n fudr, ni ddylid ei ddefnyddio.  Ar ôl tynnu’r unigolyn a gedwir yn y ddalfa o’r cawell, rhaid i swyddogion gynnal archwiliad pellach o’r cawell.  Yn ystod yr archwiliad hwn bydd swyddogion yn chwilio am unrhyw eitemau a allai fod wedi cael eu </w:t>
            </w:r>
            <w:r>
              <w:rPr>
                <w:rFonts w:ascii="Verdana" w:hAnsi="Verdana" w:cs="Calibri"/>
                <w:lang w:val="cy"/>
              </w:rPr>
              <w:lastRenderedPageBreak/>
              <w:t xml:space="preserve">diosg.  Hefyd, byddant yn edrych ar y glendid.  Os yw’r cawell yn fudr oherwydd esgidiau mwdlyd, er enghraifft, gall swyddogion ddefnyddio chwipolchwr i lanhau’r cawell.  Fodd bynnag, os ydyw wedi’i halogi â hylifau’r corff, megis chwydfa, wrin, gwaed ac ati, defnyddir cwmni arbenigol i lanhau’r cerbyd i sicrhau bod unrhyw halogydd yn cael ei glirio.  Ni ddylid defnyddio’r cerbyd nes bod y cawell wedi’i lanhau.  </w:t>
            </w:r>
          </w:p>
          <w:p w14:paraId="3AA03EF5" w14:textId="1038A4A8" w:rsidR="00C002EE" w:rsidRPr="00C002EE" w:rsidRDefault="00C002EE" w:rsidP="00C002EE">
            <w:pPr>
              <w:widowControl w:val="0"/>
              <w:suppressAutoHyphens/>
              <w:spacing w:before="110"/>
              <w:rPr>
                <w:rFonts w:ascii="Calibri" w:hAnsi="Calibri" w:cs="Calibri"/>
              </w:rPr>
            </w:pPr>
          </w:p>
        </w:tc>
      </w:tr>
      <w:tr w:rsidR="003B656F" w:rsidRPr="00BF00B4" w14:paraId="36824001" w14:textId="77777777" w:rsidTr="00EC060D">
        <w:trPr>
          <w:trHeight w:val="1645"/>
        </w:trPr>
        <w:tc>
          <w:tcPr>
            <w:tcW w:w="4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F311A" w14:textId="0782BD0D" w:rsidR="003B656F" w:rsidRPr="00BF00B4" w:rsidRDefault="003B656F">
            <w:pPr>
              <w:pStyle w:val="Body"/>
              <w:widowControl w:val="0"/>
              <w:spacing w:before="110" w:after="0" w:line="240" w:lineRule="auto"/>
              <w:rPr>
                <w:rFonts w:ascii="Verdana" w:hAnsi="Verdana"/>
                <w:sz w:val="24"/>
                <w:szCs w:val="24"/>
              </w:rPr>
            </w:pPr>
            <w:r>
              <w:rPr>
                <w:rFonts w:ascii="Verdana" w:hAnsi="Verdana"/>
                <w:sz w:val="24"/>
                <w:szCs w:val="24"/>
                <w:lang w:val="cy"/>
              </w:rPr>
              <w:lastRenderedPageBreak/>
              <w:t>Os bydd fan heddlu sy’n cludo unigolion sydd wedi cael eu harestio yn cael ei tharo o’r tu ôl, a oes allanfa frys arall os yw’r drws cefn yn sownd?</w:t>
            </w:r>
            <w:r>
              <w:rPr>
                <w:rFonts w:ascii="Verdana" w:hAnsi="Verdana"/>
                <w:sz w:val="24"/>
                <w:szCs w:val="24"/>
                <w:lang w:val="cy"/>
              </w:rPr>
              <w:tab/>
            </w:r>
          </w:p>
        </w:tc>
        <w:tc>
          <w:tcPr>
            <w:tcW w:w="4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B123B" w14:textId="2C405871" w:rsidR="003B656F" w:rsidRPr="002D3186" w:rsidRDefault="00C002EE" w:rsidP="00C002EE">
            <w:pPr>
              <w:widowControl w:val="0"/>
              <w:suppressAutoHyphens/>
              <w:spacing w:before="110"/>
              <w:rPr>
                <w:rFonts w:ascii="Verdana" w:eastAsia="Aptos" w:hAnsi="Verdana" w:cs="Calibri"/>
                <w:color w:val="000000"/>
                <w:u w:color="000000"/>
                <w14:textOutline w14:w="0" w14:cap="flat" w14:cmpd="sng" w14:algn="ctr">
                  <w14:noFill/>
                  <w14:prstDash w14:val="solid"/>
                  <w14:bevel/>
                </w14:textOutline>
              </w:rPr>
            </w:pPr>
            <w:r>
              <w:rPr>
                <w:rFonts w:ascii="Verdana" w:eastAsia="Aptos" w:hAnsi="Verdana" w:cs="Calibri"/>
                <w:color w:val="000000"/>
                <w:u w:color="000000"/>
                <w:lang w:val="cy"/>
                <w14:textOutline w14:w="0" w14:cap="flat" w14:cmpd="sng" w14:algn="ctr">
                  <w14:noFill/>
                  <w14:prstDash w14:val="solid"/>
                  <w14:bevel/>
                </w14:textOutline>
              </w:rPr>
              <w:t xml:space="preserve">Mae dwy fynedfa i’r cawell mewn cerbyd heddlu.  Y brif fynedfa yw drwy’r drysau cefn.  Dyma’r fynedfa fwyaf a’r un fwyaf hygyrch.  Hefyd mae ail fynedfa y gellir ei defnyddio o fewn y cerbyd, megis drws cefn, fel petai.  </w:t>
            </w:r>
          </w:p>
          <w:p w14:paraId="53F79085" w14:textId="77777777" w:rsidR="00C002EE" w:rsidRPr="002D3186" w:rsidRDefault="00C002EE" w:rsidP="00C002EE">
            <w:pPr>
              <w:widowControl w:val="0"/>
              <w:suppressAutoHyphens/>
              <w:spacing w:before="110"/>
              <w:rPr>
                <w:rFonts w:ascii="Verdana" w:eastAsia="Aptos" w:hAnsi="Verdana" w:cs="Calibri"/>
                <w:color w:val="000000"/>
                <w:u w:color="000000"/>
                <w14:textOutline w14:w="0" w14:cap="flat" w14:cmpd="sng" w14:algn="ctr">
                  <w14:noFill/>
                  <w14:prstDash w14:val="solid"/>
                  <w14:bevel/>
                </w14:textOutline>
              </w:rPr>
            </w:pPr>
          </w:p>
          <w:p w14:paraId="581B9DD1" w14:textId="003D4268" w:rsidR="00C002EE" w:rsidRPr="00C002EE" w:rsidRDefault="00C002EE" w:rsidP="00C002EE">
            <w:pPr>
              <w:widowControl w:val="0"/>
              <w:suppressAutoHyphens/>
              <w:spacing w:before="110"/>
              <w:rPr>
                <w:rFonts w:ascii="Calibri" w:eastAsia="Aptos" w:hAnsi="Calibri" w:cs="Calibri"/>
                <w:color w:val="000000"/>
                <w:u w:color="000000"/>
                <w14:textOutline w14:w="0" w14:cap="flat" w14:cmpd="sng" w14:algn="ctr">
                  <w14:noFill/>
                  <w14:prstDash w14:val="solid"/>
                  <w14:bevel/>
                </w14:textOutline>
              </w:rPr>
            </w:pPr>
            <w:r>
              <w:rPr>
                <w:rFonts w:ascii="Verdana" w:eastAsia="Aptos" w:hAnsi="Verdana" w:cs="Calibri"/>
                <w:color w:val="000000"/>
                <w:u w:color="000000"/>
                <w:lang w:val="cy"/>
                <w14:textOutline w14:w="0" w14:cap="flat" w14:cmpd="sng" w14:algn="ctr">
                  <w14:noFill/>
                  <w14:prstDash w14:val="solid"/>
                  <w14:bevel/>
                </w14:textOutline>
              </w:rPr>
              <w:t>Os bydd y drysau, am ba reswm bynnag, yn mynd yn sownd yn sgil gwrthdrawiad neu fethiant mecanyddol, gellir defnyddio’r drws mewnol i dynnu’r carcharor allan.Mae gan bob cerbyd â chawell o fewn Heddlu Dyfed-Powys y ffurf dau ddrws hwn.</w:t>
            </w:r>
            <w:r>
              <w:rPr>
                <w:rFonts w:ascii="Calibri" w:eastAsia="Aptos" w:hAnsi="Calibri" w:cs="Calibri"/>
                <w:color w:val="000000"/>
                <w:u w:color="000000"/>
                <w:lang w:val="cy"/>
                <w14:textOutline w14:w="0" w14:cap="flat" w14:cmpd="sng" w14:algn="ctr">
                  <w14:noFill/>
                  <w14:prstDash w14:val="solid"/>
                  <w14:bevel/>
                </w14:textOutline>
              </w:rPr>
              <w:t xml:space="preserve">  </w:t>
            </w:r>
          </w:p>
        </w:tc>
      </w:tr>
      <w:tr w:rsidR="00FA557F" w:rsidRPr="00BF00B4" w14:paraId="54021808" w14:textId="77777777">
        <w:trPr>
          <w:trHeight w:val="1810"/>
        </w:trPr>
        <w:tc>
          <w:tcPr>
            <w:tcW w:w="4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4E7AC" w14:textId="5F9874D2" w:rsidR="00FA557F" w:rsidRPr="00BF00B4" w:rsidRDefault="00EC060D">
            <w:pPr>
              <w:pStyle w:val="Body"/>
              <w:widowControl w:val="0"/>
              <w:spacing w:before="110" w:after="0" w:line="240" w:lineRule="auto"/>
            </w:pPr>
            <w:r>
              <w:rPr>
                <w:rFonts w:ascii="Verdana" w:hAnsi="Verdana"/>
                <w:sz w:val="24"/>
                <w:szCs w:val="24"/>
                <w:lang w:val="cy"/>
              </w:rPr>
              <w:t xml:space="preserve">Roedd ffurflenni cyfiawnhau wedi’u llenwi’n wael, ac roedd gwybodaeth bwysig yn cael ei hepgor yn aml. Nodir hefyd yr angen am well oruchwyliaeth o’r broses gyfiawnhau. </w:t>
            </w:r>
          </w:p>
        </w:tc>
        <w:tc>
          <w:tcPr>
            <w:tcW w:w="4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28A301" w14:textId="5E8DD0F4" w:rsidR="00FA557F" w:rsidRPr="002D3186" w:rsidRDefault="001732B7" w:rsidP="001732B7">
            <w:pPr>
              <w:widowControl w:val="0"/>
              <w:suppressAutoHyphens/>
              <w:spacing w:before="110"/>
              <w:rPr>
                <w:rFonts w:ascii="Verdana" w:hAnsi="Verdana" w:cs="Calibri"/>
              </w:rPr>
            </w:pPr>
            <w:r>
              <w:rPr>
                <w:rFonts w:ascii="Verdana" w:hAnsi="Verdana" w:cs="Calibri"/>
                <w:lang w:val="cy"/>
              </w:rPr>
              <w:t xml:space="preserve">Ar hyn o bryd mae’r heddlu’n mynd trwy gyfnod pontio ers i Niche ddod i rym.  Cyn Niche roedd cyfres o ddangosfyrddau a oedd yn nodi meysydd o bryder ynghylch llenwi ffurflenni defnyddio grym a stopio a chwilio.  Roedd y dangosfyrddau hyn yn galluogi arolygwyr i adolygu ffurflenni defnyddio grym a chraffu arnynt yn hawdd.  Cafodd y dangosfyrddau hyn eu dileu pan ddaeth Niche i rym.  Mae’r wybodaeth ar gael gyda chwiliad Niche, ond nid yw’n hawdd ei chyrraedd.  Mae’r Prif Arolygydd </w:t>
            </w:r>
            <w:r>
              <w:rPr>
                <w:rFonts w:ascii="Verdana" w:hAnsi="Verdana" w:cs="Calibri"/>
                <w:lang w:val="cy"/>
              </w:rPr>
              <w:lastRenderedPageBreak/>
              <w:t xml:space="preserve">Bowen, Gweithrediadau Arbenigol ar hyn o bryd yn gweithredu cyfres o ddangosfyrddau a phrosesau gwirio a phrofi newydd a fydd yn cael eu rhoi ar waith yn y misoedd nesaf.  Bydd hyn yn caniatáu i drefn wirio a phrofi llawer mwy trwyadl gael ei rhoi ar waith fel yr oedd cyn gweithredu Niche.  Rydym yn llwyr ymwybodol o’r gostyngiad mewn perfformiad o ran y ffurflenni defnyddio grym ac mae llawer o waith yn cael ei wneud ar hyn o bryd i geisio datrys y sefyllfa ac adfer pethau i fel yr oeddynt yn yr heddlu cyn cyflwyno Niche.  </w:t>
            </w:r>
          </w:p>
        </w:tc>
      </w:tr>
      <w:tr w:rsidR="00FA557F" w:rsidRPr="00BF00B4" w14:paraId="49329B57" w14:textId="77777777">
        <w:trPr>
          <w:trHeight w:val="1510"/>
        </w:trPr>
        <w:tc>
          <w:tcPr>
            <w:tcW w:w="4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0CD5C" w14:textId="6720DF7F" w:rsidR="00FA557F" w:rsidRPr="00BF00B4" w:rsidRDefault="00EC060D">
            <w:pPr>
              <w:pStyle w:val="Body"/>
              <w:widowControl w:val="0"/>
              <w:spacing w:before="110" w:after="0" w:line="240" w:lineRule="auto"/>
            </w:pPr>
            <w:r>
              <w:rPr>
                <w:rFonts w:ascii="Verdana" w:hAnsi="Verdana"/>
                <w:sz w:val="24"/>
                <w:szCs w:val="24"/>
                <w:lang w:val="cy"/>
              </w:rPr>
              <w:lastRenderedPageBreak/>
              <w:t>Nodwyd rhywedd ar y ffurflen defnyddio grym fel “arall”.</w:t>
            </w:r>
            <w:r w:rsidR="00D36427">
              <w:rPr>
                <w:rFonts w:ascii="Verdana" w:hAnsi="Verdana"/>
                <w:sz w:val="24"/>
                <w:szCs w:val="24"/>
                <w:lang w:val="cy"/>
              </w:rPr>
              <w:t xml:space="preserve">  </w:t>
            </w:r>
            <w:r>
              <w:rPr>
                <w:rFonts w:ascii="Verdana" w:hAnsi="Verdana"/>
                <w:sz w:val="24"/>
                <w:szCs w:val="24"/>
                <w:lang w:val="cy"/>
              </w:rPr>
              <w:t xml:space="preserve">Mae’r panel yn gofyn a ydyw hyn yn cael ei lenwi’n awtomatig gan y system neu ai’r swyddogion sy’n nodi hyn? </w:t>
            </w:r>
          </w:p>
        </w:tc>
        <w:tc>
          <w:tcPr>
            <w:tcW w:w="4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3362F" w14:textId="16AB5304" w:rsidR="00FA557F" w:rsidRPr="002D3186" w:rsidRDefault="00492547" w:rsidP="00492547">
            <w:pPr>
              <w:widowControl w:val="0"/>
              <w:suppressAutoHyphens/>
              <w:spacing w:before="110"/>
              <w:rPr>
                <w:rFonts w:ascii="Verdana" w:hAnsi="Verdana" w:cs="Calibri"/>
              </w:rPr>
            </w:pPr>
            <w:r>
              <w:rPr>
                <w:rFonts w:ascii="Verdana" w:hAnsi="Verdana" w:cs="Calibri"/>
                <w:lang w:val="cy"/>
              </w:rPr>
              <w:t xml:space="preserve">Ni allaf ateb y cwestiwn hwn ar hyn o bryd ac fe’ch cyfeiriaf at yr ateb uchod.  Bydd gweithredu’r dangosfyrddau a’r drefn wirio a phrofi newydd yn nodi unrhyw faterion y gellir mynd i’r afael â hwy ledled yr heddlu.  </w:t>
            </w:r>
          </w:p>
        </w:tc>
      </w:tr>
      <w:tr w:rsidR="00FA557F" w:rsidRPr="00BF00B4" w14:paraId="5C84E66E" w14:textId="77777777">
        <w:trPr>
          <w:trHeight w:val="2710"/>
        </w:trPr>
        <w:tc>
          <w:tcPr>
            <w:tcW w:w="4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BE83B" w14:textId="77777777" w:rsidR="00FA557F" w:rsidRPr="00BF00B4" w:rsidRDefault="00EC060D">
            <w:pPr>
              <w:widowControl w:val="0"/>
              <w:suppressAutoHyphens/>
              <w:spacing w:before="110"/>
            </w:pPr>
            <w:r>
              <w:rPr>
                <w:rFonts w:ascii="Verdana" w:eastAsia="Aptos" w:hAnsi="Verdana" w:cs="Aptos"/>
                <w:color w:val="000000"/>
                <w:u w:color="000000"/>
                <w:lang w:val="cy"/>
                <w14:textOutline w14:w="0" w14:cap="flat" w14:cmpd="sng" w14:algn="ctr">
                  <w14:noFill/>
                  <w14:prstDash w14:val="solid"/>
                  <w14:bevel/>
                </w14:textOutline>
              </w:rPr>
              <w:t xml:space="preserve">Er mwyn cynorthwyo gwaith craffu yn y dyfodol o gofnodion sain yn unig o noeth-chwiliadau yn y ddalfa, ac i ddiogelu’r unigolion a ddrwgdybir a swyddogion fel ei gilydd, awgrymir bod swyddogion yn cael eu hatgoffa o’r angen i roi esboniad lleisiol clir o’r chwiliad ymlaen llaw ac wrth iddo ddigwydd.    </w:t>
            </w:r>
          </w:p>
        </w:tc>
        <w:tc>
          <w:tcPr>
            <w:tcW w:w="4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44A77" w14:textId="77777777" w:rsidR="00FA557F" w:rsidRPr="002D3186" w:rsidRDefault="00492547" w:rsidP="00492547">
            <w:pPr>
              <w:widowControl w:val="0"/>
              <w:suppressAutoHyphens/>
              <w:spacing w:before="110"/>
              <w:rPr>
                <w:rFonts w:ascii="Verdana" w:hAnsi="Verdana" w:cs="Calibri"/>
              </w:rPr>
            </w:pPr>
            <w:r>
              <w:rPr>
                <w:rFonts w:ascii="Verdana" w:hAnsi="Verdana" w:cs="Calibri"/>
                <w:lang w:val="cy"/>
              </w:rPr>
              <w:t xml:space="preserve">Nodwyd.  Byddaf yn siarad â’r ddalfa ac yn gofyn i’r staff anfon e-bost i’r heddlu cyfan yn egluro’r angen i fod yn glir ac yn gryno wrth gynnal noeth-chwiliad mewn cell.  </w:t>
            </w:r>
          </w:p>
          <w:p w14:paraId="19F9505D" w14:textId="77777777" w:rsidR="00331EDD" w:rsidRPr="002D3186" w:rsidRDefault="00331EDD" w:rsidP="00492547">
            <w:pPr>
              <w:widowControl w:val="0"/>
              <w:suppressAutoHyphens/>
              <w:spacing w:before="110"/>
              <w:rPr>
                <w:rFonts w:ascii="Verdana" w:hAnsi="Verdana" w:cs="Calibri"/>
              </w:rPr>
            </w:pPr>
          </w:p>
          <w:p w14:paraId="57290A81" w14:textId="7C1FBEA8" w:rsidR="00331EDD" w:rsidRPr="001732B7" w:rsidRDefault="00331EDD" w:rsidP="00492547">
            <w:pPr>
              <w:widowControl w:val="0"/>
              <w:suppressAutoHyphens/>
              <w:spacing w:before="110"/>
              <w:rPr>
                <w:rFonts w:ascii="Calibri" w:hAnsi="Calibri" w:cs="Calibri"/>
              </w:rPr>
            </w:pPr>
            <w:r>
              <w:rPr>
                <w:rFonts w:ascii="Verdana" w:hAnsi="Verdana" w:cs="Calibri"/>
                <w:lang w:val="cy"/>
              </w:rPr>
              <w:t>Yn hyn o beth, bydd rhaid i’r unigolyn a gedwir yn y ddalfa gael ei gofnodi yn system y ddalfa a bydd yn rhaid i ringyll y ddalfa roi esboniad ar lafar i’r un a ddrwgdybir wrth y ddesg ac esboniad ysgrifenedig ar gofnod y ddalfa o’r angen am noeth-chwiliad.</w:t>
            </w:r>
            <w:r w:rsidR="00CA64C1">
              <w:rPr>
                <w:rFonts w:ascii="Verdana" w:hAnsi="Verdana" w:cs="Calibri"/>
                <w:lang w:val="cy"/>
              </w:rPr>
              <w:t xml:space="preserve"> </w:t>
            </w:r>
            <w:r>
              <w:rPr>
                <w:rFonts w:ascii="Verdana" w:hAnsi="Verdana" w:cs="Calibri"/>
                <w:lang w:val="cy"/>
              </w:rPr>
              <w:t>Efallai y byddai’n werth ystyried defnyddio teledu cylch cyfyng yn y ddalfa yn y dyfodol ac adolygu cofnod y ddalfa i ganfod yr wybodaeth hon.</w:t>
            </w:r>
            <w:r>
              <w:rPr>
                <w:rFonts w:ascii="Calibri" w:hAnsi="Calibri" w:cs="Calibri"/>
                <w:lang w:val="cy"/>
              </w:rPr>
              <w:t xml:space="preserve">  </w:t>
            </w:r>
          </w:p>
        </w:tc>
      </w:tr>
    </w:tbl>
    <w:p w14:paraId="2E41427F" w14:textId="77777777" w:rsidR="00FA557F" w:rsidRPr="00BF00B4" w:rsidRDefault="00FA557F">
      <w:pPr>
        <w:pStyle w:val="Body"/>
        <w:widowControl w:val="0"/>
        <w:spacing w:before="110" w:after="0" w:line="240" w:lineRule="auto"/>
        <w:sectPr w:rsidR="00FA557F" w:rsidRPr="00BF00B4">
          <w:headerReference w:type="even" r:id="rId16"/>
          <w:headerReference w:type="default" r:id="rId17"/>
          <w:headerReference w:type="first" r:id="rId18"/>
          <w:pgSz w:w="11900" w:h="16840"/>
          <w:pgMar w:top="1320" w:right="1320" w:bottom="1300" w:left="1340" w:header="720" w:footer="720" w:gutter="0"/>
          <w:cols w:space="720"/>
        </w:sectPr>
      </w:pPr>
    </w:p>
    <w:p w14:paraId="18A0C9FF" w14:textId="77777777" w:rsidR="00FA557F" w:rsidRPr="00BF00B4" w:rsidRDefault="00FA557F">
      <w:pPr>
        <w:pStyle w:val="Body"/>
        <w:widowControl w:val="0"/>
        <w:spacing w:after="0" w:line="72" w:lineRule="exact"/>
        <w:rPr>
          <w:rFonts w:ascii="Verdana" w:eastAsia="Verdana" w:hAnsi="Verdana" w:cs="Verdana"/>
          <w:sz w:val="24"/>
          <w:szCs w:val="24"/>
        </w:rPr>
      </w:pPr>
    </w:p>
    <w:sectPr w:rsidR="00FA557F" w:rsidRPr="00BF00B4">
      <w:headerReference w:type="even" r:id="rId19"/>
      <w:headerReference w:type="default" r:id="rId20"/>
      <w:headerReference w:type="first" r:id="rId21"/>
      <w:pgSz w:w="11900" w:h="16840"/>
      <w:pgMar w:top="70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122DA" w14:textId="77777777" w:rsidR="00DA0B60" w:rsidRDefault="00DA0B60">
      <w:r>
        <w:separator/>
      </w:r>
    </w:p>
  </w:endnote>
  <w:endnote w:type="continuationSeparator" w:id="0">
    <w:p w14:paraId="1C1C2493" w14:textId="77777777" w:rsidR="00DA0B60" w:rsidRDefault="00DA0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9D4AD" w14:textId="77777777" w:rsidR="00FA557F" w:rsidRDefault="00FA557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F030E" w14:textId="77777777" w:rsidR="00DA0B60" w:rsidRDefault="00DA0B60">
      <w:r>
        <w:separator/>
      </w:r>
    </w:p>
  </w:footnote>
  <w:footnote w:type="continuationSeparator" w:id="0">
    <w:p w14:paraId="03B24DEE" w14:textId="77777777" w:rsidR="00DA0B60" w:rsidRDefault="00DA0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B6B88" w14:textId="47EFA223" w:rsidR="003B656F" w:rsidRDefault="003B656F">
    <w:pPr>
      <w:pStyle w:val="Header"/>
    </w:pPr>
    <w:r>
      <w:rPr>
        <w:noProof/>
        <w:lang w:val="cy"/>
      </w:rPr>
      <mc:AlternateContent>
        <mc:Choice Requires="wps">
          <w:drawing>
            <wp:anchor distT="0" distB="0" distL="0" distR="0" simplePos="0" relativeHeight="251659264" behindDoc="0" locked="0" layoutInCell="1" allowOverlap="1" wp14:anchorId="4F2C0330" wp14:editId="11BDC072">
              <wp:simplePos x="635" y="635"/>
              <wp:positionH relativeFrom="page">
                <wp:align>center</wp:align>
              </wp:positionH>
              <wp:positionV relativeFrom="page">
                <wp:align>top</wp:align>
              </wp:positionV>
              <wp:extent cx="443865" cy="443865"/>
              <wp:effectExtent l="0" t="0" r="5080" b="16510"/>
              <wp:wrapNone/>
              <wp:docPr id="2" name="Text Box 2" descr="SWYDDOGOL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26BF7564" w14:textId="1A073A8C" w:rsidR="003B656F" w:rsidRPr="003B656F" w:rsidRDefault="003B656F" w:rsidP="003B656F">
                          <w:pPr>
                            <w:rPr>
                              <w:rFonts w:ascii="Calibri" w:eastAsia="Calibri" w:hAnsi="Calibri" w:cs="Calibri"/>
                              <w:noProof/>
                              <w:color w:val="0000FF"/>
                              <w:sz w:val="20"/>
                              <w:szCs w:val="20"/>
                            </w:rPr>
                          </w:pPr>
                          <w:r>
                            <w:rPr>
                              <w:rFonts w:ascii="Calibri" w:eastAsia="Calibri" w:hAnsi="Calibri" w:cs="Calibri"/>
                              <w:noProof/>
                              <w:color w:val="0000FF"/>
                              <w:sz w:val="20"/>
                              <w:szCs w:val="20"/>
                              <w:lang w:val="cy"/>
                            </w:rPr>
                            <w:t>SWYDDOGOL - Official</w:t>
                          </w:r>
                        </w:p>
                      </w:txbxContent>
                    </wps:txbx>
                    <wps:bodyPr rot="0" spcFirstLastPara="1" vertOverflow="overflow" horzOverflow="overflow" vert="horz" wrap="none" lIns="0" tIns="190500" rIns="0" bIns="0" numCol="1" spcCol="38100" rtlCol="0" fromWordArt="0" anchor="t" anchorCtr="0" forceAA="0" compatLnSpc="1">
                      <a:prstTxWarp prst="textNoShape">
                        <a:avLst/>
                      </a:prstTxWarp>
                      <a:spAutoFit/>
                    </wps:bodyPr>
                  </wps:wsp>
                </a:graphicData>
              </a:graphic>
            </wp:anchor>
          </w:drawing>
        </mc:Choice>
        <mc:Fallback>
          <w:pict>
            <v:shapetype w14:anchorId="4F2C0330" id="_x0000_t202" coordsize="21600,21600" o:spt="202" path="m,l,21600r21600,l21600,xe">
              <v:stroke joinstyle="miter"/>
              <v:path gradientshapeok="t" o:connecttype="rect"/>
            </v:shapetype>
            <v:shape id="Text Box 2" o:spid="_x0000_s1028" type="#_x0000_t202" alt="SWYDDOGOL - 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" filled="f" stroked="f">
              <v:textbox style="mso-fit-shape-to-text:t" inset="0,15pt,0,0">
                <w:txbxContent>
                  <w:p w14:paraId="26BF7564" w14:textId="1A073A8C" w:rsidR="003B656F" w:rsidRPr="003B656F" w:rsidRDefault="003B656F" w:rsidP="003B656F">
                    <w:pPr>
                      <w:rPr>
                        <w:rFonts w:ascii="Calibri" w:eastAsia="Calibri" w:hAnsi="Calibri" w:cs="Calibri"/>
                        <w:noProof/>
                        <w:color w:val="0000FF"/>
                        <w:sz w:val="20"/>
                        <w:szCs w:val="20"/>
                      </w:rPr>
                    </w:pPr>
                    <w:r>
                      <w:rPr>
                        <w:rFonts w:ascii="Calibri" w:eastAsia="Calibri" w:hAnsi="Calibri" w:cs="Calibri"/>
                        <w:noProof/>
                        <w:color w:val="0000FF"/>
                        <w:sz w:val="20"/>
                        <w:szCs w:val="20"/>
                        <w:lang w:val="cy"/>
                      </w:rPr>
                      <w:t>SWYDDOGOL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FFFA" w14:textId="268BD792" w:rsidR="00FA557F" w:rsidRDefault="003B656F">
    <w:pPr>
      <w:pStyle w:val="Header"/>
    </w:pPr>
    <w:r>
      <w:rPr>
        <w:noProof/>
        <w:lang w:val="cy"/>
      </w:rPr>
      <mc:AlternateContent>
        <mc:Choice Requires="wps">
          <w:drawing>
            <wp:anchor distT="0" distB="0" distL="0" distR="0" simplePos="0" relativeHeight="251660288" behindDoc="0" locked="0" layoutInCell="1" allowOverlap="1" wp14:anchorId="5DD9B8F4" wp14:editId="5A2C62C0">
              <wp:simplePos x="851535" y="457835"/>
              <wp:positionH relativeFrom="page">
                <wp:align>center</wp:align>
              </wp:positionH>
              <wp:positionV relativeFrom="page">
                <wp:align>top</wp:align>
              </wp:positionV>
              <wp:extent cx="443865" cy="443865"/>
              <wp:effectExtent l="0" t="0" r="5080" b="16510"/>
              <wp:wrapNone/>
              <wp:docPr id="3" name="Text Box 3" descr="SWYDDOGOL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35E842BA" w14:textId="2A54B5F5" w:rsidR="003B656F" w:rsidRPr="003B656F" w:rsidRDefault="003B656F" w:rsidP="003B656F">
                          <w:pPr>
                            <w:rPr>
                              <w:rFonts w:ascii="Calibri" w:eastAsia="Calibri" w:hAnsi="Calibri" w:cs="Calibri"/>
                              <w:noProof/>
                              <w:color w:val="0000FF"/>
                              <w:sz w:val="20"/>
                              <w:szCs w:val="20"/>
                            </w:rPr>
                          </w:pPr>
                          <w:r>
                            <w:rPr>
                              <w:rFonts w:ascii="Calibri" w:eastAsia="Calibri" w:hAnsi="Calibri" w:cs="Calibri"/>
                              <w:noProof/>
                              <w:color w:val="0000FF"/>
                              <w:sz w:val="20"/>
                              <w:szCs w:val="20"/>
                              <w:lang w:val="cy"/>
                            </w:rPr>
                            <w:t>SWYDDOGOL - Official</w:t>
                          </w:r>
                        </w:p>
                      </w:txbxContent>
                    </wps:txbx>
                    <wps:bodyPr rot="0" spcFirstLastPara="1" vertOverflow="overflow" horzOverflow="overflow" vert="horz" wrap="none" lIns="0" tIns="190500" rIns="0" bIns="0" numCol="1" spcCol="38100" rtlCol="0" fromWordArt="0" anchor="t" anchorCtr="0" forceAA="0" compatLnSpc="1">
                      <a:prstTxWarp prst="textNoShape">
                        <a:avLst/>
                      </a:prstTxWarp>
                      <a:spAutoFit/>
                    </wps:bodyPr>
                  </wps:wsp>
                </a:graphicData>
              </a:graphic>
            </wp:anchor>
          </w:drawing>
        </mc:Choice>
        <mc:Fallback>
          <w:pict>
            <v:shapetype w14:anchorId="5DD9B8F4" id="_x0000_t202" coordsize="21600,21600" o:spt="202" path="m,l,21600r21600,l21600,xe">
              <v:stroke joinstyle="miter"/>
              <v:path gradientshapeok="t" o:connecttype="rect"/>
            </v:shapetype>
            <v:shape id="Text Box 3" o:spid="_x0000_s1029" type="#_x0000_t202" alt="SWYDDOGOL - 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" filled="f" stroked="f">
              <v:textbox style="mso-fit-shape-to-text:t" inset="0,15pt,0,0">
                <w:txbxContent>
                  <w:p w14:paraId="35E842BA" w14:textId="2A54B5F5" w:rsidR="003B656F" w:rsidRPr="003B656F" w:rsidRDefault="003B656F" w:rsidP="003B656F">
                    <w:pPr>
                      <w:rPr>
                        <w:rFonts w:ascii="Calibri" w:eastAsia="Calibri" w:hAnsi="Calibri" w:cs="Calibri"/>
                        <w:noProof/>
                        <w:color w:val="0000FF"/>
                        <w:sz w:val="20"/>
                        <w:szCs w:val="20"/>
                      </w:rPr>
                    </w:pPr>
                    <w:r>
                      <w:rPr>
                        <w:rFonts w:ascii="Calibri" w:eastAsia="Calibri" w:hAnsi="Calibri" w:cs="Calibri"/>
                        <w:noProof/>
                        <w:color w:val="0000FF"/>
                        <w:sz w:val="20"/>
                        <w:szCs w:val="20"/>
                        <w:lang w:val="cy"/>
                      </w:rPr>
                      <w:t>SWYDDOGOL - Official</w:t>
                    </w:r>
                  </w:p>
                </w:txbxContent>
              </v:textbox>
              <w10:wrap anchorx="page" anchory="page"/>
            </v:shape>
          </w:pict>
        </mc:Fallback>
      </mc:AlternateContent>
    </w:r>
    <w:r>
      <w:rPr>
        <w:lang w:val="cy"/>
      </w:rPr>
      <w:t>Gorffennaf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4475D" w14:textId="4407C880" w:rsidR="003B656F" w:rsidRDefault="003B656F">
    <w:pPr>
      <w:pStyle w:val="Header"/>
    </w:pPr>
    <w:r>
      <w:rPr>
        <w:noProof/>
        <w:lang w:val="cy"/>
      </w:rPr>
      <mc:AlternateContent>
        <mc:Choice Requires="wps">
          <w:drawing>
            <wp:anchor distT="0" distB="0" distL="0" distR="0" simplePos="0" relativeHeight="251658240" behindDoc="0" locked="0" layoutInCell="1" allowOverlap="1" wp14:anchorId="79A3AD0A" wp14:editId="0ED023CB">
              <wp:simplePos x="635" y="635"/>
              <wp:positionH relativeFrom="page">
                <wp:align>center</wp:align>
              </wp:positionH>
              <wp:positionV relativeFrom="page">
                <wp:align>top</wp:align>
              </wp:positionV>
              <wp:extent cx="443865" cy="443865"/>
              <wp:effectExtent l="0" t="0" r="5080" b="16510"/>
              <wp:wrapNone/>
              <wp:docPr id="1" name="Text Box 1" descr="SWYDDOGOL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72C09C1E" w14:textId="62321645" w:rsidR="003B656F" w:rsidRPr="003B656F" w:rsidRDefault="003B656F" w:rsidP="003B656F">
                          <w:pPr>
                            <w:rPr>
                              <w:rFonts w:ascii="Calibri" w:eastAsia="Calibri" w:hAnsi="Calibri" w:cs="Calibri"/>
                              <w:noProof/>
                              <w:color w:val="0000FF"/>
                              <w:sz w:val="20"/>
                              <w:szCs w:val="20"/>
                            </w:rPr>
                          </w:pPr>
                          <w:r>
                            <w:rPr>
                              <w:rFonts w:ascii="Calibri" w:eastAsia="Calibri" w:hAnsi="Calibri" w:cs="Calibri"/>
                              <w:noProof/>
                              <w:color w:val="0000FF"/>
                              <w:sz w:val="20"/>
                              <w:szCs w:val="20"/>
                              <w:lang w:val="cy"/>
                            </w:rPr>
                            <w:t>SWYDDOGOL - Official</w:t>
                          </w:r>
                        </w:p>
                      </w:txbxContent>
                    </wps:txbx>
                    <wps:bodyPr rot="0" spcFirstLastPara="1" vertOverflow="overflow" horzOverflow="overflow" vert="horz" wrap="none" lIns="0" tIns="190500" rIns="0" bIns="0" numCol="1" spcCol="38100" rtlCol="0" fromWordArt="0" anchor="t" anchorCtr="0" forceAA="0" compatLnSpc="1">
                      <a:prstTxWarp prst="textNoShape">
                        <a:avLst/>
                      </a:prstTxWarp>
                      <a:spAutoFit/>
                    </wps:bodyPr>
                  </wps:wsp>
                </a:graphicData>
              </a:graphic>
            </wp:anchor>
          </w:drawing>
        </mc:Choice>
        <mc:Fallback>
          <w:pict>
            <v:shapetype w14:anchorId="79A3AD0A" id="_x0000_t202" coordsize="21600,21600" o:spt="202" path="m,l,21600r21600,l21600,xe">
              <v:stroke joinstyle="miter"/>
              <v:path gradientshapeok="t" o:connecttype="rect"/>
            </v:shapetype>
            <v:shape id="Text Box 1" o:spid="_x0000_s1030" type="#_x0000_t202" alt="SWYDDOGOL - 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" filled="f" stroked="f">
              <v:textbox style="mso-fit-shape-to-text:t" inset="0,15pt,0,0">
                <w:txbxContent>
                  <w:p w14:paraId="72C09C1E" w14:textId="62321645" w:rsidR="003B656F" w:rsidRPr="003B656F" w:rsidRDefault="003B656F" w:rsidP="003B656F">
                    <w:pPr>
                      <w:rPr>
                        <w:rFonts w:ascii="Calibri" w:eastAsia="Calibri" w:hAnsi="Calibri" w:cs="Calibri"/>
                        <w:noProof/>
                        <w:color w:val="0000FF"/>
                        <w:sz w:val="20"/>
                        <w:szCs w:val="20"/>
                      </w:rPr>
                    </w:pPr>
                    <w:r>
                      <w:rPr>
                        <w:rFonts w:ascii="Calibri" w:eastAsia="Calibri" w:hAnsi="Calibri" w:cs="Calibri"/>
                        <w:noProof/>
                        <w:color w:val="0000FF"/>
                        <w:sz w:val="20"/>
                        <w:szCs w:val="20"/>
                        <w:lang w:val="cy"/>
                      </w:rPr>
                      <w:t>SWYDDOGOL - 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E5EB" w14:textId="370A8727" w:rsidR="003B656F" w:rsidRDefault="003B656F">
    <w:pPr>
      <w:pStyle w:val="Header"/>
    </w:pPr>
    <w:r>
      <w:rPr>
        <w:noProof/>
        <w:lang w:val="cy"/>
      </w:rPr>
      <mc:AlternateContent>
        <mc:Choice Requires="wps">
          <w:drawing>
            <wp:anchor distT="0" distB="0" distL="0" distR="0" simplePos="0" relativeHeight="251662336" behindDoc="0" locked="0" layoutInCell="1" allowOverlap="1" wp14:anchorId="29EFBE6F" wp14:editId="2B7511EE">
              <wp:simplePos x="635" y="635"/>
              <wp:positionH relativeFrom="page">
                <wp:align>center</wp:align>
              </wp:positionH>
              <wp:positionV relativeFrom="page">
                <wp:align>top</wp:align>
              </wp:positionV>
              <wp:extent cx="443865" cy="443865"/>
              <wp:effectExtent l="0" t="0" r="5080" b="16510"/>
              <wp:wrapNone/>
              <wp:docPr id="5" name="Text Box 5" descr="SWYDDOGOL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12D5707F" w14:textId="2149676B" w:rsidR="003B656F" w:rsidRPr="003B656F" w:rsidRDefault="003B656F" w:rsidP="003B656F">
                          <w:pPr>
                            <w:rPr>
                              <w:rFonts w:ascii="Calibri" w:eastAsia="Calibri" w:hAnsi="Calibri" w:cs="Calibri"/>
                              <w:noProof/>
                              <w:color w:val="0000FF"/>
                              <w:sz w:val="20"/>
                              <w:szCs w:val="20"/>
                            </w:rPr>
                          </w:pPr>
                          <w:r>
                            <w:rPr>
                              <w:rFonts w:ascii="Calibri" w:eastAsia="Calibri" w:hAnsi="Calibri" w:cs="Calibri"/>
                              <w:noProof/>
                              <w:color w:val="0000FF"/>
                              <w:sz w:val="20"/>
                              <w:szCs w:val="20"/>
                              <w:lang w:val="cy"/>
                            </w:rPr>
                            <w:t>SWYDDOGOL - Official</w:t>
                          </w:r>
                        </w:p>
                      </w:txbxContent>
                    </wps:txbx>
                    <wps:bodyPr rot="0" spcFirstLastPara="1" vertOverflow="overflow" horzOverflow="overflow" vert="horz" wrap="none" lIns="0" tIns="190500" rIns="0" bIns="0" numCol="1" spcCol="38100" rtlCol="0" fromWordArt="0" anchor="t" anchorCtr="0" forceAA="0" compatLnSpc="1">
                      <a:prstTxWarp prst="textNoShape">
                        <a:avLst/>
                      </a:prstTxWarp>
                      <a:spAutoFit/>
                    </wps:bodyPr>
                  </wps:wsp>
                </a:graphicData>
              </a:graphic>
            </wp:anchor>
          </w:drawing>
        </mc:Choice>
        <mc:Fallback>
          <w:pict>
            <v:shapetype w14:anchorId="29EFBE6F" id="_x0000_t202" coordsize="21600,21600" o:spt="202" path="m,l,21600r21600,l21600,xe">
              <v:stroke joinstyle="miter"/>
              <v:path gradientshapeok="t" o:connecttype="rect"/>
            </v:shapetype>
            <v:shape id="Text Box 5" o:spid="_x0000_s1031" type="#_x0000_t202" alt="SWYDDOGOL - 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" filled="f" stroked="f">
              <v:textbox style="mso-fit-shape-to-text:t" inset="0,15pt,0,0">
                <w:txbxContent>
                  <w:p w14:paraId="12D5707F" w14:textId="2149676B" w:rsidR="003B656F" w:rsidRPr="003B656F" w:rsidRDefault="003B656F" w:rsidP="003B656F">
                    <w:pPr>
                      <w:rPr>
                        <w:rFonts w:ascii="Calibri" w:eastAsia="Calibri" w:hAnsi="Calibri" w:cs="Calibri"/>
                        <w:noProof/>
                        <w:color w:val="0000FF"/>
                        <w:sz w:val="20"/>
                        <w:szCs w:val="20"/>
                      </w:rPr>
                    </w:pPr>
                    <w:r>
                      <w:rPr>
                        <w:rFonts w:ascii="Calibri" w:eastAsia="Calibri" w:hAnsi="Calibri" w:cs="Calibri"/>
                        <w:noProof/>
                        <w:color w:val="0000FF"/>
                        <w:sz w:val="20"/>
                        <w:szCs w:val="20"/>
                        <w:lang w:val="cy"/>
                      </w:rPr>
                      <w:t>SWYDDOGOL - 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EA63B" w14:textId="6846A57B" w:rsidR="00FA557F" w:rsidRDefault="003B656F">
    <w:pPr>
      <w:pStyle w:val="HeaderFooter"/>
    </w:pPr>
    <w:r>
      <w:rPr>
        <w:noProof/>
        <w:lang w:val="cy"/>
        <w14:textOutline w14:w="0" w14:cap="rnd" w14:cmpd="sng" w14:algn="ctr">
          <w14:noFill/>
          <w14:prstDash w14:val="solid"/>
          <w14:bevel/>
        </w14:textOutline>
      </w:rPr>
      <mc:AlternateContent>
        <mc:Choice Requires="wps">
          <w:drawing>
            <wp:anchor distT="0" distB="0" distL="0" distR="0" simplePos="0" relativeHeight="251663360" behindDoc="0" locked="0" layoutInCell="1" allowOverlap="1" wp14:anchorId="79475DB6" wp14:editId="3641E8B6">
              <wp:simplePos x="853440" y="457200"/>
              <wp:positionH relativeFrom="page">
                <wp:align>center</wp:align>
              </wp:positionH>
              <wp:positionV relativeFrom="page">
                <wp:align>top</wp:align>
              </wp:positionV>
              <wp:extent cx="443865" cy="443865"/>
              <wp:effectExtent l="0" t="0" r="5080" b="16510"/>
              <wp:wrapNone/>
              <wp:docPr id="6" name="Text Box 6" descr="SWYDDOGOL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43F23D06" w14:textId="3F1BF036" w:rsidR="003B656F" w:rsidRPr="003B656F" w:rsidRDefault="003B656F" w:rsidP="003B656F">
                          <w:pPr>
                            <w:rPr>
                              <w:rFonts w:ascii="Calibri" w:eastAsia="Calibri" w:hAnsi="Calibri" w:cs="Calibri"/>
                              <w:noProof/>
                              <w:color w:val="0000FF"/>
                              <w:sz w:val="20"/>
                              <w:szCs w:val="20"/>
                            </w:rPr>
                          </w:pPr>
                          <w:r>
                            <w:rPr>
                              <w:rFonts w:ascii="Calibri" w:eastAsia="Calibri" w:hAnsi="Calibri" w:cs="Calibri"/>
                              <w:noProof/>
                              <w:color w:val="0000FF"/>
                              <w:sz w:val="20"/>
                              <w:szCs w:val="20"/>
                              <w:lang w:val="cy"/>
                            </w:rPr>
                            <w:t>SWYDDOGOL - Official</w:t>
                          </w:r>
                        </w:p>
                      </w:txbxContent>
                    </wps:txbx>
                    <wps:bodyPr rot="0" spcFirstLastPara="1" vertOverflow="overflow" horzOverflow="overflow" vert="horz" wrap="none" lIns="0" tIns="190500" rIns="0" bIns="0" numCol="1" spcCol="38100" rtlCol="0" fromWordArt="0" anchor="t" anchorCtr="0" forceAA="0" compatLnSpc="1">
                      <a:prstTxWarp prst="textNoShape">
                        <a:avLst/>
                      </a:prstTxWarp>
                      <a:spAutoFit/>
                    </wps:bodyPr>
                  </wps:wsp>
                </a:graphicData>
              </a:graphic>
            </wp:anchor>
          </w:drawing>
        </mc:Choice>
        <mc:Fallback>
          <w:pict>
            <v:shapetype w14:anchorId="79475DB6" id="_x0000_t202" coordsize="21600,21600" o:spt="202" path="m,l,21600r21600,l21600,xe">
              <v:stroke joinstyle="miter"/>
              <v:path gradientshapeok="t" o:connecttype="rect"/>
            </v:shapetype>
            <v:shape id="Text Box 6" o:spid="_x0000_s1032" type="#_x0000_t202" alt="SWYDDOGOL - 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" filled="f" stroked="f">
              <v:textbox style="mso-fit-shape-to-text:t" inset="0,15pt,0,0">
                <w:txbxContent>
                  <w:p w14:paraId="43F23D06" w14:textId="3F1BF036" w:rsidR="003B656F" w:rsidRPr="003B656F" w:rsidRDefault="003B656F" w:rsidP="003B656F">
                    <w:pPr>
                      <w:rPr>
                        <w:rFonts w:ascii="Calibri" w:eastAsia="Calibri" w:hAnsi="Calibri" w:cs="Calibri"/>
                        <w:noProof/>
                        <w:color w:val="0000FF"/>
                        <w:sz w:val="20"/>
                        <w:szCs w:val="20"/>
                      </w:rPr>
                    </w:pPr>
                    <w:r>
                      <w:rPr>
                        <w:rFonts w:ascii="Calibri" w:eastAsia="Calibri" w:hAnsi="Calibri" w:cs="Calibri"/>
                        <w:noProof/>
                        <w:color w:val="0000FF"/>
                        <w:sz w:val="20"/>
                        <w:szCs w:val="20"/>
                        <w:lang w:val="cy"/>
                      </w:rPr>
                      <w:t>SWYDDOGOL - 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A9675" w14:textId="6D296E0E" w:rsidR="003B656F" w:rsidRDefault="003B656F">
    <w:pPr>
      <w:pStyle w:val="Header"/>
    </w:pPr>
    <w:r>
      <w:rPr>
        <w:noProof/>
        <w:lang w:val="cy"/>
      </w:rPr>
      <mc:AlternateContent>
        <mc:Choice Requires="wps">
          <w:drawing>
            <wp:anchor distT="0" distB="0" distL="0" distR="0" simplePos="0" relativeHeight="251661312" behindDoc="0" locked="0" layoutInCell="1" allowOverlap="1" wp14:anchorId="696FF49D" wp14:editId="1480D48E">
              <wp:simplePos x="635" y="635"/>
              <wp:positionH relativeFrom="page">
                <wp:align>center</wp:align>
              </wp:positionH>
              <wp:positionV relativeFrom="page">
                <wp:align>top</wp:align>
              </wp:positionV>
              <wp:extent cx="443865" cy="443865"/>
              <wp:effectExtent l="0" t="0" r="5080" b="16510"/>
              <wp:wrapNone/>
              <wp:docPr id="4" name="Text Box 4" descr="SWYDDOGOL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5B7439C0" w14:textId="14D860F5" w:rsidR="003B656F" w:rsidRPr="003B656F" w:rsidRDefault="003B656F" w:rsidP="003B656F">
                          <w:pPr>
                            <w:rPr>
                              <w:rFonts w:ascii="Calibri" w:eastAsia="Calibri" w:hAnsi="Calibri" w:cs="Calibri"/>
                              <w:noProof/>
                              <w:color w:val="0000FF"/>
                              <w:sz w:val="20"/>
                              <w:szCs w:val="20"/>
                            </w:rPr>
                          </w:pPr>
                          <w:r>
                            <w:rPr>
                              <w:rFonts w:ascii="Calibri" w:eastAsia="Calibri" w:hAnsi="Calibri" w:cs="Calibri"/>
                              <w:noProof/>
                              <w:color w:val="0000FF"/>
                              <w:sz w:val="20"/>
                              <w:szCs w:val="20"/>
                              <w:lang w:val="cy"/>
                            </w:rPr>
                            <w:t>SWYDDOGOL - Official</w:t>
                          </w:r>
                        </w:p>
                      </w:txbxContent>
                    </wps:txbx>
                    <wps:bodyPr rot="0" spcFirstLastPara="1" vertOverflow="overflow" horzOverflow="overflow" vert="horz" wrap="none" lIns="0" tIns="190500" rIns="0" bIns="0" numCol="1" spcCol="38100" rtlCol="0" fromWordArt="0" anchor="t" anchorCtr="0" forceAA="0" compatLnSpc="1">
                      <a:prstTxWarp prst="textNoShape">
                        <a:avLst/>
                      </a:prstTxWarp>
                      <a:spAutoFit/>
                    </wps:bodyPr>
                  </wps:wsp>
                </a:graphicData>
              </a:graphic>
            </wp:anchor>
          </w:drawing>
        </mc:Choice>
        <mc:Fallback>
          <w:pict>
            <v:shapetype w14:anchorId="696FF49D" id="_x0000_t202" coordsize="21600,21600" o:spt="202" path="m,l,21600r21600,l21600,xe">
              <v:stroke joinstyle="miter"/>
              <v:path gradientshapeok="t" o:connecttype="rect"/>
            </v:shapetype>
            <v:shape id="Text Box 4" o:spid="_x0000_s1033" type="#_x0000_t202" alt="SWYDDOGOL - 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" filled="f" stroked="f">
              <v:textbox style="mso-fit-shape-to-text:t" inset="0,15pt,0,0">
                <w:txbxContent>
                  <w:p w14:paraId="5B7439C0" w14:textId="14D860F5" w:rsidR="003B656F" w:rsidRPr="003B656F" w:rsidRDefault="003B656F" w:rsidP="003B656F">
                    <w:pPr>
                      <w:rPr>
                        <w:rFonts w:ascii="Calibri" w:eastAsia="Calibri" w:hAnsi="Calibri" w:cs="Calibri"/>
                        <w:noProof/>
                        <w:color w:val="0000FF"/>
                        <w:sz w:val="20"/>
                        <w:szCs w:val="20"/>
                      </w:rPr>
                    </w:pPr>
                    <w:r>
                      <w:rPr>
                        <w:rFonts w:ascii="Calibri" w:eastAsia="Calibri" w:hAnsi="Calibri" w:cs="Calibri"/>
                        <w:noProof/>
                        <w:color w:val="0000FF"/>
                        <w:sz w:val="20"/>
                        <w:szCs w:val="20"/>
                        <w:lang w:val="cy"/>
                      </w:rPr>
                      <w:t>SWYDDOGOL - 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BAC1" w14:textId="4AE1F854" w:rsidR="003B656F" w:rsidRDefault="003B656F">
    <w:pPr>
      <w:pStyle w:val="Header"/>
    </w:pPr>
    <w:r>
      <w:rPr>
        <w:noProof/>
        <w:lang w:val="cy"/>
      </w:rPr>
      <mc:AlternateContent>
        <mc:Choice Requires="wps">
          <w:drawing>
            <wp:anchor distT="0" distB="0" distL="0" distR="0" simplePos="0" relativeHeight="251665408" behindDoc="0" locked="0" layoutInCell="1" allowOverlap="1" wp14:anchorId="5A008103" wp14:editId="49A9868F">
              <wp:simplePos x="635" y="635"/>
              <wp:positionH relativeFrom="page">
                <wp:align>center</wp:align>
              </wp:positionH>
              <wp:positionV relativeFrom="page">
                <wp:align>top</wp:align>
              </wp:positionV>
              <wp:extent cx="443865" cy="443865"/>
              <wp:effectExtent l="0" t="0" r="5080" b="16510"/>
              <wp:wrapNone/>
              <wp:docPr id="8" name="Text Box 8" descr="SWYDDOGOL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66814981" w14:textId="08EDCBD5" w:rsidR="003B656F" w:rsidRPr="003B656F" w:rsidRDefault="003B656F" w:rsidP="003B656F">
                          <w:pPr>
                            <w:rPr>
                              <w:rFonts w:ascii="Calibri" w:eastAsia="Calibri" w:hAnsi="Calibri" w:cs="Calibri"/>
                              <w:noProof/>
                              <w:color w:val="0000FF"/>
                              <w:sz w:val="20"/>
                              <w:szCs w:val="20"/>
                            </w:rPr>
                          </w:pPr>
                          <w:r>
                            <w:rPr>
                              <w:rFonts w:ascii="Calibri" w:eastAsia="Calibri" w:hAnsi="Calibri" w:cs="Calibri"/>
                              <w:noProof/>
                              <w:color w:val="0000FF"/>
                              <w:sz w:val="20"/>
                              <w:szCs w:val="20"/>
                              <w:lang w:val="cy"/>
                            </w:rPr>
                            <w:t>SWYDDOGOL - Official</w:t>
                          </w:r>
                        </w:p>
                      </w:txbxContent>
                    </wps:txbx>
                    <wps:bodyPr rot="0" spcFirstLastPara="1" vertOverflow="overflow" horzOverflow="overflow" vert="horz" wrap="none" lIns="0" tIns="190500" rIns="0" bIns="0" numCol="1" spcCol="38100" rtlCol="0" fromWordArt="0" anchor="t" anchorCtr="0" forceAA="0" compatLnSpc="1">
                      <a:prstTxWarp prst="textNoShape">
                        <a:avLst/>
                      </a:prstTxWarp>
                      <a:spAutoFit/>
                    </wps:bodyPr>
                  </wps:wsp>
                </a:graphicData>
              </a:graphic>
            </wp:anchor>
          </w:drawing>
        </mc:Choice>
        <mc:Fallback>
          <w:pict>
            <v:shapetype w14:anchorId="5A008103" id="_x0000_t202" coordsize="21600,21600" o:spt="202" path="m,l,21600r21600,l21600,xe">
              <v:stroke joinstyle="miter"/>
              <v:path gradientshapeok="t" o:connecttype="rect"/>
            </v:shapetype>
            <v:shape id="Text Box 8" o:spid="_x0000_s1034" type="#_x0000_t202" alt="SWYDDOGOL - Official" style="position:absolute;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" filled="f" stroked="f">
              <v:textbox style="mso-fit-shape-to-text:t" inset="0,15pt,0,0">
                <w:txbxContent>
                  <w:p w14:paraId="66814981" w14:textId="08EDCBD5" w:rsidR="003B656F" w:rsidRPr="003B656F" w:rsidRDefault="003B656F" w:rsidP="003B656F">
                    <w:pPr>
                      <w:rPr>
                        <w:rFonts w:ascii="Calibri" w:eastAsia="Calibri" w:hAnsi="Calibri" w:cs="Calibri"/>
                        <w:noProof/>
                        <w:color w:val="0000FF"/>
                        <w:sz w:val="20"/>
                        <w:szCs w:val="20"/>
                      </w:rPr>
                    </w:pPr>
                    <w:r>
                      <w:rPr>
                        <w:rFonts w:ascii="Calibri" w:eastAsia="Calibri" w:hAnsi="Calibri" w:cs="Calibri"/>
                        <w:noProof/>
                        <w:color w:val="0000FF"/>
                        <w:sz w:val="20"/>
                        <w:szCs w:val="20"/>
                        <w:lang w:val="cy"/>
                      </w:rPr>
                      <w:t>SWYDDOGOL - 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D93D6" w14:textId="0595B388" w:rsidR="00FA557F" w:rsidRDefault="003B656F">
    <w:pPr>
      <w:pStyle w:val="HeaderFooter"/>
    </w:pPr>
    <w:r>
      <w:rPr>
        <w:noProof/>
        <w:lang w:val="cy"/>
        <w14:textOutline w14:w="0" w14:cap="rnd" w14:cmpd="sng" w14:algn="ctr">
          <w14:noFill/>
          <w14:prstDash w14:val="solid"/>
          <w14:bevel/>
        </w14:textOutline>
      </w:rPr>
      <mc:AlternateContent>
        <mc:Choice Requires="wps">
          <w:drawing>
            <wp:anchor distT="0" distB="0" distL="0" distR="0" simplePos="0" relativeHeight="251666432" behindDoc="0" locked="0" layoutInCell="1" allowOverlap="1" wp14:anchorId="5B1524A6" wp14:editId="486AEE40">
              <wp:simplePos x="635" y="635"/>
              <wp:positionH relativeFrom="page">
                <wp:align>center</wp:align>
              </wp:positionH>
              <wp:positionV relativeFrom="page">
                <wp:align>top</wp:align>
              </wp:positionV>
              <wp:extent cx="443865" cy="443865"/>
              <wp:effectExtent l="0" t="0" r="5080" b="16510"/>
              <wp:wrapNone/>
              <wp:docPr id="9" name="Text Box 9" descr="SWYDDOGOL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3085FEBD" w14:textId="1F8A6E61" w:rsidR="003B656F" w:rsidRPr="003B656F" w:rsidRDefault="003B656F" w:rsidP="003B656F">
                          <w:pPr>
                            <w:rPr>
                              <w:rFonts w:ascii="Calibri" w:eastAsia="Calibri" w:hAnsi="Calibri" w:cs="Calibri"/>
                              <w:noProof/>
                              <w:color w:val="0000FF"/>
                              <w:sz w:val="20"/>
                              <w:szCs w:val="20"/>
                            </w:rPr>
                          </w:pPr>
                          <w:r>
                            <w:rPr>
                              <w:rFonts w:ascii="Calibri" w:eastAsia="Calibri" w:hAnsi="Calibri" w:cs="Calibri"/>
                              <w:noProof/>
                              <w:color w:val="0000FF"/>
                              <w:sz w:val="20"/>
                              <w:szCs w:val="20"/>
                              <w:lang w:val="cy"/>
                            </w:rPr>
                            <w:t>SWYDDOGOL - Official</w:t>
                          </w:r>
                        </w:p>
                      </w:txbxContent>
                    </wps:txbx>
                    <wps:bodyPr rot="0" spcFirstLastPara="1" vertOverflow="overflow" horzOverflow="overflow" vert="horz" wrap="none" lIns="0" tIns="190500" rIns="0" bIns="0" numCol="1" spcCol="38100" rtlCol="0" fromWordArt="0" anchor="t" anchorCtr="0" forceAA="0" compatLnSpc="1">
                      <a:prstTxWarp prst="textNoShape">
                        <a:avLst/>
                      </a:prstTxWarp>
                      <a:spAutoFit/>
                    </wps:bodyPr>
                  </wps:wsp>
                </a:graphicData>
              </a:graphic>
            </wp:anchor>
          </w:drawing>
        </mc:Choice>
        <mc:Fallback>
          <w:pict>
            <v:shapetype w14:anchorId="5B1524A6" id="_x0000_t202" coordsize="21600,21600" o:spt="202" path="m,l,21600r21600,l21600,xe">
              <v:stroke joinstyle="miter"/>
              <v:path gradientshapeok="t" o:connecttype="rect"/>
            </v:shapetype>
            <v:shape id="Text Box 9" o:spid="_x0000_s1035" type="#_x0000_t202" alt="SWYDDOGOL - Official" style="position:absolute;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" filled="f" stroked="f">
              <v:textbox style="mso-fit-shape-to-text:t" inset="0,15pt,0,0">
                <w:txbxContent>
                  <w:p w14:paraId="3085FEBD" w14:textId="1F8A6E61" w:rsidR="003B656F" w:rsidRPr="003B656F" w:rsidRDefault="003B656F" w:rsidP="003B656F">
                    <w:pPr>
                      <w:rPr>
                        <w:rFonts w:ascii="Calibri" w:eastAsia="Calibri" w:hAnsi="Calibri" w:cs="Calibri"/>
                        <w:noProof/>
                        <w:color w:val="0000FF"/>
                        <w:sz w:val="20"/>
                        <w:szCs w:val="20"/>
                      </w:rPr>
                    </w:pPr>
                    <w:r>
                      <w:rPr>
                        <w:rFonts w:ascii="Calibri" w:eastAsia="Calibri" w:hAnsi="Calibri" w:cs="Calibri"/>
                        <w:noProof/>
                        <w:color w:val="0000FF"/>
                        <w:sz w:val="20"/>
                        <w:szCs w:val="20"/>
                        <w:lang w:val="cy"/>
                      </w:rPr>
                      <w:t>SWYDDOGOL - 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88F1" w14:textId="6BC0AC36" w:rsidR="003B656F" w:rsidRDefault="003B656F">
    <w:pPr>
      <w:pStyle w:val="Header"/>
    </w:pPr>
    <w:r>
      <w:rPr>
        <w:noProof/>
        <w:lang w:val="cy"/>
      </w:rPr>
      <mc:AlternateContent>
        <mc:Choice Requires="wps">
          <w:drawing>
            <wp:anchor distT="0" distB="0" distL="0" distR="0" simplePos="0" relativeHeight="251664384" behindDoc="0" locked="0" layoutInCell="1" allowOverlap="1" wp14:anchorId="599B946B" wp14:editId="0AE9D693">
              <wp:simplePos x="635" y="635"/>
              <wp:positionH relativeFrom="page">
                <wp:align>center</wp:align>
              </wp:positionH>
              <wp:positionV relativeFrom="page">
                <wp:align>top</wp:align>
              </wp:positionV>
              <wp:extent cx="443865" cy="443865"/>
              <wp:effectExtent l="0" t="0" r="5080" b="16510"/>
              <wp:wrapNone/>
              <wp:docPr id="7" name="Text Box 7" descr="SWYDDOGOL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58721A37" w14:textId="2C64864D" w:rsidR="003B656F" w:rsidRPr="003B656F" w:rsidRDefault="003B656F" w:rsidP="003B656F">
                          <w:pPr>
                            <w:rPr>
                              <w:rFonts w:ascii="Calibri" w:eastAsia="Calibri" w:hAnsi="Calibri" w:cs="Calibri"/>
                              <w:noProof/>
                              <w:color w:val="0000FF"/>
                              <w:sz w:val="20"/>
                              <w:szCs w:val="20"/>
                            </w:rPr>
                          </w:pPr>
                          <w:r>
                            <w:rPr>
                              <w:rFonts w:ascii="Calibri" w:eastAsia="Calibri" w:hAnsi="Calibri" w:cs="Calibri"/>
                              <w:noProof/>
                              <w:color w:val="0000FF"/>
                              <w:sz w:val="20"/>
                              <w:szCs w:val="20"/>
                              <w:lang w:val="cy"/>
                            </w:rPr>
                            <w:t>SWYDDOGOL - Official</w:t>
                          </w:r>
                        </w:p>
                      </w:txbxContent>
                    </wps:txbx>
                    <wps:bodyPr rot="0" spcFirstLastPara="1" vertOverflow="overflow" horzOverflow="overflow" vert="horz" wrap="none" lIns="0" tIns="190500" rIns="0" bIns="0" numCol="1" spcCol="38100" rtlCol="0" fromWordArt="0" anchor="t" anchorCtr="0" forceAA="0" compatLnSpc="1">
                      <a:prstTxWarp prst="textNoShape">
                        <a:avLst/>
                      </a:prstTxWarp>
                      <a:spAutoFit/>
                    </wps:bodyPr>
                  </wps:wsp>
                </a:graphicData>
              </a:graphic>
            </wp:anchor>
          </w:drawing>
        </mc:Choice>
        <mc:Fallback>
          <w:pict>
            <v:shapetype w14:anchorId="599B946B" id="_x0000_t202" coordsize="21600,21600" o:spt="202" path="m,l,21600r21600,l21600,xe">
              <v:stroke joinstyle="miter"/>
              <v:path gradientshapeok="t" o:connecttype="rect"/>
            </v:shapetype>
            <v:shape id="Text Box 7" o:spid="_x0000_s1036" type="#_x0000_t202" alt="SWYDDOGOL - 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" filled="f" stroked="f">
              <v:textbox style="mso-fit-shape-to-text:t" inset="0,15pt,0,0">
                <w:txbxContent>
                  <w:p w14:paraId="58721A37" w14:textId="2C64864D" w:rsidR="003B656F" w:rsidRPr="003B656F" w:rsidRDefault="003B656F" w:rsidP="003B656F">
                    <w:pPr>
                      <w:rPr>
                        <w:rFonts w:ascii="Calibri" w:eastAsia="Calibri" w:hAnsi="Calibri" w:cs="Calibri"/>
                        <w:noProof/>
                        <w:color w:val="0000FF"/>
                        <w:sz w:val="20"/>
                        <w:szCs w:val="20"/>
                      </w:rPr>
                    </w:pPr>
                    <w:r>
                      <w:rPr>
                        <w:rFonts w:ascii="Calibri" w:eastAsia="Calibri" w:hAnsi="Calibri" w:cs="Calibri"/>
                        <w:noProof/>
                        <w:color w:val="0000FF"/>
                        <w:sz w:val="20"/>
                        <w:szCs w:val="20"/>
                        <w:lang w:val="cy"/>
                      </w:rPr>
                      <w:t>SWYDDOGOL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39EF"/>
    <w:multiLevelType w:val="hybridMultilevel"/>
    <w:tmpl w:val="AC18AAAC"/>
    <w:styleLink w:val="ImportedStyle11"/>
    <w:lvl w:ilvl="0" w:tplc="2E76D35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AAED4B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AFEAF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D18E84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55848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9943D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70A8D4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650F85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556C1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59C7162"/>
    <w:multiLevelType w:val="hybridMultilevel"/>
    <w:tmpl w:val="294C9D96"/>
    <w:styleLink w:val="ImportedStyle2"/>
    <w:lvl w:ilvl="0" w:tplc="100C21D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EE2BF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420A7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7E7FE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B46A36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D94CA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FF61A9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230DFB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A4CDE2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C3616CC"/>
    <w:multiLevelType w:val="hybridMultilevel"/>
    <w:tmpl w:val="813C6560"/>
    <w:styleLink w:val="ImportedStyle1"/>
    <w:lvl w:ilvl="0" w:tplc="7F4E677A">
      <w:start w:val="1"/>
      <w:numFmt w:val="decimal"/>
      <w:lvlText w:val="%1."/>
      <w:lvlJc w:val="left"/>
      <w:pPr>
        <w:ind w:left="460" w:hanging="360"/>
      </w:pPr>
      <w:rPr>
        <w:rFonts w:ascii="Verdana" w:eastAsia="Verdana" w:hAnsi="Verdana" w:cs="Verdana"/>
        <w:b/>
        <w:bCs/>
        <w:i w:val="0"/>
        <w:iCs w:val="0"/>
        <w:caps w:val="0"/>
        <w:smallCaps w:val="0"/>
        <w:strike w:val="0"/>
        <w:dstrike w:val="0"/>
        <w:outline w:val="0"/>
        <w:emboss w:val="0"/>
        <w:imprint w:val="0"/>
        <w:spacing w:val="0"/>
        <w:w w:val="100"/>
        <w:kern w:val="0"/>
        <w:position w:val="0"/>
        <w:sz w:val="26"/>
        <w:szCs w:val="26"/>
        <w:highlight w:val="none"/>
        <w:vertAlign w:val="baseline"/>
      </w:rPr>
    </w:lvl>
    <w:lvl w:ilvl="1" w:tplc="0E1E0322">
      <w:start w:val="1"/>
      <w:numFmt w:val="lowerLetter"/>
      <w:lvlText w:val="%2."/>
      <w:lvlJc w:val="left"/>
      <w:pPr>
        <w:ind w:left="1180" w:hanging="36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2" w:tplc="9D126B42">
      <w:start w:val="1"/>
      <w:numFmt w:val="lowerRoman"/>
      <w:lvlText w:val="%3."/>
      <w:lvlJc w:val="left"/>
      <w:pPr>
        <w:ind w:left="1900" w:hanging="292"/>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3" w:tplc="2A485408">
      <w:start w:val="1"/>
      <w:numFmt w:val="decimal"/>
      <w:lvlText w:val="%4."/>
      <w:lvlJc w:val="left"/>
      <w:pPr>
        <w:ind w:left="2620" w:hanging="36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4" w:tplc="1E74905C">
      <w:start w:val="1"/>
      <w:numFmt w:val="lowerLetter"/>
      <w:lvlText w:val="%5."/>
      <w:lvlJc w:val="left"/>
      <w:pPr>
        <w:ind w:left="3340" w:hanging="36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5" w:tplc="931AB338">
      <w:start w:val="1"/>
      <w:numFmt w:val="lowerRoman"/>
      <w:lvlText w:val="%6."/>
      <w:lvlJc w:val="left"/>
      <w:pPr>
        <w:ind w:left="4060" w:hanging="292"/>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6" w:tplc="E72283D0">
      <w:start w:val="1"/>
      <w:numFmt w:val="decimal"/>
      <w:lvlText w:val="%7."/>
      <w:lvlJc w:val="left"/>
      <w:pPr>
        <w:ind w:left="4780" w:hanging="36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7" w:tplc="4A200112">
      <w:start w:val="1"/>
      <w:numFmt w:val="lowerLetter"/>
      <w:lvlText w:val="%8."/>
      <w:lvlJc w:val="left"/>
      <w:pPr>
        <w:ind w:left="5500" w:hanging="36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8" w:tplc="6BF6420C">
      <w:start w:val="1"/>
      <w:numFmt w:val="lowerRoman"/>
      <w:lvlText w:val="%9."/>
      <w:lvlJc w:val="left"/>
      <w:pPr>
        <w:ind w:left="6220" w:hanging="292"/>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4D616F4"/>
    <w:multiLevelType w:val="hybridMultilevel"/>
    <w:tmpl w:val="93FA89CA"/>
    <w:styleLink w:val="ImportedStyle8"/>
    <w:lvl w:ilvl="0" w:tplc="9B2A121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FE2F60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114C1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6442F8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B9678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EFE4E1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ECC038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FFC45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14220D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7BB2127"/>
    <w:multiLevelType w:val="hybridMultilevel"/>
    <w:tmpl w:val="93FA89CA"/>
    <w:numStyleLink w:val="ImportedStyle8"/>
  </w:abstractNum>
  <w:abstractNum w:abstractNumId="5" w15:restartNumberingAfterBreak="0">
    <w:nsid w:val="1DDD6098"/>
    <w:multiLevelType w:val="hybridMultilevel"/>
    <w:tmpl w:val="C872688A"/>
    <w:styleLink w:val="ImportedStyle6"/>
    <w:lvl w:ilvl="0" w:tplc="0C70824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5C8A7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9CC2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3ABA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8B02A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E838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0DCBDC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9A622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1665B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F6D50A3"/>
    <w:multiLevelType w:val="hybridMultilevel"/>
    <w:tmpl w:val="6B60AA6C"/>
    <w:numStyleLink w:val="ImportedStyle4"/>
  </w:abstractNum>
  <w:abstractNum w:abstractNumId="7" w15:restartNumberingAfterBreak="0">
    <w:nsid w:val="228513DE"/>
    <w:multiLevelType w:val="hybridMultilevel"/>
    <w:tmpl w:val="9DC86A80"/>
    <w:styleLink w:val="ImportedStyle9"/>
    <w:lvl w:ilvl="0" w:tplc="1180B2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59E9C8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3CD3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C704AE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03AFD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14C47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E264C0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A26F29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85019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4975EB0"/>
    <w:multiLevelType w:val="hybridMultilevel"/>
    <w:tmpl w:val="8286B180"/>
    <w:numStyleLink w:val="ImportedStyle3"/>
  </w:abstractNum>
  <w:abstractNum w:abstractNumId="9" w15:restartNumberingAfterBreak="0">
    <w:nsid w:val="24FD48D1"/>
    <w:multiLevelType w:val="hybridMultilevel"/>
    <w:tmpl w:val="6DC24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084978"/>
    <w:multiLevelType w:val="hybridMultilevel"/>
    <w:tmpl w:val="1E54BF08"/>
    <w:numStyleLink w:val="ImportedStyle10"/>
  </w:abstractNum>
  <w:abstractNum w:abstractNumId="11" w15:restartNumberingAfterBreak="0">
    <w:nsid w:val="260B255A"/>
    <w:multiLevelType w:val="hybridMultilevel"/>
    <w:tmpl w:val="6B60AA6C"/>
    <w:styleLink w:val="ImportedStyle4"/>
    <w:lvl w:ilvl="0" w:tplc="761CACF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C8238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3967E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B04B35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EBC8D7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66CCC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C8E1E1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97AB79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AFC04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D7C2B6C"/>
    <w:multiLevelType w:val="multilevel"/>
    <w:tmpl w:val="F2425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254530"/>
    <w:multiLevelType w:val="hybridMultilevel"/>
    <w:tmpl w:val="09904EB0"/>
    <w:styleLink w:val="ImportedStyle7"/>
    <w:lvl w:ilvl="0" w:tplc="1E1A29D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83C0C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2A28C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69C745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80ED32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E86C8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4CE9C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62AE92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E4EDE5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CF514C3"/>
    <w:multiLevelType w:val="hybridMultilevel"/>
    <w:tmpl w:val="B3F43748"/>
    <w:numStyleLink w:val="ImportedStyle12"/>
  </w:abstractNum>
  <w:abstractNum w:abstractNumId="15" w15:restartNumberingAfterBreak="0">
    <w:nsid w:val="57CB5A29"/>
    <w:multiLevelType w:val="hybridMultilevel"/>
    <w:tmpl w:val="1E54BF08"/>
    <w:styleLink w:val="ImportedStyle10"/>
    <w:lvl w:ilvl="0" w:tplc="0696136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8C802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CB2F9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602A05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3BAD8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80CF2E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F26B3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F162CF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73C85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A73403A"/>
    <w:multiLevelType w:val="hybridMultilevel"/>
    <w:tmpl w:val="5298EC7E"/>
    <w:styleLink w:val="ImportedStyle5"/>
    <w:lvl w:ilvl="0" w:tplc="2F5E73E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C8A72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5DC50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49A119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982F63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AC942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4A767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89E1B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F40D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B186ACC"/>
    <w:multiLevelType w:val="hybridMultilevel"/>
    <w:tmpl w:val="C932F7C4"/>
    <w:lvl w:ilvl="0" w:tplc="D62E4358">
      <w:start w:val="1"/>
      <w:numFmt w:val="decimal"/>
      <w:lvlText w:val="%1."/>
      <w:lvlJc w:val="left"/>
      <w:pPr>
        <w:ind w:left="427" w:hanging="327"/>
      </w:pPr>
      <w:rPr>
        <w:rFonts w:ascii="Verdana" w:eastAsia="Verdana" w:hAnsi="Verdana" w:cs="Verdana"/>
        <w:b/>
        <w:bCs/>
        <w:i w:val="0"/>
        <w:iCs w:val="0"/>
        <w:caps w:val="0"/>
        <w:smallCaps w:val="0"/>
        <w:strike w:val="0"/>
        <w:dstrike w:val="0"/>
        <w:outline w:val="0"/>
        <w:emboss w:val="0"/>
        <w:imprint w:val="0"/>
        <w:spacing w:val="0"/>
        <w:w w:val="100"/>
        <w:kern w:val="0"/>
        <w:position w:val="0"/>
        <w:sz w:val="24"/>
        <w:szCs w:val="24"/>
        <w:highlight w:val="none"/>
        <w:vertAlign w:val="baseline"/>
      </w:rPr>
    </w:lvl>
    <w:lvl w:ilvl="1" w:tplc="89A05F90">
      <w:start w:val="1"/>
      <w:numFmt w:val="lowerLetter"/>
      <w:lvlText w:val="%2."/>
      <w:lvlJc w:val="left"/>
      <w:pPr>
        <w:ind w:left="1147" w:hanging="327"/>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2" w:tplc="7FF6A5F8">
      <w:start w:val="1"/>
      <w:numFmt w:val="lowerRoman"/>
      <w:lvlText w:val="%3."/>
      <w:lvlJc w:val="left"/>
      <w:pPr>
        <w:ind w:left="1873" w:hanging="265"/>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3" w:tplc="A0F8B310">
      <w:start w:val="1"/>
      <w:numFmt w:val="decimal"/>
      <w:lvlText w:val="%4."/>
      <w:lvlJc w:val="left"/>
      <w:pPr>
        <w:ind w:left="2587" w:hanging="327"/>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4" w:tplc="FF60B4FA">
      <w:start w:val="1"/>
      <w:numFmt w:val="lowerLetter"/>
      <w:lvlText w:val="%5."/>
      <w:lvlJc w:val="left"/>
      <w:pPr>
        <w:ind w:left="3307" w:hanging="327"/>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5" w:tplc="795AE50C">
      <w:start w:val="1"/>
      <w:numFmt w:val="lowerRoman"/>
      <w:lvlText w:val="%6."/>
      <w:lvlJc w:val="left"/>
      <w:pPr>
        <w:ind w:left="4033" w:hanging="265"/>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6" w:tplc="8846571C">
      <w:start w:val="1"/>
      <w:numFmt w:val="decimal"/>
      <w:lvlText w:val="%7."/>
      <w:lvlJc w:val="left"/>
      <w:pPr>
        <w:ind w:left="4747" w:hanging="327"/>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7" w:tplc="45D6B2FE">
      <w:start w:val="1"/>
      <w:numFmt w:val="lowerLetter"/>
      <w:lvlText w:val="%8."/>
      <w:lvlJc w:val="left"/>
      <w:pPr>
        <w:ind w:left="5467" w:hanging="327"/>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8" w:tplc="4EB843D0">
      <w:start w:val="1"/>
      <w:numFmt w:val="lowerRoman"/>
      <w:lvlText w:val="%9."/>
      <w:lvlJc w:val="left"/>
      <w:pPr>
        <w:ind w:left="6194" w:hanging="265"/>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CB8468E"/>
    <w:multiLevelType w:val="hybridMultilevel"/>
    <w:tmpl w:val="AC18AAAC"/>
    <w:numStyleLink w:val="ImportedStyle11"/>
  </w:abstractNum>
  <w:abstractNum w:abstractNumId="19" w15:restartNumberingAfterBreak="0">
    <w:nsid w:val="63A90BE5"/>
    <w:multiLevelType w:val="hybridMultilevel"/>
    <w:tmpl w:val="9DC86A80"/>
    <w:numStyleLink w:val="ImportedStyle9"/>
  </w:abstractNum>
  <w:abstractNum w:abstractNumId="20" w15:restartNumberingAfterBreak="0">
    <w:nsid w:val="6E0E58F1"/>
    <w:multiLevelType w:val="hybridMultilevel"/>
    <w:tmpl w:val="B3F43748"/>
    <w:styleLink w:val="ImportedStyle12"/>
    <w:lvl w:ilvl="0" w:tplc="21540F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F60997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478CA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00313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1F2133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5D0372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70C997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DD2D53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5A623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12D0E68"/>
    <w:multiLevelType w:val="hybridMultilevel"/>
    <w:tmpl w:val="5298EC7E"/>
    <w:numStyleLink w:val="ImportedStyle5"/>
  </w:abstractNum>
  <w:abstractNum w:abstractNumId="22" w15:restartNumberingAfterBreak="0">
    <w:nsid w:val="71E119D5"/>
    <w:multiLevelType w:val="hybridMultilevel"/>
    <w:tmpl w:val="09904EB0"/>
    <w:numStyleLink w:val="ImportedStyle7"/>
  </w:abstractNum>
  <w:abstractNum w:abstractNumId="23" w15:restartNumberingAfterBreak="0">
    <w:nsid w:val="76E20113"/>
    <w:multiLevelType w:val="hybridMultilevel"/>
    <w:tmpl w:val="813C6560"/>
    <w:numStyleLink w:val="ImportedStyle1"/>
  </w:abstractNum>
  <w:abstractNum w:abstractNumId="24" w15:restartNumberingAfterBreak="0">
    <w:nsid w:val="77D923BF"/>
    <w:multiLevelType w:val="hybridMultilevel"/>
    <w:tmpl w:val="C872688A"/>
    <w:numStyleLink w:val="ImportedStyle6"/>
  </w:abstractNum>
  <w:abstractNum w:abstractNumId="25" w15:restartNumberingAfterBreak="0">
    <w:nsid w:val="79882E2E"/>
    <w:multiLevelType w:val="hybridMultilevel"/>
    <w:tmpl w:val="294C9D96"/>
    <w:numStyleLink w:val="ImportedStyle2"/>
  </w:abstractNum>
  <w:abstractNum w:abstractNumId="26" w15:restartNumberingAfterBreak="0">
    <w:nsid w:val="7CB44B41"/>
    <w:multiLevelType w:val="hybridMultilevel"/>
    <w:tmpl w:val="8286B180"/>
    <w:styleLink w:val="ImportedStyle3"/>
    <w:lvl w:ilvl="0" w:tplc="E9CE36B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D2C9B8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EC0C1C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B07FD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344BE7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9EA78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B343C1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E1081B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55EB1E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2105035209">
    <w:abstractNumId w:val="17"/>
  </w:num>
  <w:num w:numId="2" w16cid:durableId="1396464536">
    <w:abstractNumId w:val="17"/>
    <w:lvlOverride w:ilvl="0">
      <w:startOverride w:val="2"/>
      <w:lvl w:ilvl="0" w:tplc="D62E4358">
        <w:start w:val="2"/>
        <w:numFmt w:val="decimal"/>
        <w:lvlText w:val="%1."/>
        <w:lvlJc w:val="left"/>
        <w:pPr>
          <w:ind w:left="400" w:hanging="30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9A05F90">
        <w:start w:val="1"/>
        <w:numFmt w:val="lowerLetter"/>
        <w:lvlText w:val="%2."/>
        <w:lvlJc w:val="left"/>
        <w:pPr>
          <w:ind w:left="1120" w:hanging="30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FF6A5F8">
        <w:start w:val="1"/>
        <w:numFmt w:val="lowerRoman"/>
        <w:lvlText w:val="%3."/>
        <w:lvlJc w:val="left"/>
        <w:pPr>
          <w:ind w:left="1842" w:hanging="292"/>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0F8B310">
        <w:start w:val="1"/>
        <w:numFmt w:val="decimal"/>
        <w:lvlText w:val="%4."/>
        <w:lvlJc w:val="left"/>
        <w:pPr>
          <w:ind w:left="2560" w:hanging="30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F60B4FA">
        <w:start w:val="1"/>
        <w:numFmt w:val="lowerLetter"/>
        <w:lvlText w:val="%5."/>
        <w:lvlJc w:val="left"/>
        <w:pPr>
          <w:ind w:left="3280" w:hanging="30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95AE50C">
        <w:start w:val="1"/>
        <w:numFmt w:val="lowerRoman"/>
        <w:lvlText w:val="%6."/>
        <w:lvlJc w:val="left"/>
        <w:pPr>
          <w:ind w:left="4002" w:hanging="292"/>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846571C">
        <w:start w:val="1"/>
        <w:numFmt w:val="decimal"/>
        <w:lvlText w:val="%7."/>
        <w:lvlJc w:val="left"/>
        <w:pPr>
          <w:ind w:left="4720" w:hanging="30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5D6B2FE">
        <w:start w:val="1"/>
        <w:numFmt w:val="lowerLetter"/>
        <w:lvlText w:val="%8."/>
        <w:lvlJc w:val="left"/>
        <w:pPr>
          <w:ind w:left="5440" w:hanging="30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EB843D0">
        <w:start w:val="1"/>
        <w:numFmt w:val="lowerRoman"/>
        <w:lvlText w:val="%9."/>
        <w:lvlJc w:val="left"/>
        <w:pPr>
          <w:ind w:left="6162" w:hanging="292"/>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num>
  <w:num w:numId="3" w16cid:durableId="1933314497">
    <w:abstractNumId w:val="17"/>
    <w:lvlOverride w:ilvl="0">
      <w:startOverride w:val="3"/>
      <w:lvl w:ilvl="0" w:tplc="D62E4358">
        <w:start w:val="3"/>
        <w:numFmt w:val="decimal"/>
        <w:lvlText w:val="%1."/>
        <w:lvlJc w:val="left"/>
        <w:pPr>
          <w:ind w:left="400" w:hanging="30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9A05F90">
        <w:start w:val="1"/>
        <w:numFmt w:val="lowerLetter"/>
        <w:lvlText w:val="%2."/>
        <w:lvlJc w:val="left"/>
        <w:pPr>
          <w:ind w:left="1120" w:hanging="30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FF6A5F8">
        <w:start w:val="1"/>
        <w:numFmt w:val="lowerRoman"/>
        <w:lvlText w:val="%3."/>
        <w:lvlJc w:val="left"/>
        <w:pPr>
          <w:ind w:left="1842" w:hanging="292"/>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0F8B310">
        <w:start w:val="1"/>
        <w:numFmt w:val="decimal"/>
        <w:lvlText w:val="%4."/>
        <w:lvlJc w:val="left"/>
        <w:pPr>
          <w:ind w:left="2560" w:hanging="30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F60B4FA">
        <w:start w:val="1"/>
        <w:numFmt w:val="lowerLetter"/>
        <w:lvlText w:val="%5."/>
        <w:lvlJc w:val="left"/>
        <w:pPr>
          <w:ind w:left="3280" w:hanging="30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95AE50C">
        <w:start w:val="1"/>
        <w:numFmt w:val="lowerRoman"/>
        <w:lvlText w:val="%6."/>
        <w:lvlJc w:val="left"/>
        <w:pPr>
          <w:ind w:left="4002" w:hanging="292"/>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846571C">
        <w:start w:val="1"/>
        <w:numFmt w:val="decimal"/>
        <w:lvlText w:val="%7."/>
        <w:lvlJc w:val="left"/>
        <w:pPr>
          <w:ind w:left="4720" w:hanging="30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5D6B2FE">
        <w:start w:val="1"/>
        <w:numFmt w:val="lowerLetter"/>
        <w:lvlText w:val="%8."/>
        <w:lvlJc w:val="left"/>
        <w:pPr>
          <w:ind w:left="5440" w:hanging="30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EB843D0">
        <w:start w:val="1"/>
        <w:numFmt w:val="lowerRoman"/>
        <w:lvlText w:val="%9."/>
        <w:lvlJc w:val="left"/>
        <w:pPr>
          <w:ind w:left="6162" w:hanging="292"/>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num>
  <w:num w:numId="4" w16cid:durableId="2002736474">
    <w:abstractNumId w:val="17"/>
    <w:lvlOverride w:ilvl="0">
      <w:startOverride w:val="4"/>
      <w:lvl w:ilvl="0" w:tplc="D62E4358">
        <w:start w:val="4"/>
        <w:numFmt w:val="decimal"/>
        <w:lvlText w:val="%1."/>
        <w:lvlJc w:val="left"/>
        <w:pPr>
          <w:ind w:left="400" w:hanging="30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9A05F90">
        <w:start w:val="1"/>
        <w:numFmt w:val="lowerLetter"/>
        <w:lvlText w:val="%2."/>
        <w:lvlJc w:val="left"/>
        <w:pPr>
          <w:ind w:left="1120" w:hanging="30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FF6A5F8">
        <w:start w:val="1"/>
        <w:numFmt w:val="lowerRoman"/>
        <w:lvlText w:val="%3."/>
        <w:lvlJc w:val="left"/>
        <w:pPr>
          <w:ind w:left="1842" w:hanging="292"/>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0F8B310">
        <w:start w:val="1"/>
        <w:numFmt w:val="decimal"/>
        <w:lvlText w:val="%4."/>
        <w:lvlJc w:val="left"/>
        <w:pPr>
          <w:ind w:left="2560" w:hanging="30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F60B4FA">
        <w:start w:val="1"/>
        <w:numFmt w:val="lowerLetter"/>
        <w:lvlText w:val="%5."/>
        <w:lvlJc w:val="left"/>
        <w:pPr>
          <w:ind w:left="3280" w:hanging="30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95AE50C">
        <w:start w:val="1"/>
        <w:numFmt w:val="lowerRoman"/>
        <w:lvlText w:val="%6."/>
        <w:lvlJc w:val="left"/>
        <w:pPr>
          <w:ind w:left="4002" w:hanging="292"/>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846571C">
        <w:start w:val="1"/>
        <w:numFmt w:val="decimal"/>
        <w:lvlText w:val="%7."/>
        <w:lvlJc w:val="left"/>
        <w:pPr>
          <w:ind w:left="4720" w:hanging="30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5D6B2FE">
        <w:start w:val="1"/>
        <w:numFmt w:val="lowerLetter"/>
        <w:lvlText w:val="%8."/>
        <w:lvlJc w:val="left"/>
        <w:pPr>
          <w:ind w:left="5440" w:hanging="30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EB843D0">
        <w:start w:val="1"/>
        <w:numFmt w:val="lowerRoman"/>
        <w:lvlText w:val="%9."/>
        <w:lvlJc w:val="left"/>
        <w:pPr>
          <w:ind w:left="6162" w:hanging="292"/>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num>
  <w:num w:numId="5" w16cid:durableId="948700116">
    <w:abstractNumId w:val="2"/>
  </w:num>
  <w:num w:numId="6" w16cid:durableId="1093166611">
    <w:abstractNumId w:val="23"/>
  </w:num>
  <w:num w:numId="7" w16cid:durableId="883754043">
    <w:abstractNumId w:val="1"/>
  </w:num>
  <w:num w:numId="8" w16cid:durableId="943801918">
    <w:abstractNumId w:val="25"/>
  </w:num>
  <w:num w:numId="9" w16cid:durableId="570652971">
    <w:abstractNumId w:val="23"/>
    <w:lvlOverride w:ilvl="0">
      <w:startOverride w:val="2"/>
      <w:lvl w:ilvl="0" w:tplc="3DF68C80">
        <w:start w:val="2"/>
        <w:numFmt w:val="decimal"/>
        <w:lvlText w:val="%1."/>
        <w:lvlJc w:val="left"/>
        <w:pPr>
          <w:ind w:left="460" w:hanging="36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C34BB36">
        <w:start w:val="1"/>
        <w:numFmt w:val="lowerLetter"/>
        <w:lvlText w:val="%2."/>
        <w:lvlJc w:val="left"/>
        <w:pPr>
          <w:ind w:left="1180" w:hanging="36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C50EAAC">
        <w:start w:val="1"/>
        <w:numFmt w:val="lowerRoman"/>
        <w:lvlText w:val="%3."/>
        <w:lvlJc w:val="left"/>
        <w:pPr>
          <w:ind w:left="1900" w:hanging="351"/>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0F0465E">
        <w:start w:val="1"/>
        <w:numFmt w:val="decimal"/>
        <w:lvlText w:val="%4."/>
        <w:lvlJc w:val="left"/>
        <w:pPr>
          <w:ind w:left="2620" w:hanging="36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C04F4C4">
        <w:start w:val="1"/>
        <w:numFmt w:val="lowerLetter"/>
        <w:lvlText w:val="%5."/>
        <w:lvlJc w:val="left"/>
        <w:pPr>
          <w:ind w:left="3340" w:hanging="36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B907376">
        <w:start w:val="1"/>
        <w:numFmt w:val="lowerRoman"/>
        <w:lvlText w:val="%6."/>
        <w:lvlJc w:val="left"/>
        <w:pPr>
          <w:ind w:left="4060" w:hanging="351"/>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83E24A0">
        <w:start w:val="1"/>
        <w:numFmt w:val="decimal"/>
        <w:lvlText w:val="%7."/>
        <w:lvlJc w:val="left"/>
        <w:pPr>
          <w:ind w:left="4780" w:hanging="36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CD06F14">
        <w:start w:val="1"/>
        <w:numFmt w:val="lowerLetter"/>
        <w:lvlText w:val="%8."/>
        <w:lvlJc w:val="left"/>
        <w:pPr>
          <w:ind w:left="5500" w:hanging="36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A763C2E">
        <w:start w:val="1"/>
        <w:numFmt w:val="lowerRoman"/>
        <w:lvlText w:val="%9."/>
        <w:lvlJc w:val="left"/>
        <w:pPr>
          <w:ind w:left="6220" w:hanging="351"/>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num>
  <w:num w:numId="10" w16cid:durableId="1281960421">
    <w:abstractNumId w:val="26"/>
  </w:num>
  <w:num w:numId="11" w16cid:durableId="1126242490">
    <w:abstractNumId w:val="8"/>
  </w:num>
  <w:num w:numId="12" w16cid:durableId="2046053797">
    <w:abstractNumId w:val="11"/>
  </w:num>
  <w:num w:numId="13" w16cid:durableId="462575878">
    <w:abstractNumId w:val="6"/>
  </w:num>
  <w:num w:numId="14" w16cid:durableId="351034040">
    <w:abstractNumId w:val="16"/>
  </w:num>
  <w:num w:numId="15" w16cid:durableId="226187731">
    <w:abstractNumId w:val="21"/>
  </w:num>
  <w:num w:numId="16" w16cid:durableId="1832745352">
    <w:abstractNumId w:val="5"/>
  </w:num>
  <w:num w:numId="17" w16cid:durableId="1287085212">
    <w:abstractNumId w:val="24"/>
  </w:num>
  <w:num w:numId="18" w16cid:durableId="439493237">
    <w:abstractNumId w:val="13"/>
  </w:num>
  <w:num w:numId="19" w16cid:durableId="845243614">
    <w:abstractNumId w:val="22"/>
  </w:num>
  <w:num w:numId="20" w16cid:durableId="2129810544">
    <w:abstractNumId w:val="3"/>
  </w:num>
  <w:num w:numId="21" w16cid:durableId="1756631535">
    <w:abstractNumId w:val="4"/>
  </w:num>
  <w:num w:numId="22" w16cid:durableId="1939749006">
    <w:abstractNumId w:val="7"/>
  </w:num>
  <w:num w:numId="23" w16cid:durableId="1574048050">
    <w:abstractNumId w:val="19"/>
  </w:num>
  <w:num w:numId="24" w16cid:durableId="68425522">
    <w:abstractNumId w:val="15"/>
  </w:num>
  <w:num w:numId="25" w16cid:durableId="109672556">
    <w:abstractNumId w:val="10"/>
  </w:num>
  <w:num w:numId="26" w16cid:durableId="1221941707">
    <w:abstractNumId w:val="0"/>
  </w:num>
  <w:num w:numId="27" w16cid:durableId="2082286430">
    <w:abstractNumId w:val="18"/>
  </w:num>
  <w:num w:numId="28" w16cid:durableId="2074353629">
    <w:abstractNumId w:val="20"/>
  </w:num>
  <w:num w:numId="29" w16cid:durableId="2050492107">
    <w:abstractNumId w:val="14"/>
  </w:num>
  <w:num w:numId="30" w16cid:durableId="662439458">
    <w:abstractNumId w:val="23"/>
    <w:lvlOverride w:ilvl="0">
      <w:startOverride w:val="4"/>
      <w:lvl w:ilvl="0" w:tplc="3DF68C80">
        <w:start w:val="4"/>
        <w:numFmt w:val="decimal"/>
        <w:lvlText w:val="%1."/>
        <w:lvlJc w:val="left"/>
        <w:pPr>
          <w:ind w:left="460" w:hanging="36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C34BB36">
        <w:start w:val="1"/>
        <w:numFmt w:val="lowerLetter"/>
        <w:lvlText w:val="%2."/>
        <w:lvlJc w:val="left"/>
        <w:pPr>
          <w:ind w:left="1180" w:hanging="36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C50EAAC">
        <w:start w:val="1"/>
        <w:numFmt w:val="lowerRoman"/>
        <w:lvlText w:val="%3."/>
        <w:lvlJc w:val="left"/>
        <w:pPr>
          <w:ind w:left="1900" w:hanging="351"/>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0F0465E">
        <w:start w:val="1"/>
        <w:numFmt w:val="decimal"/>
        <w:lvlText w:val="%4."/>
        <w:lvlJc w:val="left"/>
        <w:pPr>
          <w:ind w:left="2620" w:hanging="36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C04F4C4">
        <w:start w:val="1"/>
        <w:numFmt w:val="lowerLetter"/>
        <w:lvlText w:val="%5."/>
        <w:lvlJc w:val="left"/>
        <w:pPr>
          <w:ind w:left="3340" w:hanging="36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B907376">
        <w:start w:val="1"/>
        <w:numFmt w:val="lowerRoman"/>
        <w:lvlText w:val="%6."/>
        <w:lvlJc w:val="left"/>
        <w:pPr>
          <w:ind w:left="4060" w:hanging="351"/>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83E24A0">
        <w:start w:val="1"/>
        <w:numFmt w:val="decimal"/>
        <w:lvlText w:val="%7."/>
        <w:lvlJc w:val="left"/>
        <w:pPr>
          <w:ind w:left="4780" w:hanging="36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CD06F14">
        <w:start w:val="1"/>
        <w:numFmt w:val="lowerLetter"/>
        <w:lvlText w:val="%8."/>
        <w:lvlJc w:val="left"/>
        <w:pPr>
          <w:ind w:left="5500" w:hanging="36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A763C2E">
        <w:start w:val="1"/>
        <w:numFmt w:val="lowerRoman"/>
        <w:lvlText w:val="%9."/>
        <w:lvlJc w:val="left"/>
        <w:pPr>
          <w:ind w:left="6220" w:hanging="351"/>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num>
  <w:num w:numId="31" w16cid:durableId="564684697">
    <w:abstractNumId w:val="9"/>
  </w:num>
  <w:num w:numId="32" w16cid:durableId="17032406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57F"/>
    <w:rsid w:val="001732B7"/>
    <w:rsid w:val="00184654"/>
    <w:rsid w:val="001D2CDE"/>
    <w:rsid w:val="00216190"/>
    <w:rsid w:val="0024490F"/>
    <w:rsid w:val="002C2996"/>
    <w:rsid w:val="002D3186"/>
    <w:rsid w:val="00331EDD"/>
    <w:rsid w:val="00356558"/>
    <w:rsid w:val="00377C05"/>
    <w:rsid w:val="003B656F"/>
    <w:rsid w:val="00421046"/>
    <w:rsid w:val="00425712"/>
    <w:rsid w:val="00492547"/>
    <w:rsid w:val="00495CDA"/>
    <w:rsid w:val="004C10FA"/>
    <w:rsid w:val="00670380"/>
    <w:rsid w:val="00675617"/>
    <w:rsid w:val="0067593E"/>
    <w:rsid w:val="00693BAA"/>
    <w:rsid w:val="00813E05"/>
    <w:rsid w:val="0085584A"/>
    <w:rsid w:val="00875A47"/>
    <w:rsid w:val="008A2491"/>
    <w:rsid w:val="008B4D02"/>
    <w:rsid w:val="009007BF"/>
    <w:rsid w:val="00A656EF"/>
    <w:rsid w:val="00BA109A"/>
    <w:rsid w:val="00BE3EB9"/>
    <w:rsid w:val="00BE688E"/>
    <w:rsid w:val="00BF00B4"/>
    <w:rsid w:val="00C002EE"/>
    <w:rsid w:val="00CA64C1"/>
    <w:rsid w:val="00D36427"/>
    <w:rsid w:val="00D374C6"/>
    <w:rsid w:val="00DA0B60"/>
    <w:rsid w:val="00EC060D"/>
    <w:rsid w:val="00EF57B5"/>
    <w:rsid w:val="00FA5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BE9B9"/>
  <w15:docId w15:val="{C572294B-3822-4E34-9957-33C29AE67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2">
    <w:name w:val="heading 2"/>
    <w:uiPriority w:val="9"/>
    <w:unhideWhenUsed/>
    <w:qFormat/>
    <w:pPr>
      <w:widowControl w:val="0"/>
      <w:suppressAutoHyphens/>
      <w:ind w:left="100"/>
      <w:outlineLvl w:val="1"/>
    </w:pPr>
    <w:rPr>
      <w:rFonts w:ascii="Verdana" w:eastAsia="Verdana" w:hAnsi="Verdana" w:cs="Verdana"/>
      <w:b/>
      <w:bC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suppressAutoHyphens/>
    </w:pPr>
    <w:rPr>
      <w:rFonts w:ascii="Calibri" w:hAnsi="Calibri" w:cs="Arial Unicode MS"/>
      <w:color w:val="000000"/>
      <w:sz w:val="22"/>
      <w:szCs w:val="22"/>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
    <w:name w:val="Body"/>
    <w:pPr>
      <w:suppressAutoHyphens/>
      <w:spacing w:after="160" w:line="256"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TOCHeading">
    <w:name w:val="TOC Heading"/>
    <w:next w:val="Body"/>
    <w:pPr>
      <w:keepNext/>
      <w:keepLines/>
      <w:spacing w:before="240" w:line="259" w:lineRule="auto"/>
    </w:pPr>
    <w:rPr>
      <w:rFonts w:ascii="Aptos Display" w:eastAsia="Aptos Display" w:hAnsi="Aptos Display" w:cs="Aptos Display"/>
      <w:color w:val="0F4761"/>
      <w:sz w:val="32"/>
      <w:szCs w:val="32"/>
      <w:u w:color="0F4761"/>
      <w:lang w:val="en-US"/>
    </w:rPr>
  </w:style>
  <w:style w:type="paragraph" w:styleId="TOC2">
    <w:name w:val="toc 2"/>
    <w:uiPriority w:val="39"/>
    <w:pPr>
      <w:tabs>
        <w:tab w:val="left" w:pos="440"/>
        <w:tab w:val="right" w:pos="9220"/>
      </w:tabs>
      <w:suppressAutoHyphens/>
      <w:spacing w:before="240" w:line="256" w:lineRule="auto"/>
    </w:pPr>
    <w:rPr>
      <w:rFonts w:ascii="Aptos" w:eastAsia="Aptos" w:hAnsi="Aptos" w:cs="Aptos"/>
      <w:b/>
      <w:bCs/>
      <w:color w:val="000000"/>
      <w:u w:color="000000"/>
      <w:lang w:val="en-US"/>
    </w:rPr>
  </w:style>
  <w:style w:type="numbering" w:customStyle="1" w:styleId="ImportedStyle1">
    <w:name w:val="Imported Style 1"/>
    <w:pPr>
      <w:numPr>
        <w:numId w:val="5"/>
      </w:numPr>
    </w:pPr>
  </w:style>
  <w:style w:type="character" w:customStyle="1" w:styleId="Link">
    <w:name w:val="Link"/>
    <w:rPr>
      <w:outline w:val="0"/>
      <w:color w:val="0563C1"/>
      <w:u w:val="single" w:color="0563C1"/>
    </w:rPr>
  </w:style>
  <w:style w:type="character" w:customStyle="1" w:styleId="Hyperlink0">
    <w:name w:val="Hyperlink.0"/>
    <w:basedOn w:val="Link"/>
    <w:rPr>
      <w:rFonts w:ascii="Verdana" w:eastAsia="Verdana" w:hAnsi="Verdana" w:cs="Verdana"/>
      <w:outline w:val="0"/>
      <w:color w:val="0563C1"/>
      <w:sz w:val="24"/>
      <w:szCs w:val="24"/>
      <w:u w:val="single" w:color="0563C1"/>
    </w:rPr>
  </w:style>
  <w:style w:type="numbering" w:customStyle="1" w:styleId="ImportedStyle2">
    <w:name w:val="Imported Style 2"/>
    <w:pPr>
      <w:numPr>
        <w:numId w:val="7"/>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pPr>
      <w:widowControl w:val="0"/>
      <w:suppressAutoHyphens/>
      <w:ind w:left="820" w:hanging="360"/>
    </w:pPr>
    <w:rPr>
      <w:rFonts w:ascii="Verdana" w:hAnsi="Verdana" w:cs="Arial Unicode MS"/>
      <w:color w:val="000000"/>
      <w:sz w:val="22"/>
      <w:szCs w:val="22"/>
      <w:u w:color="000000"/>
      <w:lang w:val="en-US"/>
    </w:rPr>
  </w:style>
  <w:style w:type="numbering" w:customStyle="1" w:styleId="ImportedStyle3">
    <w:name w:val="Imported Style 3"/>
    <w:pPr>
      <w:numPr>
        <w:numId w:val="10"/>
      </w:numPr>
    </w:pPr>
  </w:style>
  <w:style w:type="numbering" w:customStyle="1" w:styleId="ImportedStyle4">
    <w:name w:val="Imported Style 4"/>
    <w:pPr>
      <w:numPr>
        <w:numId w:val="12"/>
      </w:numPr>
    </w:pPr>
  </w:style>
  <w:style w:type="numbering" w:customStyle="1" w:styleId="ImportedStyle5">
    <w:name w:val="Imported Style 5"/>
    <w:pPr>
      <w:numPr>
        <w:numId w:val="14"/>
      </w:numPr>
    </w:pPr>
  </w:style>
  <w:style w:type="numbering" w:customStyle="1" w:styleId="ImportedStyle6">
    <w:name w:val="Imported Style 6"/>
    <w:pPr>
      <w:numPr>
        <w:numId w:val="16"/>
      </w:numPr>
    </w:pPr>
  </w:style>
  <w:style w:type="numbering" w:customStyle="1" w:styleId="ImportedStyle7">
    <w:name w:val="Imported Style 7"/>
    <w:pPr>
      <w:numPr>
        <w:numId w:val="18"/>
      </w:numPr>
    </w:pPr>
  </w:style>
  <w:style w:type="numbering" w:customStyle="1" w:styleId="ImportedStyle8">
    <w:name w:val="Imported Style 8"/>
    <w:pPr>
      <w:numPr>
        <w:numId w:val="20"/>
      </w:numPr>
    </w:pPr>
  </w:style>
  <w:style w:type="numbering" w:customStyle="1" w:styleId="ImportedStyle9">
    <w:name w:val="Imported Style 9"/>
    <w:pPr>
      <w:numPr>
        <w:numId w:val="22"/>
      </w:numPr>
    </w:pPr>
  </w:style>
  <w:style w:type="numbering" w:customStyle="1" w:styleId="ImportedStyle10">
    <w:name w:val="Imported Style 10"/>
    <w:pPr>
      <w:numPr>
        <w:numId w:val="24"/>
      </w:numPr>
    </w:pPr>
  </w:style>
  <w:style w:type="numbering" w:customStyle="1" w:styleId="ImportedStyle11">
    <w:name w:val="Imported Style 11"/>
    <w:pPr>
      <w:numPr>
        <w:numId w:val="26"/>
      </w:numPr>
    </w:pPr>
  </w:style>
  <w:style w:type="numbering" w:customStyle="1" w:styleId="ImportedStyle12">
    <w:name w:val="Imported Style 12"/>
    <w:pPr>
      <w:numPr>
        <w:numId w:val="28"/>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93BA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933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dyfedpowys-pcc.org.uk/cy/atebolrwydd-a-chraffu/cynlluniau-gwirfoddoli/panel-sicrhau-ansawdd/"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E9C5114ACD674E9813E352693D4379" ma:contentTypeVersion="18" ma:contentTypeDescription="Create a new document." ma:contentTypeScope="" ma:versionID="cf2e49afe7f174b091c96ab6d1d9d3a9">
  <xsd:schema xmlns:xsd="http://www.w3.org/2001/XMLSchema" xmlns:xs="http://www.w3.org/2001/XMLSchema" xmlns:p="http://schemas.microsoft.com/office/2006/metadata/properties" xmlns:ns2="2c0a8a9e-96dc-41d3-bc6b-7d7173b4de39" xmlns:ns3="ae527f8b-4481-4b0a-9aa4-f400ba4a888a" targetNamespace="http://schemas.microsoft.com/office/2006/metadata/properties" ma:root="true" ma:fieldsID="da72d947f99fd3b17d3f90bb254d238e" ns2:_="" ns3:_="">
    <xsd:import namespace="2c0a8a9e-96dc-41d3-bc6b-7d7173b4de39"/>
    <xsd:import namespace="ae527f8b-4481-4b0a-9aa4-f400ba4a88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a8a9e-96dc-41d3-bc6b-7d7173b4d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0511c5b-fadb-4651-8108-e49903e231a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527f8b-4481-4b0a-9aa4-f400ba4a888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ea2d6c1-8dcd-40ed-b869-74be065d624f}" ma:internalName="TaxCatchAll" ma:showField="CatchAllData" ma:web="ae527f8b-4481-4b0a-9aa4-f400ba4a888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0a8a9e-96dc-41d3-bc6b-7d7173b4de39">
      <Terms xmlns="http://schemas.microsoft.com/office/infopath/2007/PartnerControls"/>
    </lcf76f155ced4ddcb4097134ff3c332f>
    <TaxCatchAll xmlns="ae527f8b-4481-4b0a-9aa4-f400ba4a888a" xsi:nil="true"/>
  </documentManagement>
</p:properties>
</file>

<file path=customXml/itemProps1.xml><?xml version="1.0" encoding="utf-8"?>
<ds:datastoreItem xmlns:ds="http://schemas.openxmlformats.org/officeDocument/2006/customXml" ds:itemID="{22EC4BF8-A4DB-45D6-A8A6-872B1D5AB7B2}">
  <ds:schemaRefs>
    <ds:schemaRef ds:uri="http://schemas.microsoft.com/sharepoint/v3/contenttype/forms"/>
  </ds:schemaRefs>
</ds:datastoreItem>
</file>

<file path=customXml/itemProps2.xml><?xml version="1.0" encoding="utf-8"?>
<ds:datastoreItem xmlns:ds="http://schemas.openxmlformats.org/officeDocument/2006/customXml" ds:itemID="{18672F99-4BA6-45C8-B295-2A00846FFF65}"/>
</file>

<file path=customXml/itemProps3.xml><?xml version="1.0" encoding="utf-8"?>
<ds:datastoreItem xmlns:ds="http://schemas.openxmlformats.org/officeDocument/2006/customXml" ds:itemID="{00BFCE5A-440F-489A-AAE0-D66983CC88BC}">
  <ds:schemaRefs>
    <ds:schemaRef ds:uri="http://schemas.microsoft.com/office/2006/metadata/properties"/>
    <ds:schemaRef ds:uri="http://schemas.microsoft.com/office/infopath/2007/PartnerControls"/>
    <ds:schemaRef ds:uri="2c0a8a9e-96dc-41d3-bc6b-7d7173b4de39"/>
    <ds:schemaRef ds:uri="ae527f8b-4481-4b0a-9aa4-f400ba4a888a"/>
    <ds:schemaRef ds:uri="af284095-0b4a-4d85-a183-900106ba8f36"/>
    <ds:schemaRef ds:uri="81c1dbbb-9ca6-46df-8a38-ec63e564a8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3342</Words>
  <Characters>19055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Jones Ellen (OPCC)</dc:creator>
  <cp:lastModifiedBy>Jones Ellen (OPCC)</cp:lastModifiedBy>
  <cp:revision>2</cp:revision>
  <dcterms:created xsi:type="dcterms:W3CDTF">2024-09-25T14:25:00Z</dcterms:created>
  <dcterms:modified xsi:type="dcterms:W3CDTF">2024-09-25T14:25:00Z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eefdff-6834-454f-be00-a68b5bc5f471_ActionId">
    <vt:lpwstr>e2d5e04a-9576-44ca-a77a-9383774103fa</vt:lpwstr>
  </property>
  <property fmtid="{D5CDD505-2E9C-101B-9397-08002B2CF9AE}" pid="3" name="MSIP_Label_7beefdff-6834-454f-be00-a68b5bc5f471_SetDate">
    <vt:lpwstr>2024-06-06T08:21:23Z</vt:lpwstr>
  </property>
  <property fmtid="{D5CDD505-2E9C-101B-9397-08002B2CF9AE}" pid="4" name="MediaServiceImageTags">
    <vt:lpwstr/>
  </property>
  <property fmtid="{D5CDD505-2E9C-101B-9397-08002B2CF9AE}" pid="5" name="ContentTypeId">
    <vt:lpwstr>0x0101008DE9C5114ACD674E9813E352693D4379</vt:lpwstr>
  </property>
  <property fmtid="{D5CDD505-2E9C-101B-9397-08002B2CF9AE}" pid="6" name="MSIP_Label_7beefdff-6834-454f-be00-a68b5bc5f471_Method">
    <vt:lpwstr>Standard</vt:lpwstr>
  </property>
  <property fmtid="{D5CDD505-2E9C-101B-9397-08002B2CF9AE}" pid="7" name="MSIP_Label_7beefdff-6834-454f-be00-a68b5bc5f471_SiteId">
    <vt:lpwstr>39683655-1d97-4b22-be8c-246da0f47a41</vt:lpwstr>
  </property>
  <property fmtid="{D5CDD505-2E9C-101B-9397-08002B2CF9AE}" pid="8" name="MSIP_Label_7beefdff-6834-454f-be00-a68b5bc5f471_Name">
    <vt:lpwstr>OFFICIAL</vt:lpwstr>
  </property>
  <property fmtid="{D5CDD505-2E9C-101B-9397-08002B2CF9AE}" pid="9" name="MSIP_Label_7beefdff-6834-454f-be00-a68b5bc5f471_ContentBits">
    <vt:lpwstr>0</vt:lpwstr>
  </property>
  <property fmtid="{D5CDD505-2E9C-101B-9397-08002B2CF9AE}" pid="10" name="MSIP_Label_7beefdff-6834-454f-be00-a68b5bc5f471_Enabled">
    <vt:lpwstr>true</vt:lpwstr>
  </property>
</Properties>
</file>