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810599" w:rsidRDefault="00D5099C" w:rsidP="00B414B6">
      <w:pPr>
        <w:tabs>
          <w:tab w:val="left" w:pos="1050"/>
        </w:tabs>
        <w:rPr>
          <w:rFonts w:ascii="Arial" w:eastAsia="Calibri" w:hAnsi="Arial" w:cs="Arial"/>
        </w:rPr>
      </w:pPr>
    </w:p>
    <w:p w14:paraId="40D47E64" w14:textId="090FE02F" w:rsidR="00B414B6" w:rsidRPr="0045541B" w:rsidRDefault="004519D5" w:rsidP="00B414B6">
      <w:pPr>
        <w:tabs>
          <w:tab w:val="left" w:pos="1050"/>
        </w:tabs>
        <w:rPr>
          <w:rFonts w:ascii="Arial" w:hAnsi="Arial" w:cs="Arial"/>
          <w:b/>
        </w:rPr>
      </w:pPr>
      <w:r w:rsidRPr="0045541B">
        <w:rPr>
          <w:rFonts w:ascii="Arial" w:hAnsi="Arial" w:cs="Arial"/>
          <w:b/>
        </w:rPr>
        <w:t xml:space="preserve">FOI Ref: </w:t>
      </w:r>
      <w:r w:rsidR="00A92288">
        <w:rPr>
          <w:rFonts w:ascii="Arial" w:hAnsi="Arial" w:cs="Arial"/>
          <w:b/>
        </w:rPr>
        <w:t>OPCC 01-2025</w:t>
      </w:r>
    </w:p>
    <w:p w14:paraId="33019B7E" w14:textId="77777777" w:rsidR="00B414B6" w:rsidRPr="0045541B" w:rsidRDefault="00B414B6" w:rsidP="00B414B6">
      <w:pPr>
        <w:pStyle w:val="Footer"/>
        <w:rPr>
          <w:rFonts w:ascii="Arial" w:hAnsi="Arial" w:cs="Arial"/>
        </w:rPr>
      </w:pPr>
      <w:r w:rsidRPr="0045541B">
        <w:rPr>
          <w:rFonts w:ascii="Arial" w:hAnsi="Arial" w:cs="Arial"/>
        </w:rPr>
        <w:tab/>
      </w:r>
    </w:p>
    <w:p w14:paraId="5FB71075" w14:textId="0205DB58" w:rsidR="00B414B6" w:rsidRPr="0045541B" w:rsidRDefault="00B414B6" w:rsidP="00B414B6">
      <w:pPr>
        <w:rPr>
          <w:rFonts w:ascii="Arial" w:hAnsi="Arial" w:cs="Arial"/>
          <w:b/>
        </w:rPr>
      </w:pPr>
      <w:r w:rsidRPr="0045541B">
        <w:rPr>
          <w:rFonts w:ascii="Arial" w:hAnsi="Arial" w:cs="Arial"/>
          <w:b/>
        </w:rPr>
        <w:t>Request:</w:t>
      </w:r>
      <w:r w:rsidR="004519D5" w:rsidRPr="0045541B">
        <w:rPr>
          <w:rFonts w:ascii="Arial" w:hAnsi="Arial" w:cs="Arial"/>
          <w:b/>
        </w:rPr>
        <w:t xml:space="preserve"> Dated </w:t>
      </w:r>
      <w:r w:rsidR="00DD21B2" w:rsidRPr="0045541B">
        <w:rPr>
          <w:rFonts w:ascii="Arial" w:hAnsi="Arial" w:cs="Arial"/>
          <w:b/>
        </w:rPr>
        <w:t>3</w:t>
      </w:r>
      <w:r w:rsidR="00DD21B2" w:rsidRPr="0045541B">
        <w:rPr>
          <w:rFonts w:ascii="Arial" w:hAnsi="Arial" w:cs="Arial"/>
          <w:b/>
          <w:vertAlign w:val="superscript"/>
        </w:rPr>
        <w:t>rd</w:t>
      </w:r>
      <w:r w:rsidR="00DD21B2" w:rsidRPr="0045541B">
        <w:rPr>
          <w:rFonts w:ascii="Arial" w:hAnsi="Arial" w:cs="Arial"/>
          <w:b/>
        </w:rPr>
        <w:t xml:space="preserve"> April 2025</w:t>
      </w:r>
    </w:p>
    <w:p w14:paraId="0CFF309F" w14:textId="77777777" w:rsidR="00B414B6" w:rsidRPr="0045541B" w:rsidRDefault="00B414B6" w:rsidP="00B414B6">
      <w:pPr>
        <w:rPr>
          <w:rFonts w:ascii="Arial" w:hAnsi="Arial" w:cs="Arial"/>
          <w:b/>
        </w:rPr>
      </w:pPr>
    </w:p>
    <w:p w14:paraId="5610387B" w14:textId="50237D16" w:rsidR="004519D5" w:rsidRDefault="006852DE" w:rsidP="00B414B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Request:</w:t>
      </w:r>
    </w:p>
    <w:p w14:paraId="1B4C2609" w14:textId="77777777" w:rsidR="006852DE" w:rsidRDefault="006852DE" w:rsidP="00B414B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4D887F" w14:textId="77777777" w:rsidR="006852DE" w:rsidRPr="0045541B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>The following statement is a legislated requirement applicable to all police forces under the direction of the Home Office in England and Wales: </w:t>
      </w:r>
    </w:p>
    <w:p w14:paraId="447A281C" w14:textId="77777777" w:rsidR="006852DE" w:rsidRPr="0045541B" w:rsidRDefault="006852DE" w:rsidP="006852DE">
      <w:pPr>
        <w:rPr>
          <w:rFonts w:ascii="Arial" w:hAnsi="Arial" w:cs="Arial"/>
          <w:color w:val="000000"/>
        </w:rPr>
      </w:pPr>
    </w:p>
    <w:p w14:paraId="1D6187F3" w14:textId="77777777" w:rsidR="006852DE" w:rsidRPr="0045541B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>1.01 This code of practice must be readily available at all police stations for consultation by police officers, police staff, detained persons and members of the public. </w:t>
      </w:r>
    </w:p>
    <w:p w14:paraId="41A93D95" w14:textId="77777777" w:rsidR="006852DE" w:rsidRPr="0045541B" w:rsidRDefault="006852DE" w:rsidP="006852DE">
      <w:pPr>
        <w:rPr>
          <w:rFonts w:ascii="Arial" w:hAnsi="Arial" w:cs="Arial"/>
          <w:color w:val="000000"/>
        </w:rPr>
      </w:pPr>
    </w:p>
    <w:p w14:paraId="14AC61D6" w14:textId="475C635A" w:rsidR="006852DE" w:rsidRPr="0045541B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 xml:space="preserve">It is noted that the above statement is in no way confined to custody </w:t>
      </w:r>
      <w:r w:rsidR="00820768" w:rsidRPr="0045541B">
        <w:rPr>
          <w:rFonts w:ascii="Arial" w:hAnsi="Arial" w:cs="Arial"/>
          <w:color w:val="000000"/>
        </w:rPr>
        <w:t>areas but</w:t>
      </w:r>
      <w:r w:rsidRPr="0045541B">
        <w:rPr>
          <w:rFonts w:ascii="Arial" w:hAnsi="Arial" w:cs="Arial"/>
          <w:color w:val="000000"/>
        </w:rPr>
        <w:t xml:space="preserve"> includes all publicly accessible internal areas of police stations and applies to all PACE codes.</w:t>
      </w:r>
    </w:p>
    <w:p w14:paraId="34320704" w14:textId="77777777" w:rsidR="006852DE" w:rsidRPr="0045541B" w:rsidRDefault="006852DE" w:rsidP="006852DE">
      <w:pPr>
        <w:rPr>
          <w:rFonts w:ascii="Arial" w:hAnsi="Arial" w:cs="Arial"/>
          <w:color w:val="000000"/>
        </w:rPr>
      </w:pPr>
    </w:p>
    <w:p w14:paraId="7E43E7BC" w14:textId="49026EB0" w:rsidR="006852DE" w:rsidRPr="0045541B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>Within the force area of Dyfed</w:t>
      </w:r>
      <w:r w:rsidR="00752783">
        <w:rPr>
          <w:rFonts w:ascii="Arial" w:hAnsi="Arial" w:cs="Arial"/>
          <w:color w:val="000000"/>
        </w:rPr>
        <w:t xml:space="preserve"> </w:t>
      </w:r>
      <w:r w:rsidRPr="0045541B">
        <w:rPr>
          <w:rFonts w:ascii="Arial" w:hAnsi="Arial" w:cs="Arial"/>
          <w:color w:val="000000"/>
        </w:rPr>
        <w:t>Powys, specifically within the geographical area of Powys, there are 14 Police Stations, 11 of which are unmanned and none of the 14 have 101 telephones for public use. </w:t>
      </w:r>
    </w:p>
    <w:p w14:paraId="0E1E1BD9" w14:textId="77777777" w:rsidR="006852DE" w:rsidRPr="0045541B" w:rsidRDefault="006852DE" w:rsidP="006852DE">
      <w:pPr>
        <w:rPr>
          <w:rFonts w:ascii="Arial" w:hAnsi="Arial" w:cs="Arial"/>
          <w:color w:val="000000"/>
        </w:rPr>
      </w:pPr>
    </w:p>
    <w:p w14:paraId="341F13BF" w14:textId="77777777" w:rsidR="006852DE" w:rsidRPr="0045541B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>I have made inquiries as to the functionality and availability of the content of the statement, only to be told that the document is available on the internet. </w:t>
      </w:r>
    </w:p>
    <w:p w14:paraId="27455DE8" w14:textId="77777777" w:rsidR="006852DE" w:rsidRPr="0045541B" w:rsidRDefault="006852DE" w:rsidP="006852DE">
      <w:pPr>
        <w:rPr>
          <w:rFonts w:ascii="Arial" w:hAnsi="Arial" w:cs="Arial"/>
          <w:color w:val="000000"/>
        </w:rPr>
      </w:pPr>
    </w:p>
    <w:p w14:paraId="2B3046C1" w14:textId="55045D1E" w:rsidR="006852DE" w:rsidRDefault="006852DE" w:rsidP="006852DE">
      <w:pPr>
        <w:rPr>
          <w:rFonts w:ascii="Arial" w:hAnsi="Arial" w:cs="Arial"/>
          <w:color w:val="000000"/>
        </w:rPr>
      </w:pPr>
      <w:r w:rsidRPr="0045541B">
        <w:rPr>
          <w:rFonts w:ascii="Arial" w:hAnsi="Arial" w:cs="Arial"/>
          <w:color w:val="000000"/>
        </w:rPr>
        <w:t xml:space="preserve">As the requirement clearly and unequivocally states "must be readily available at all police stations", I make a freedom of information request to you, the </w:t>
      </w:r>
      <w:r w:rsidR="00752783">
        <w:rPr>
          <w:rFonts w:ascii="Arial" w:hAnsi="Arial" w:cs="Arial"/>
          <w:color w:val="000000"/>
        </w:rPr>
        <w:t xml:space="preserve">administrative </w:t>
      </w:r>
      <w:r w:rsidRPr="0045541B">
        <w:rPr>
          <w:rFonts w:ascii="Arial" w:hAnsi="Arial" w:cs="Arial"/>
          <w:color w:val="000000"/>
        </w:rPr>
        <w:t>entity, for recorded information as to policy in regard of failure to provide this Statutory requirement and any rectification procedures.</w:t>
      </w:r>
    </w:p>
    <w:p w14:paraId="0A313CEC" w14:textId="77777777" w:rsidR="00752783" w:rsidRPr="0045541B" w:rsidRDefault="00752783" w:rsidP="006852DE">
      <w:pPr>
        <w:rPr>
          <w:rFonts w:ascii="Arial" w:hAnsi="Arial" w:cs="Arial"/>
          <w:color w:val="000000"/>
        </w:rPr>
      </w:pPr>
    </w:p>
    <w:p w14:paraId="0BAB771D" w14:textId="77777777" w:rsidR="006852DE" w:rsidRPr="0045541B" w:rsidRDefault="006852DE" w:rsidP="00B414B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7A6E1B6" w14:textId="3E3E3903" w:rsidR="00B414B6" w:rsidRDefault="00B414B6" w:rsidP="00B414B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5541B">
        <w:rPr>
          <w:rFonts w:ascii="Arial" w:hAnsi="Arial" w:cs="Arial"/>
          <w:b/>
        </w:rPr>
        <w:lastRenderedPageBreak/>
        <w:t>Response:</w:t>
      </w:r>
      <w:r w:rsidR="004E665E" w:rsidRPr="0045541B">
        <w:rPr>
          <w:rFonts w:ascii="Arial" w:hAnsi="Arial" w:cs="Arial"/>
          <w:b/>
        </w:rPr>
        <w:t xml:space="preserve"> </w:t>
      </w:r>
      <w:r w:rsidR="00A4245F">
        <w:rPr>
          <w:rFonts w:ascii="Arial" w:hAnsi="Arial" w:cs="Arial"/>
          <w:b/>
        </w:rPr>
        <w:t>6</w:t>
      </w:r>
      <w:r w:rsidR="00A4245F" w:rsidRPr="00A4245F">
        <w:rPr>
          <w:rFonts w:ascii="Arial" w:hAnsi="Arial" w:cs="Arial"/>
          <w:b/>
          <w:vertAlign w:val="superscript"/>
        </w:rPr>
        <w:t>th</w:t>
      </w:r>
      <w:r w:rsidR="00A4245F">
        <w:rPr>
          <w:rFonts w:ascii="Arial" w:hAnsi="Arial" w:cs="Arial"/>
          <w:b/>
        </w:rPr>
        <w:t xml:space="preserve"> Ma</w:t>
      </w:r>
      <w:r w:rsidR="00C00421">
        <w:rPr>
          <w:rFonts w:ascii="Arial" w:hAnsi="Arial" w:cs="Arial"/>
          <w:b/>
        </w:rPr>
        <w:t>y</w:t>
      </w:r>
      <w:r w:rsidR="00A4245F">
        <w:rPr>
          <w:rFonts w:ascii="Arial" w:hAnsi="Arial" w:cs="Arial"/>
          <w:b/>
        </w:rPr>
        <w:t xml:space="preserve"> 2025</w:t>
      </w:r>
      <w:r w:rsidR="00A4245F" w:rsidRPr="0045541B">
        <w:rPr>
          <w:rFonts w:ascii="Arial" w:hAnsi="Arial" w:cs="Arial"/>
          <w:b/>
        </w:rPr>
        <w:t xml:space="preserve"> </w:t>
      </w:r>
    </w:p>
    <w:p w14:paraId="1ADBFCAA" w14:textId="77777777" w:rsidR="00DC496A" w:rsidRPr="0045541B" w:rsidRDefault="00DC496A" w:rsidP="00B414B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8682409" w14:textId="237533F2" w:rsidR="00A761B8" w:rsidRDefault="008F12B9" w:rsidP="008F12B9">
      <w:pPr>
        <w:rPr>
          <w:rFonts w:ascii="Arial" w:hAnsi="Arial" w:cs="Arial"/>
        </w:rPr>
      </w:pPr>
      <w:r w:rsidRPr="00DC496A">
        <w:rPr>
          <w:rFonts w:ascii="Arial" w:hAnsi="Arial" w:cs="Arial"/>
        </w:rPr>
        <w:t xml:space="preserve">I can confirm that there is no information held by Office of the Police and Crime Commissioner for Dyfed-Powys Police due to the fact that there is no such recorded </w:t>
      </w:r>
      <w:r w:rsidR="00820768">
        <w:rPr>
          <w:rFonts w:ascii="Arial" w:hAnsi="Arial" w:cs="Arial"/>
        </w:rPr>
        <w:t xml:space="preserve">information as to policy in regard to failure to provide this Statutory requirement and any rectification procedures. </w:t>
      </w:r>
    </w:p>
    <w:p w14:paraId="34880038" w14:textId="77777777" w:rsidR="00A4245F" w:rsidRDefault="00A4245F" w:rsidP="008F12B9">
      <w:pPr>
        <w:rPr>
          <w:rFonts w:ascii="Arial" w:hAnsi="Arial" w:cs="Arial"/>
        </w:rPr>
      </w:pPr>
    </w:p>
    <w:p w14:paraId="7467FEEA" w14:textId="0480BB6C" w:rsidR="00A4245F" w:rsidRDefault="00A4245F" w:rsidP="008F1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advise that a copy of the Code is publicly available on the </w:t>
      </w:r>
      <w:hyperlink r:id="rId11" w:history="1">
        <w:r w:rsidRPr="004472B3">
          <w:rPr>
            <w:rStyle w:val="Hyperlink"/>
            <w:rFonts w:ascii="Arial" w:hAnsi="Arial" w:cs="Arial"/>
          </w:rPr>
          <w:t>www.legislation.gov.uk</w:t>
        </w:r>
      </w:hyperlink>
      <w:r>
        <w:rPr>
          <w:rFonts w:ascii="Arial" w:hAnsi="Arial" w:cs="Arial"/>
        </w:rPr>
        <w:t xml:space="preserve"> website and I have provided a hyperlink below, which I hope you find useful:</w:t>
      </w:r>
    </w:p>
    <w:p w14:paraId="30923A89" w14:textId="77777777" w:rsidR="00A4245F" w:rsidRDefault="00A4245F" w:rsidP="008F12B9">
      <w:pPr>
        <w:rPr>
          <w:rFonts w:ascii="Arial" w:hAnsi="Arial" w:cs="Arial"/>
        </w:rPr>
      </w:pPr>
    </w:p>
    <w:p w14:paraId="568FC3EC" w14:textId="07912DB2" w:rsidR="00A4245F" w:rsidRDefault="00A4245F" w:rsidP="008F12B9">
      <w:pPr>
        <w:rPr>
          <w:rFonts w:ascii="Arial" w:hAnsi="Arial" w:cs="Arial"/>
        </w:rPr>
      </w:pPr>
      <w:hyperlink r:id="rId12" w:history="1">
        <w:r w:rsidRPr="00296318">
          <w:rPr>
            <w:rStyle w:val="Hyperlink"/>
            <w:rFonts w:ascii="Arial" w:hAnsi="Arial" w:cs="Arial"/>
            <w:sz w:val="22"/>
            <w:szCs w:val="22"/>
          </w:rPr>
          <w:t>Police and Criminal Evidence Act 1984 (PACE) codes of practice - GOV.UK</w:t>
        </w:r>
      </w:hyperlink>
    </w:p>
    <w:p w14:paraId="6CDECE11" w14:textId="77777777" w:rsidR="00A761B8" w:rsidRDefault="00A761B8" w:rsidP="008F12B9">
      <w:pPr>
        <w:rPr>
          <w:rFonts w:ascii="Arial" w:hAnsi="Arial" w:cs="Arial"/>
        </w:rPr>
      </w:pPr>
    </w:p>
    <w:p w14:paraId="71C3E0D2" w14:textId="2B725AEB" w:rsidR="00E011DD" w:rsidRPr="0045541B" w:rsidRDefault="00E011DD" w:rsidP="00E011DD">
      <w:pPr>
        <w:tabs>
          <w:tab w:val="left" w:pos="8330"/>
        </w:tabs>
        <w:rPr>
          <w:rFonts w:ascii="Arial" w:hAnsi="Arial" w:cs="Arial"/>
        </w:rPr>
      </w:pPr>
    </w:p>
    <w:p w14:paraId="2F4B2BCD" w14:textId="77777777" w:rsidR="00E970FA" w:rsidRPr="0045541B" w:rsidRDefault="00E970FA" w:rsidP="00E970FA">
      <w:pPr>
        <w:rPr>
          <w:rFonts w:ascii="Arial" w:hAnsi="Arial" w:cs="Arial"/>
          <w:color w:val="000000"/>
        </w:rPr>
      </w:pPr>
    </w:p>
    <w:p w14:paraId="66762EEE" w14:textId="759D8D66" w:rsidR="00555A57" w:rsidRPr="008C735D" w:rsidRDefault="00555A57" w:rsidP="008240EB">
      <w:pPr>
        <w:rPr>
          <w:rFonts w:ascii="Arial" w:hAnsi="Arial" w:cs="Arial"/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3"/>
      <w:footerReference w:type="default" r:id="rId14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E89B" w14:textId="77777777" w:rsidR="006303EC" w:rsidRDefault="006303EC">
      <w:r>
        <w:separator/>
      </w:r>
    </w:p>
  </w:endnote>
  <w:endnote w:type="continuationSeparator" w:id="0">
    <w:p w14:paraId="6681BAA7" w14:textId="77777777" w:rsidR="006303EC" w:rsidRDefault="0063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6F0953A4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8C0B12">
      <w:rPr>
        <w:rFonts w:ascii="Helvetica" w:hAnsi="Helvetica" w:cs="Arial"/>
        <w:sz w:val="22"/>
        <w:szCs w:val="22"/>
      </w:rPr>
      <w:t>May</w:t>
    </w:r>
    <w:r w:rsidR="00687291">
      <w:rPr>
        <w:rFonts w:ascii="Helvetica" w:hAnsi="Helvetica" w:cs="Arial"/>
        <w:sz w:val="22"/>
        <w:szCs w:val="22"/>
      </w:rPr>
      <w:t xml:space="preserve"> 2025</w:t>
    </w:r>
  </w:p>
  <w:p w14:paraId="47B8BEB5" w14:textId="77777777" w:rsidR="00167E03" w:rsidRDefault="00167E03">
    <w:pPr>
      <w:pStyle w:val="Footer"/>
    </w:pPr>
  </w:p>
  <w:p w14:paraId="1578F9D4" w14:textId="77777777" w:rsidR="000F1AA6" w:rsidRDefault="000F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1B47" w14:textId="77777777" w:rsidR="006303EC" w:rsidRDefault="006303EC">
      <w:r>
        <w:separator/>
      </w:r>
    </w:p>
  </w:footnote>
  <w:footnote w:type="continuationSeparator" w:id="0">
    <w:p w14:paraId="64C75D55" w14:textId="77777777" w:rsidR="006303EC" w:rsidRDefault="0063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EF3"/>
    <w:multiLevelType w:val="hybridMultilevel"/>
    <w:tmpl w:val="FD2E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AA"/>
    <w:multiLevelType w:val="hybridMultilevel"/>
    <w:tmpl w:val="6802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13B"/>
    <w:multiLevelType w:val="hybridMultilevel"/>
    <w:tmpl w:val="C40E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47F"/>
    <w:multiLevelType w:val="hybridMultilevel"/>
    <w:tmpl w:val="2DEC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74BEE"/>
    <w:multiLevelType w:val="hybridMultilevel"/>
    <w:tmpl w:val="6664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6D83"/>
    <w:multiLevelType w:val="hybridMultilevel"/>
    <w:tmpl w:val="D7A6BD4E"/>
    <w:lvl w:ilvl="0" w:tplc="EB5CEAC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F85"/>
    <w:multiLevelType w:val="hybridMultilevel"/>
    <w:tmpl w:val="ACCA68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D6E5E"/>
    <w:multiLevelType w:val="hybridMultilevel"/>
    <w:tmpl w:val="D2B05684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43C"/>
    <w:multiLevelType w:val="hybridMultilevel"/>
    <w:tmpl w:val="FA1CA22E"/>
    <w:lvl w:ilvl="0" w:tplc="3E46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9039A"/>
    <w:multiLevelType w:val="hybridMultilevel"/>
    <w:tmpl w:val="8F32064E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E783F"/>
    <w:multiLevelType w:val="hybridMultilevel"/>
    <w:tmpl w:val="4DCAC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116F7"/>
    <w:multiLevelType w:val="hybridMultilevel"/>
    <w:tmpl w:val="40D48984"/>
    <w:lvl w:ilvl="0" w:tplc="B0CABA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6B65"/>
    <w:multiLevelType w:val="hybridMultilevel"/>
    <w:tmpl w:val="AC5C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39A3"/>
    <w:multiLevelType w:val="hybridMultilevel"/>
    <w:tmpl w:val="E2100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96DC1"/>
    <w:multiLevelType w:val="hybridMultilevel"/>
    <w:tmpl w:val="9BF0D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A7931"/>
    <w:multiLevelType w:val="hybridMultilevel"/>
    <w:tmpl w:val="5A749A2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2907CB"/>
    <w:multiLevelType w:val="hybridMultilevel"/>
    <w:tmpl w:val="87AC6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B7CC7"/>
    <w:multiLevelType w:val="hybridMultilevel"/>
    <w:tmpl w:val="3990BA32"/>
    <w:lvl w:ilvl="0" w:tplc="9B163128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65664"/>
    <w:multiLevelType w:val="hybridMultilevel"/>
    <w:tmpl w:val="BE6822CC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86730"/>
    <w:multiLevelType w:val="hybridMultilevel"/>
    <w:tmpl w:val="D36A1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1F63D6"/>
    <w:multiLevelType w:val="hybridMultilevel"/>
    <w:tmpl w:val="A21E0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82315B"/>
    <w:multiLevelType w:val="hybridMultilevel"/>
    <w:tmpl w:val="4EF20938"/>
    <w:lvl w:ilvl="0" w:tplc="FD86A310">
      <w:start w:val="1"/>
      <w:numFmt w:val="lowerLetter"/>
      <w:lvlText w:val="%1."/>
      <w:lvlJc w:val="left"/>
      <w:pPr>
        <w:ind w:left="144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F31906"/>
    <w:multiLevelType w:val="hybridMultilevel"/>
    <w:tmpl w:val="492CB51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01A18"/>
    <w:multiLevelType w:val="hybridMultilevel"/>
    <w:tmpl w:val="9316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70E7E"/>
    <w:multiLevelType w:val="hybridMultilevel"/>
    <w:tmpl w:val="36D6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6382F"/>
    <w:multiLevelType w:val="hybridMultilevel"/>
    <w:tmpl w:val="5470C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7403D5"/>
    <w:multiLevelType w:val="hybridMultilevel"/>
    <w:tmpl w:val="2E4ED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66D3A"/>
    <w:multiLevelType w:val="hybridMultilevel"/>
    <w:tmpl w:val="B0844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651603">
    <w:abstractNumId w:val="6"/>
  </w:num>
  <w:num w:numId="2" w16cid:durableId="1676491804">
    <w:abstractNumId w:val="8"/>
  </w:num>
  <w:num w:numId="3" w16cid:durableId="1562210833">
    <w:abstractNumId w:val="24"/>
  </w:num>
  <w:num w:numId="4" w16cid:durableId="621227190">
    <w:abstractNumId w:val="36"/>
  </w:num>
  <w:num w:numId="5" w16cid:durableId="96870170">
    <w:abstractNumId w:val="46"/>
  </w:num>
  <w:num w:numId="6" w16cid:durableId="889880095">
    <w:abstractNumId w:val="40"/>
  </w:num>
  <w:num w:numId="7" w16cid:durableId="946158277">
    <w:abstractNumId w:val="12"/>
  </w:num>
  <w:num w:numId="8" w16cid:durableId="121390704">
    <w:abstractNumId w:val="35"/>
  </w:num>
  <w:num w:numId="9" w16cid:durableId="1419254541">
    <w:abstractNumId w:val="29"/>
  </w:num>
  <w:num w:numId="10" w16cid:durableId="1528450486">
    <w:abstractNumId w:val="41"/>
  </w:num>
  <w:num w:numId="11" w16cid:durableId="2106071144">
    <w:abstractNumId w:val="39"/>
  </w:num>
  <w:num w:numId="12" w16cid:durableId="962465454">
    <w:abstractNumId w:val="14"/>
  </w:num>
  <w:num w:numId="13" w16cid:durableId="2060275983">
    <w:abstractNumId w:val="43"/>
  </w:num>
  <w:num w:numId="14" w16cid:durableId="249848715">
    <w:abstractNumId w:val="11"/>
  </w:num>
  <w:num w:numId="15" w16cid:durableId="437335315">
    <w:abstractNumId w:val="32"/>
  </w:num>
  <w:num w:numId="16" w16cid:durableId="1815684303">
    <w:abstractNumId w:val="15"/>
  </w:num>
  <w:num w:numId="17" w16cid:durableId="826943378">
    <w:abstractNumId w:val="5"/>
  </w:num>
  <w:num w:numId="18" w16cid:durableId="1578634332">
    <w:abstractNumId w:val="4"/>
  </w:num>
  <w:num w:numId="19" w16cid:durableId="1557550150">
    <w:abstractNumId w:val="33"/>
  </w:num>
  <w:num w:numId="20" w16cid:durableId="1180777493">
    <w:abstractNumId w:val="38"/>
  </w:num>
  <w:num w:numId="21" w16cid:durableId="1966890968">
    <w:abstractNumId w:val="45"/>
  </w:num>
  <w:num w:numId="22" w16cid:durableId="721682730">
    <w:abstractNumId w:val="25"/>
  </w:num>
  <w:num w:numId="23" w16cid:durableId="1726877806">
    <w:abstractNumId w:val="0"/>
  </w:num>
  <w:num w:numId="24" w16cid:durableId="1042170794">
    <w:abstractNumId w:val="22"/>
  </w:num>
  <w:num w:numId="25" w16cid:durableId="1878274054">
    <w:abstractNumId w:val="21"/>
  </w:num>
  <w:num w:numId="26" w16cid:durableId="233130648">
    <w:abstractNumId w:val="19"/>
  </w:num>
  <w:num w:numId="27" w16cid:durableId="1942494430">
    <w:abstractNumId w:val="26"/>
  </w:num>
  <w:num w:numId="28" w16cid:durableId="1403944130">
    <w:abstractNumId w:val="31"/>
  </w:num>
  <w:num w:numId="29" w16cid:durableId="2066222492">
    <w:abstractNumId w:val="30"/>
  </w:num>
  <w:num w:numId="30" w16cid:durableId="963853416">
    <w:abstractNumId w:val="37"/>
  </w:num>
  <w:num w:numId="31" w16cid:durableId="164365156">
    <w:abstractNumId w:val="28"/>
  </w:num>
  <w:num w:numId="32" w16cid:durableId="968825610">
    <w:abstractNumId w:val="10"/>
  </w:num>
  <w:num w:numId="33" w16cid:durableId="2083984920">
    <w:abstractNumId w:val="7"/>
  </w:num>
  <w:num w:numId="34" w16cid:durableId="259994687">
    <w:abstractNumId w:val="42"/>
  </w:num>
  <w:num w:numId="35" w16cid:durableId="444230312">
    <w:abstractNumId w:val="2"/>
  </w:num>
  <w:num w:numId="36" w16cid:durableId="731539264">
    <w:abstractNumId w:val="18"/>
  </w:num>
  <w:num w:numId="37" w16cid:durableId="1345208631">
    <w:abstractNumId w:val="20"/>
  </w:num>
  <w:num w:numId="38" w16cid:durableId="1349798302">
    <w:abstractNumId w:val="17"/>
  </w:num>
  <w:num w:numId="39" w16cid:durableId="1131628257">
    <w:abstractNumId w:val="34"/>
  </w:num>
  <w:num w:numId="40" w16cid:durableId="1132750391">
    <w:abstractNumId w:val="13"/>
  </w:num>
  <w:num w:numId="41" w16cid:durableId="1625035773">
    <w:abstractNumId w:val="27"/>
  </w:num>
  <w:num w:numId="42" w16cid:durableId="1574584682">
    <w:abstractNumId w:val="23"/>
  </w:num>
  <w:num w:numId="43" w16cid:durableId="2058776052">
    <w:abstractNumId w:val="3"/>
  </w:num>
  <w:num w:numId="44" w16cid:durableId="221451995">
    <w:abstractNumId w:val="44"/>
  </w:num>
  <w:num w:numId="45" w16cid:durableId="1866941410">
    <w:abstractNumId w:val="16"/>
  </w:num>
  <w:num w:numId="46" w16cid:durableId="1524398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702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1057"/>
    <w:rsid w:val="00002665"/>
    <w:rsid w:val="00002A66"/>
    <w:rsid w:val="00004461"/>
    <w:rsid w:val="00007E98"/>
    <w:rsid w:val="000107F2"/>
    <w:rsid w:val="00020DA0"/>
    <w:rsid w:val="0002113B"/>
    <w:rsid w:val="0002407B"/>
    <w:rsid w:val="00024DC7"/>
    <w:rsid w:val="0003448C"/>
    <w:rsid w:val="00051ED9"/>
    <w:rsid w:val="00054114"/>
    <w:rsid w:val="000543B5"/>
    <w:rsid w:val="00062387"/>
    <w:rsid w:val="00065151"/>
    <w:rsid w:val="000730CD"/>
    <w:rsid w:val="000940C2"/>
    <w:rsid w:val="000A0B70"/>
    <w:rsid w:val="000A3693"/>
    <w:rsid w:val="000B31B8"/>
    <w:rsid w:val="000B6828"/>
    <w:rsid w:val="000C5B8E"/>
    <w:rsid w:val="000C5BF3"/>
    <w:rsid w:val="000D7ABF"/>
    <w:rsid w:val="000F0F83"/>
    <w:rsid w:val="000F1AA6"/>
    <w:rsid w:val="00105565"/>
    <w:rsid w:val="0012164D"/>
    <w:rsid w:val="00121BBA"/>
    <w:rsid w:val="00122FEA"/>
    <w:rsid w:val="00135BBB"/>
    <w:rsid w:val="0014694B"/>
    <w:rsid w:val="00151B75"/>
    <w:rsid w:val="00160CEC"/>
    <w:rsid w:val="00162FB2"/>
    <w:rsid w:val="00165D6D"/>
    <w:rsid w:val="00167E03"/>
    <w:rsid w:val="0018452F"/>
    <w:rsid w:val="00190C00"/>
    <w:rsid w:val="00192918"/>
    <w:rsid w:val="00193F7E"/>
    <w:rsid w:val="001A14AB"/>
    <w:rsid w:val="001A29F4"/>
    <w:rsid w:val="001A56E6"/>
    <w:rsid w:val="001B4C82"/>
    <w:rsid w:val="001B6B3E"/>
    <w:rsid w:val="001D6C71"/>
    <w:rsid w:val="001F09DD"/>
    <w:rsid w:val="001F5A5C"/>
    <w:rsid w:val="001F647B"/>
    <w:rsid w:val="001F73A6"/>
    <w:rsid w:val="002010A3"/>
    <w:rsid w:val="002011FD"/>
    <w:rsid w:val="00201AC1"/>
    <w:rsid w:val="00204424"/>
    <w:rsid w:val="00206148"/>
    <w:rsid w:val="0021069D"/>
    <w:rsid w:val="00213CAA"/>
    <w:rsid w:val="00215CB1"/>
    <w:rsid w:val="0023093C"/>
    <w:rsid w:val="00231514"/>
    <w:rsid w:val="002740AB"/>
    <w:rsid w:val="00281B68"/>
    <w:rsid w:val="002945EC"/>
    <w:rsid w:val="002A2590"/>
    <w:rsid w:val="002B2EED"/>
    <w:rsid w:val="002B666A"/>
    <w:rsid w:val="002C607E"/>
    <w:rsid w:val="002D3FBC"/>
    <w:rsid w:val="002D76F2"/>
    <w:rsid w:val="002E4F88"/>
    <w:rsid w:val="00333253"/>
    <w:rsid w:val="00341E02"/>
    <w:rsid w:val="003421F4"/>
    <w:rsid w:val="00361AD4"/>
    <w:rsid w:val="00366739"/>
    <w:rsid w:val="00386A8C"/>
    <w:rsid w:val="00390CF7"/>
    <w:rsid w:val="003912A6"/>
    <w:rsid w:val="003A2DC6"/>
    <w:rsid w:val="003A7496"/>
    <w:rsid w:val="003B2177"/>
    <w:rsid w:val="003B3AC5"/>
    <w:rsid w:val="003B7CD2"/>
    <w:rsid w:val="003E3532"/>
    <w:rsid w:val="003F2A90"/>
    <w:rsid w:val="00402B75"/>
    <w:rsid w:val="00420556"/>
    <w:rsid w:val="00423BF0"/>
    <w:rsid w:val="00426F18"/>
    <w:rsid w:val="00430706"/>
    <w:rsid w:val="00443549"/>
    <w:rsid w:val="00446C6F"/>
    <w:rsid w:val="004519D5"/>
    <w:rsid w:val="004524F3"/>
    <w:rsid w:val="0045541B"/>
    <w:rsid w:val="00472421"/>
    <w:rsid w:val="00472924"/>
    <w:rsid w:val="004736BB"/>
    <w:rsid w:val="004738B0"/>
    <w:rsid w:val="00474B38"/>
    <w:rsid w:val="004A01F1"/>
    <w:rsid w:val="004A2E8E"/>
    <w:rsid w:val="004A3240"/>
    <w:rsid w:val="004C068B"/>
    <w:rsid w:val="004C109C"/>
    <w:rsid w:val="004D028B"/>
    <w:rsid w:val="004D6289"/>
    <w:rsid w:val="004E665E"/>
    <w:rsid w:val="00506133"/>
    <w:rsid w:val="00506911"/>
    <w:rsid w:val="0052044E"/>
    <w:rsid w:val="00526E80"/>
    <w:rsid w:val="00531FE2"/>
    <w:rsid w:val="00533359"/>
    <w:rsid w:val="00541E3D"/>
    <w:rsid w:val="005477E2"/>
    <w:rsid w:val="005516B9"/>
    <w:rsid w:val="00551D12"/>
    <w:rsid w:val="00555970"/>
    <w:rsid w:val="00555A57"/>
    <w:rsid w:val="0056091E"/>
    <w:rsid w:val="005610FD"/>
    <w:rsid w:val="005623BC"/>
    <w:rsid w:val="005877DE"/>
    <w:rsid w:val="00595FEF"/>
    <w:rsid w:val="00597259"/>
    <w:rsid w:val="005A7BA2"/>
    <w:rsid w:val="005B388D"/>
    <w:rsid w:val="005E3EB9"/>
    <w:rsid w:val="005E5BE4"/>
    <w:rsid w:val="005F2BE9"/>
    <w:rsid w:val="005F7CE6"/>
    <w:rsid w:val="00611671"/>
    <w:rsid w:val="006301CF"/>
    <w:rsid w:val="006303EC"/>
    <w:rsid w:val="00637A2C"/>
    <w:rsid w:val="006412DE"/>
    <w:rsid w:val="00644041"/>
    <w:rsid w:val="00646FB4"/>
    <w:rsid w:val="006515AF"/>
    <w:rsid w:val="00656347"/>
    <w:rsid w:val="00656A9F"/>
    <w:rsid w:val="006717DC"/>
    <w:rsid w:val="00675B81"/>
    <w:rsid w:val="006768AE"/>
    <w:rsid w:val="006852DE"/>
    <w:rsid w:val="00687291"/>
    <w:rsid w:val="006B301D"/>
    <w:rsid w:val="006C07FF"/>
    <w:rsid w:val="006C241C"/>
    <w:rsid w:val="006C42C9"/>
    <w:rsid w:val="006C7E9E"/>
    <w:rsid w:val="006D4E57"/>
    <w:rsid w:val="006E7530"/>
    <w:rsid w:val="006F3EEF"/>
    <w:rsid w:val="006F671F"/>
    <w:rsid w:val="007003E2"/>
    <w:rsid w:val="0071225D"/>
    <w:rsid w:val="007222E1"/>
    <w:rsid w:val="0072559D"/>
    <w:rsid w:val="00737D69"/>
    <w:rsid w:val="0074580D"/>
    <w:rsid w:val="0075132C"/>
    <w:rsid w:val="00752379"/>
    <w:rsid w:val="00752783"/>
    <w:rsid w:val="007543BF"/>
    <w:rsid w:val="0076792C"/>
    <w:rsid w:val="00771A66"/>
    <w:rsid w:val="00774491"/>
    <w:rsid w:val="0077617A"/>
    <w:rsid w:val="007765BE"/>
    <w:rsid w:val="00777BB6"/>
    <w:rsid w:val="00791437"/>
    <w:rsid w:val="007A2970"/>
    <w:rsid w:val="007C144A"/>
    <w:rsid w:val="007D25DC"/>
    <w:rsid w:val="007D5D2C"/>
    <w:rsid w:val="007F78F8"/>
    <w:rsid w:val="00805D2B"/>
    <w:rsid w:val="00810599"/>
    <w:rsid w:val="00812D3B"/>
    <w:rsid w:val="00815B0E"/>
    <w:rsid w:val="00820768"/>
    <w:rsid w:val="008240EB"/>
    <w:rsid w:val="00825C89"/>
    <w:rsid w:val="00826811"/>
    <w:rsid w:val="00830D06"/>
    <w:rsid w:val="008606DA"/>
    <w:rsid w:val="00865E80"/>
    <w:rsid w:val="0087008C"/>
    <w:rsid w:val="008769FB"/>
    <w:rsid w:val="00887430"/>
    <w:rsid w:val="00894040"/>
    <w:rsid w:val="008A4207"/>
    <w:rsid w:val="008B2A9E"/>
    <w:rsid w:val="008B4370"/>
    <w:rsid w:val="008C0B12"/>
    <w:rsid w:val="008C735D"/>
    <w:rsid w:val="008D3944"/>
    <w:rsid w:val="008D58DB"/>
    <w:rsid w:val="008D5EBD"/>
    <w:rsid w:val="008E4891"/>
    <w:rsid w:val="008F0E26"/>
    <w:rsid w:val="008F12B9"/>
    <w:rsid w:val="008F6443"/>
    <w:rsid w:val="008F78D4"/>
    <w:rsid w:val="00906E8F"/>
    <w:rsid w:val="009261BA"/>
    <w:rsid w:val="0093362B"/>
    <w:rsid w:val="00933789"/>
    <w:rsid w:val="009404DA"/>
    <w:rsid w:val="0094425D"/>
    <w:rsid w:val="0094622F"/>
    <w:rsid w:val="00967A80"/>
    <w:rsid w:val="00976FB2"/>
    <w:rsid w:val="0098658B"/>
    <w:rsid w:val="0099173F"/>
    <w:rsid w:val="009920BA"/>
    <w:rsid w:val="009A5BC1"/>
    <w:rsid w:val="009D1F44"/>
    <w:rsid w:val="009E1303"/>
    <w:rsid w:val="009E4567"/>
    <w:rsid w:val="009F554A"/>
    <w:rsid w:val="00A1068A"/>
    <w:rsid w:val="00A10CC0"/>
    <w:rsid w:val="00A35A95"/>
    <w:rsid w:val="00A4245F"/>
    <w:rsid w:val="00A55BEA"/>
    <w:rsid w:val="00A60030"/>
    <w:rsid w:val="00A61B50"/>
    <w:rsid w:val="00A66F5B"/>
    <w:rsid w:val="00A6778C"/>
    <w:rsid w:val="00A6779B"/>
    <w:rsid w:val="00A701FC"/>
    <w:rsid w:val="00A71983"/>
    <w:rsid w:val="00A71AD3"/>
    <w:rsid w:val="00A761B8"/>
    <w:rsid w:val="00A771F1"/>
    <w:rsid w:val="00A92288"/>
    <w:rsid w:val="00A950BC"/>
    <w:rsid w:val="00A95574"/>
    <w:rsid w:val="00A97DDC"/>
    <w:rsid w:val="00AA248A"/>
    <w:rsid w:val="00AA33B1"/>
    <w:rsid w:val="00AA6CE8"/>
    <w:rsid w:val="00AB2829"/>
    <w:rsid w:val="00AB3AAC"/>
    <w:rsid w:val="00AB3D35"/>
    <w:rsid w:val="00AB6ECD"/>
    <w:rsid w:val="00AC567F"/>
    <w:rsid w:val="00AD2F65"/>
    <w:rsid w:val="00AD50F8"/>
    <w:rsid w:val="00AE18FF"/>
    <w:rsid w:val="00AE1B81"/>
    <w:rsid w:val="00AF047D"/>
    <w:rsid w:val="00AF71CA"/>
    <w:rsid w:val="00B00930"/>
    <w:rsid w:val="00B10A57"/>
    <w:rsid w:val="00B17BC3"/>
    <w:rsid w:val="00B2336F"/>
    <w:rsid w:val="00B272BA"/>
    <w:rsid w:val="00B414B6"/>
    <w:rsid w:val="00B424E4"/>
    <w:rsid w:val="00B51137"/>
    <w:rsid w:val="00B54E6E"/>
    <w:rsid w:val="00B57839"/>
    <w:rsid w:val="00B6124B"/>
    <w:rsid w:val="00B62F58"/>
    <w:rsid w:val="00B638FF"/>
    <w:rsid w:val="00B673C8"/>
    <w:rsid w:val="00B67D47"/>
    <w:rsid w:val="00B711E7"/>
    <w:rsid w:val="00B76B58"/>
    <w:rsid w:val="00B82A25"/>
    <w:rsid w:val="00B92738"/>
    <w:rsid w:val="00B942F5"/>
    <w:rsid w:val="00BB232D"/>
    <w:rsid w:val="00BB311E"/>
    <w:rsid w:val="00BB77A6"/>
    <w:rsid w:val="00BC067B"/>
    <w:rsid w:val="00BC5A27"/>
    <w:rsid w:val="00BC6CFF"/>
    <w:rsid w:val="00BD40C0"/>
    <w:rsid w:val="00BD7289"/>
    <w:rsid w:val="00BE04B5"/>
    <w:rsid w:val="00BE09C9"/>
    <w:rsid w:val="00BF0A63"/>
    <w:rsid w:val="00BF4197"/>
    <w:rsid w:val="00C00421"/>
    <w:rsid w:val="00C015B6"/>
    <w:rsid w:val="00C07343"/>
    <w:rsid w:val="00C13BA1"/>
    <w:rsid w:val="00C13CD4"/>
    <w:rsid w:val="00C209C4"/>
    <w:rsid w:val="00C26466"/>
    <w:rsid w:val="00C51138"/>
    <w:rsid w:val="00C603E8"/>
    <w:rsid w:val="00C904EC"/>
    <w:rsid w:val="00C9414C"/>
    <w:rsid w:val="00C97F1E"/>
    <w:rsid w:val="00CC0108"/>
    <w:rsid w:val="00CC3EB0"/>
    <w:rsid w:val="00CD0F6F"/>
    <w:rsid w:val="00CD44EE"/>
    <w:rsid w:val="00CE3048"/>
    <w:rsid w:val="00CF1684"/>
    <w:rsid w:val="00CF42C3"/>
    <w:rsid w:val="00D329D6"/>
    <w:rsid w:val="00D43445"/>
    <w:rsid w:val="00D46872"/>
    <w:rsid w:val="00D5099C"/>
    <w:rsid w:val="00D55924"/>
    <w:rsid w:val="00DB373D"/>
    <w:rsid w:val="00DB7892"/>
    <w:rsid w:val="00DC0839"/>
    <w:rsid w:val="00DC4118"/>
    <w:rsid w:val="00DC496A"/>
    <w:rsid w:val="00DD0D9E"/>
    <w:rsid w:val="00DD21B2"/>
    <w:rsid w:val="00DD61CA"/>
    <w:rsid w:val="00DF6145"/>
    <w:rsid w:val="00E011DD"/>
    <w:rsid w:val="00E0133D"/>
    <w:rsid w:val="00E73BD5"/>
    <w:rsid w:val="00E823DC"/>
    <w:rsid w:val="00E970FA"/>
    <w:rsid w:val="00EA792E"/>
    <w:rsid w:val="00EB328C"/>
    <w:rsid w:val="00EB4905"/>
    <w:rsid w:val="00EC5B8B"/>
    <w:rsid w:val="00ED0115"/>
    <w:rsid w:val="00ED19D9"/>
    <w:rsid w:val="00ED23B9"/>
    <w:rsid w:val="00ED30D3"/>
    <w:rsid w:val="00ED4076"/>
    <w:rsid w:val="00ED4254"/>
    <w:rsid w:val="00ED628F"/>
    <w:rsid w:val="00EF5CCF"/>
    <w:rsid w:val="00F05DAF"/>
    <w:rsid w:val="00F071C0"/>
    <w:rsid w:val="00F26F2E"/>
    <w:rsid w:val="00F64CB4"/>
    <w:rsid w:val="00F93578"/>
    <w:rsid w:val="00F950B4"/>
    <w:rsid w:val="00FA4945"/>
    <w:rsid w:val="00FD21E3"/>
    <w:rsid w:val="00FD3A84"/>
    <w:rsid w:val="00FD6A49"/>
    <w:rsid w:val="00FE73F8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police-and-criminal-evidence-act-1984-pace-codes-of-prac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2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3</cp:revision>
  <cp:lastPrinted>2017-07-26T12:36:00Z</cp:lastPrinted>
  <dcterms:created xsi:type="dcterms:W3CDTF">2025-05-06T12:57:00Z</dcterms:created>
  <dcterms:modified xsi:type="dcterms:W3CDTF">2025-05-06T12:58:00Z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