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DD17" w14:textId="77777777" w:rsidR="00FA557F" w:rsidRPr="00BF00B4" w:rsidRDefault="00FA557F">
      <w:pPr>
        <w:pStyle w:val="Body"/>
        <w:widowControl w:val="0"/>
        <w:spacing w:after="0" w:line="72" w:lineRule="exact"/>
        <w:rPr>
          <w:rFonts w:ascii="Verdana" w:eastAsia="Verdana" w:hAnsi="Verdana" w:cs="Verdana"/>
          <w:sz w:val="24"/>
          <w:szCs w:val="24"/>
        </w:rPr>
      </w:pPr>
    </w:p>
    <w:p w14:paraId="3B7792CC" w14:textId="77777777" w:rsidR="00FA557F" w:rsidRPr="00BF00B4" w:rsidRDefault="00EC060D">
      <w:pPr>
        <w:pStyle w:val="Body"/>
        <w:widowControl w:val="0"/>
        <w:spacing w:after="0" w:line="240" w:lineRule="auto"/>
        <w:rPr>
          <w:rFonts w:ascii="Verdana" w:eastAsia="Verdana" w:hAnsi="Verdana" w:cs="Verdana"/>
          <w:color w:val="FF0000"/>
          <w:sz w:val="20"/>
          <w:szCs w:val="20"/>
          <w:u w:color="FF0000"/>
        </w:rPr>
      </w:pPr>
      <w:r w:rsidRPr="00BF00B4">
        <w:rPr>
          <w:rFonts w:ascii="Verdana" w:hAnsi="Verdana"/>
          <w:color w:val="FF0000"/>
          <w:sz w:val="20"/>
          <w:szCs w:val="20"/>
          <w:u w:color="FF0000"/>
        </w:rPr>
        <w:t>(This document is also available in Welsh)</w:t>
      </w:r>
    </w:p>
    <w:p w14:paraId="754774F9"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515F5EA1"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52BE2F2A"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65242E94"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381BD92E"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1F678564" w14:textId="77777777" w:rsidR="00FA557F" w:rsidRPr="00BF00B4" w:rsidRDefault="00FA557F">
      <w:pPr>
        <w:pStyle w:val="Body"/>
        <w:widowControl w:val="0"/>
        <w:spacing w:after="0" w:line="240" w:lineRule="auto"/>
        <w:rPr>
          <w:rFonts w:ascii="Times New Roman" w:eastAsia="Times New Roman" w:hAnsi="Times New Roman" w:cs="Times New Roman"/>
          <w:sz w:val="20"/>
          <w:szCs w:val="20"/>
        </w:rPr>
      </w:pPr>
    </w:p>
    <w:p w14:paraId="61751256" w14:textId="77777777" w:rsidR="00FA557F" w:rsidRPr="00BF00B4" w:rsidRDefault="00EC060D">
      <w:pPr>
        <w:pStyle w:val="Body"/>
        <w:widowControl w:val="0"/>
        <w:spacing w:before="116" w:after="0" w:line="240" w:lineRule="auto"/>
      </w:pPr>
      <w:r w:rsidRPr="00421046">
        <w:rPr>
          <w:rFonts w:ascii="Verdana" w:eastAsia="Verdana" w:hAnsi="Verdana" w:cs="Verdana"/>
          <w:noProof/>
          <w:sz w:val="24"/>
          <w:szCs w:val="24"/>
        </w:rPr>
        <w:drawing>
          <wp:anchor distT="0" distB="0" distL="0" distR="0" simplePos="0" relativeHeight="251659264" behindDoc="0" locked="0" layoutInCell="1" allowOverlap="1" wp14:anchorId="6B71F687" wp14:editId="0E0B9068">
            <wp:simplePos x="0" y="0"/>
            <wp:positionH relativeFrom="page">
              <wp:posOffset>1870075</wp:posOffset>
            </wp:positionH>
            <wp:positionV relativeFrom="line">
              <wp:posOffset>234945</wp:posOffset>
            </wp:positionV>
            <wp:extent cx="3544031" cy="1563239"/>
            <wp:effectExtent l="0" t="0" r="0" b="0"/>
            <wp:wrapTopAndBottom distT="0" distB="0"/>
            <wp:docPr id="1073741825" name="officeArt object" descr="Image 3"/>
            <wp:cNvGraphicFramePr/>
            <a:graphic xmlns:a="http://schemas.openxmlformats.org/drawingml/2006/main">
              <a:graphicData uri="http://schemas.openxmlformats.org/drawingml/2006/picture">
                <pic:pic xmlns:pic="http://schemas.openxmlformats.org/drawingml/2006/picture">
                  <pic:nvPicPr>
                    <pic:cNvPr id="1073741825" name="Image 3" descr="Image 3"/>
                    <pic:cNvPicPr>
                      <a:picLocks noChangeAspect="1"/>
                    </pic:cNvPicPr>
                  </pic:nvPicPr>
                  <pic:blipFill>
                    <a:blip r:embed="rId10"/>
                    <a:stretch>
                      <a:fillRect/>
                    </a:stretch>
                  </pic:blipFill>
                  <pic:spPr>
                    <a:xfrm>
                      <a:off x="0" y="0"/>
                      <a:ext cx="3544031" cy="1563239"/>
                    </a:xfrm>
                    <a:prstGeom prst="rect">
                      <a:avLst/>
                    </a:prstGeom>
                    <a:ln w="12700" cap="flat">
                      <a:noFill/>
                      <a:miter lim="400000"/>
                    </a:ln>
                    <a:effectLst/>
                  </pic:spPr>
                </pic:pic>
              </a:graphicData>
            </a:graphic>
          </wp:anchor>
        </w:drawing>
      </w:r>
    </w:p>
    <w:p w14:paraId="634D523E" w14:textId="77777777" w:rsidR="00FA557F" w:rsidRPr="00BF00B4" w:rsidRDefault="00EC060D">
      <w:pPr>
        <w:pStyle w:val="Body"/>
        <w:widowControl w:val="0"/>
        <w:spacing w:after="0" w:line="240" w:lineRule="auto"/>
        <w:rPr>
          <w:rFonts w:ascii="Times New Roman" w:eastAsia="Times New Roman" w:hAnsi="Times New Roman" w:cs="Times New Roman"/>
          <w:sz w:val="36"/>
          <w:szCs w:val="36"/>
        </w:rPr>
      </w:pPr>
      <w:r w:rsidRPr="00421046">
        <w:rPr>
          <w:noProof/>
        </w:rPr>
        <mc:AlternateContent>
          <mc:Choice Requires="wps">
            <w:drawing>
              <wp:anchor distT="57150" distB="57150" distL="57150" distR="57150" simplePos="0" relativeHeight="251660288" behindDoc="0" locked="0" layoutInCell="1" allowOverlap="1" wp14:anchorId="6CAFA6E4" wp14:editId="29A2731D">
                <wp:simplePos x="0" y="0"/>
                <wp:positionH relativeFrom="column">
                  <wp:posOffset>767714</wp:posOffset>
                </wp:positionH>
                <wp:positionV relativeFrom="line">
                  <wp:posOffset>142818</wp:posOffset>
                </wp:positionV>
                <wp:extent cx="5132071" cy="930275"/>
                <wp:effectExtent l="0" t="0" r="0" b="0"/>
                <wp:wrapSquare wrapText="bothSides" distT="57150" distB="57150" distL="57150" distR="57150"/>
                <wp:docPr id="1073741826" name="officeArt object" descr="Text Box 1"/>
                <wp:cNvGraphicFramePr/>
                <a:graphic xmlns:a="http://schemas.openxmlformats.org/drawingml/2006/main">
                  <a:graphicData uri="http://schemas.microsoft.com/office/word/2010/wordprocessingShape">
                    <wps:wsp>
                      <wps:cNvSpPr txBox="1"/>
                      <wps:spPr>
                        <a:xfrm>
                          <a:off x="0" y="0"/>
                          <a:ext cx="5132071" cy="930275"/>
                        </a:xfrm>
                        <a:prstGeom prst="rect">
                          <a:avLst/>
                        </a:prstGeom>
                        <a:noFill/>
                        <a:ln w="12700" cap="flat">
                          <a:noFill/>
                          <a:miter lim="400000"/>
                        </a:ln>
                        <a:effectLst/>
                      </wps:spPr>
                      <wps:txbx>
                        <w:txbxContent>
                          <w:p w14:paraId="2669BD31" w14:textId="77777777" w:rsidR="00FA557F" w:rsidRDefault="00EC060D">
                            <w:pPr>
                              <w:pStyle w:val="Body"/>
                              <w:widowControl w:val="0"/>
                              <w:spacing w:after="0" w:line="328" w:lineRule="auto"/>
                              <w:ind w:right="1169"/>
                              <w:jc w:val="center"/>
                            </w:pPr>
                            <w:r>
                              <w:rPr>
                                <w:rFonts w:ascii="Verdana" w:hAnsi="Verdana"/>
                                <w:b/>
                                <w:bCs/>
                                <w:color w:val="17365D"/>
                                <w:sz w:val="36"/>
                                <w:szCs w:val="36"/>
                                <w:u w:color="17365D"/>
                                <w:lang w:val="en-US"/>
                              </w:rPr>
                              <w:t>Police and Crime</w:t>
                            </w:r>
                            <w:r>
                              <w:rPr>
                                <w:rFonts w:ascii="Verdana" w:hAnsi="Verdana"/>
                                <w:b/>
                                <w:bCs/>
                                <w:color w:val="17365D"/>
                                <w:spacing w:val="40"/>
                                <w:sz w:val="36"/>
                                <w:szCs w:val="36"/>
                                <w:u w:color="17365D"/>
                              </w:rPr>
                              <w:t xml:space="preserve"> </w:t>
                            </w:r>
                            <w:r>
                              <w:rPr>
                                <w:rFonts w:ascii="Verdana" w:hAnsi="Verdana"/>
                                <w:b/>
                                <w:bCs/>
                                <w:color w:val="17365D"/>
                                <w:sz w:val="36"/>
                                <w:szCs w:val="36"/>
                                <w:u w:color="17365D"/>
                                <w:lang w:val="it-IT"/>
                              </w:rPr>
                              <w:t>Commissioner</w:t>
                            </w:r>
                            <w:r>
                              <w:rPr>
                                <w:rFonts w:ascii="Verdana" w:hAnsi="Verdana"/>
                                <w:b/>
                                <w:bCs/>
                                <w:color w:val="17365D"/>
                                <w:spacing w:val="-19"/>
                                <w:sz w:val="36"/>
                                <w:szCs w:val="36"/>
                                <w:u w:color="17365D"/>
                              </w:rPr>
                              <w:t xml:space="preserve"> </w:t>
                            </w:r>
                            <w:r>
                              <w:rPr>
                                <w:rFonts w:ascii="Verdana" w:hAnsi="Verdana"/>
                                <w:b/>
                                <w:bCs/>
                                <w:color w:val="17365D"/>
                                <w:sz w:val="36"/>
                                <w:szCs w:val="36"/>
                                <w:u w:color="17365D"/>
                                <w:lang w:val="en-US"/>
                              </w:rPr>
                              <w:t>for</w:t>
                            </w:r>
                            <w:r>
                              <w:rPr>
                                <w:rFonts w:ascii="Verdana" w:hAnsi="Verdana"/>
                                <w:b/>
                                <w:bCs/>
                                <w:color w:val="17365D"/>
                                <w:spacing w:val="-19"/>
                                <w:sz w:val="36"/>
                                <w:szCs w:val="36"/>
                                <w:u w:color="17365D"/>
                              </w:rPr>
                              <w:t xml:space="preserve"> </w:t>
                            </w:r>
                            <w:r>
                              <w:rPr>
                                <w:rFonts w:ascii="Verdana" w:hAnsi="Verdana"/>
                                <w:b/>
                                <w:bCs/>
                                <w:color w:val="17365D"/>
                                <w:sz w:val="36"/>
                                <w:szCs w:val="36"/>
                                <w:u w:color="17365D"/>
                              </w:rPr>
                              <w:t>Dyfed-Powys</w:t>
                            </w:r>
                          </w:p>
                          <w:p w14:paraId="418BD8EB" w14:textId="77777777" w:rsidR="00FA557F" w:rsidRDefault="00FA557F">
                            <w:pPr>
                              <w:pStyle w:val="Body"/>
                              <w:widowControl w:val="0"/>
                              <w:spacing w:after="0" w:line="328" w:lineRule="auto"/>
                              <w:ind w:right="1169"/>
                            </w:pPr>
                          </w:p>
                        </w:txbxContent>
                      </wps:txbx>
                      <wps:bodyPr wrap="square" lIns="45719" tIns="45719" rIns="45719" bIns="45719" numCol="1" anchor="t">
                        <a:noAutofit/>
                      </wps:bodyPr>
                    </wps:wsp>
                  </a:graphicData>
                </a:graphic>
              </wp:anchor>
            </w:drawing>
          </mc:Choice>
          <mc:Fallback>
            <w:pict>
              <v:shapetype w14:anchorId="6CAFA6E4" id="_x0000_t202" coordsize="21600,21600" o:spt="202" path="m,l,21600r21600,l21600,xe">
                <v:stroke joinstyle="miter"/>
                <v:path gradientshapeok="t" o:connecttype="rect"/>
              </v:shapetype>
              <v:shape id="officeArt object" o:spid="_x0000_s1026" type="#_x0000_t202" alt="Text Box 1" style="position:absolute;margin-left:60.45pt;margin-top:11.25pt;width:404.1pt;height:73.2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" filled="f" stroked="f" strokeweight="1pt">
                <v:stroke miterlimit="4"/>
                <v:textbox inset="1.27mm,1.27mm,1.27mm,1.27mm">
                  <w:txbxContent>
                    <w:p w14:paraId="2669BD31" w14:textId="77777777" w:rsidR="00FA557F" w:rsidRDefault="00EC060D">
                      <w:pPr>
                        <w:pStyle w:val="Body"/>
                        <w:widowControl w:val="0"/>
                        <w:spacing w:after="0" w:line="328" w:lineRule="auto"/>
                        <w:ind w:right="1169"/>
                        <w:jc w:val="center"/>
                      </w:pPr>
                      <w:r>
                        <w:rPr>
                          <w:rFonts w:ascii="Verdana" w:hAnsi="Verdana"/>
                          <w:b/>
                          <w:bCs/>
                          <w:color w:val="17365D"/>
                          <w:sz w:val="36"/>
                          <w:szCs w:val="36"/>
                          <w:u w:color="17365D"/>
                          <w:lang w:val="en-US"/>
                        </w:rPr>
                        <w:t>Police and Crime</w:t>
                      </w:r>
                      <w:r>
                        <w:rPr>
                          <w:rFonts w:ascii="Verdana" w:hAnsi="Verdana"/>
                          <w:b/>
                          <w:bCs/>
                          <w:color w:val="17365D"/>
                          <w:spacing w:val="40"/>
                          <w:sz w:val="36"/>
                          <w:szCs w:val="36"/>
                          <w:u w:color="17365D"/>
                        </w:rPr>
                        <w:t xml:space="preserve"> </w:t>
                      </w:r>
                      <w:r>
                        <w:rPr>
                          <w:rFonts w:ascii="Verdana" w:hAnsi="Verdana"/>
                          <w:b/>
                          <w:bCs/>
                          <w:color w:val="17365D"/>
                          <w:sz w:val="36"/>
                          <w:szCs w:val="36"/>
                          <w:u w:color="17365D"/>
                          <w:lang w:val="it-IT"/>
                        </w:rPr>
                        <w:t>Commissioner</w:t>
                      </w:r>
                      <w:r>
                        <w:rPr>
                          <w:rFonts w:ascii="Verdana" w:hAnsi="Verdana"/>
                          <w:b/>
                          <w:bCs/>
                          <w:color w:val="17365D"/>
                          <w:spacing w:val="-19"/>
                          <w:sz w:val="36"/>
                          <w:szCs w:val="36"/>
                          <w:u w:color="17365D"/>
                        </w:rPr>
                        <w:t xml:space="preserve"> </w:t>
                      </w:r>
                      <w:r>
                        <w:rPr>
                          <w:rFonts w:ascii="Verdana" w:hAnsi="Verdana"/>
                          <w:b/>
                          <w:bCs/>
                          <w:color w:val="17365D"/>
                          <w:sz w:val="36"/>
                          <w:szCs w:val="36"/>
                          <w:u w:color="17365D"/>
                          <w:lang w:val="en-US"/>
                        </w:rPr>
                        <w:t>for</w:t>
                      </w:r>
                      <w:r>
                        <w:rPr>
                          <w:rFonts w:ascii="Verdana" w:hAnsi="Verdana"/>
                          <w:b/>
                          <w:bCs/>
                          <w:color w:val="17365D"/>
                          <w:spacing w:val="-19"/>
                          <w:sz w:val="36"/>
                          <w:szCs w:val="36"/>
                          <w:u w:color="17365D"/>
                        </w:rPr>
                        <w:t xml:space="preserve"> </w:t>
                      </w:r>
                      <w:r>
                        <w:rPr>
                          <w:rFonts w:ascii="Verdana" w:hAnsi="Verdana"/>
                          <w:b/>
                          <w:bCs/>
                          <w:color w:val="17365D"/>
                          <w:sz w:val="36"/>
                          <w:szCs w:val="36"/>
                          <w:u w:color="17365D"/>
                        </w:rPr>
                        <w:t>Dyfed-Powys</w:t>
                      </w:r>
                    </w:p>
                    <w:p w14:paraId="418BD8EB" w14:textId="77777777" w:rsidR="00FA557F" w:rsidRDefault="00FA557F">
                      <w:pPr>
                        <w:pStyle w:val="Body"/>
                        <w:widowControl w:val="0"/>
                        <w:spacing w:after="0" w:line="328" w:lineRule="auto"/>
                        <w:ind w:right="1169"/>
                      </w:pPr>
                    </w:p>
                  </w:txbxContent>
                </v:textbox>
                <w10:wrap type="square" anchory="line"/>
              </v:shape>
            </w:pict>
          </mc:Fallback>
        </mc:AlternateContent>
      </w:r>
    </w:p>
    <w:p w14:paraId="28590F08" w14:textId="77777777" w:rsidR="00FA557F" w:rsidRPr="00BF00B4" w:rsidRDefault="00FA557F">
      <w:pPr>
        <w:pStyle w:val="Body"/>
        <w:widowControl w:val="0"/>
        <w:spacing w:after="0" w:line="240" w:lineRule="auto"/>
        <w:rPr>
          <w:rFonts w:ascii="Times New Roman" w:eastAsia="Times New Roman" w:hAnsi="Times New Roman" w:cs="Times New Roman"/>
          <w:sz w:val="36"/>
          <w:szCs w:val="36"/>
        </w:rPr>
      </w:pPr>
    </w:p>
    <w:p w14:paraId="7BA27F11" w14:textId="77777777" w:rsidR="00FA557F" w:rsidRPr="00BF00B4" w:rsidRDefault="00FA557F">
      <w:pPr>
        <w:pStyle w:val="Body"/>
        <w:widowControl w:val="0"/>
        <w:spacing w:after="0" w:line="240" w:lineRule="auto"/>
        <w:rPr>
          <w:rFonts w:ascii="Times New Roman" w:eastAsia="Times New Roman" w:hAnsi="Times New Roman" w:cs="Times New Roman"/>
          <w:sz w:val="36"/>
          <w:szCs w:val="36"/>
        </w:rPr>
      </w:pPr>
    </w:p>
    <w:p w14:paraId="23F1B539" w14:textId="77777777" w:rsidR="00FA557F" w:rsidRPr="00BF00B4" w:rsidRDefault="00FA557F">
      <w:pPr>
        <w:pStyle w:val="Body"/>
        <w:widowControl w:val="0"/>
        <w:spacing w:before="25" w:after="0" w:line="240" w:lineRule="auto"/>
        <w:rPr>
          <w:rFonts w:ascii="Times New Roman" w:eastAsia="Times New Roman" w:hAnsi="Times New Roman" w:cs="Times New Roman"/>
          <w:sz w:val="36"/>
          <w:szCs w:val="36"/>
        </w:rPr>
      </w:pPr>
    </w:p>
    <w:p w14:paraId="0AC223E7" w14:textId="77777777" w:rsidR="00FA557F" w:rsidRPr="00BF00B4" w:rsidRDefault="00EC060D">
      <w:pPr>
        <w:pStyle w:val="Body"/>
        <w:widowControl w:val="0"/>
        <w:spacing w:after="0" w:line="660" w:lineRule="auto"/>
        <w:ind w:left="720" w:right="579"/>
        <w:jc w:val="center"/>
        <w:rPr>
          <w:rFonts w:ascii="Verdana" w:eastAsia="Verdana" w:hAnsi="Verdana" w:cs="Verdana"/>
          <w:b/>
          <w:bCs/>
          <w:color w:val="548DD4"/>
          <w:sz w:val="36"/>
          <w:szCs w:val="36"/>
          <w:u w:color="548DD4"/>
        </w:rPr>
      </w:pPr>
      <w:r w:rsidRPr="00421046">
        <w:rPr>
          <w:rFonts w:ascii="Times New Roman" w:eastAsia="Times New Roman" w:hAnsi="Times New Roman" w:cs="Times New Roman"/>
          <w:noProof/>
          <w:sz w:val="36"/>
          <w:szCs w:val="36"/>
        </w:rPr>
        <mc:AlternateContent>
          <mc:Choice Requires="wps">
            <w:drawing>
              <wp:anchor distT="0" distB="0" distL="0" distR="0" simplePos="0" relativeHeight="251661312" behindDoc="0" locked="0" layoutInCell="1" allowOverlap="1" wp14:anchorId="5826E3CB" wp14:editId="66FDCECA">
                <wp:simplePos x="0" y="0"/>
                <wp:positionH relativeFrom="column">
                  <wp:posOffset>1697962</wp:posOffset>
                </wp:positionH>
                <wp:positionV relativeFrom="line">
                  <wp:posOffset>5244</wp:posOffset>
                </wp:positionV>
                <wp:extent cx="3844455" cy="1359673"/>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3844455" cy="1359673"/>
                        </a:xfrm>
                        <a:prstGeom prst="rect">
                          <a:avLst/>
                        </a:prstGeom>
                        <a:noFill/>
                        <a:ln w="12700" cap="flat">
                          <a:noFill/>
                          <a:miter lim="400000"/>
                        </a:ln>
                        <a:effectLst/>
                      </wps:spPr>
                      <wps:txbx>
                        <w:txbxContent>
                          <w:p w14:paraId="7916C827" w14:textId="77777777" w:rsidR="00FA557F" w:rsidRDefault="00EC060D">
                            <w:pPr>
                              <w:pStyle w:val="Body"/>
                              <w:widowControl w:val="0"/>
                              <w:spacing w:after="0" w:line="328" w:lineRule="auto"/>
                              <w:ind w:right="2098"/>
                              <w:jc w:val="center"/>
                              <w:rPr>
                                <w:rFonts w:ascii="Verdana" w:eastAsia="Verdana" w:hAnsi="Verdana" w:cs="Verdana"/>
                                <w:b/>
                                <w:bCs/>
                                <w:color w:val="548DD4"/>
                                <w:spacing w:val="-20"/>
                                <w:sz w:val="36"/>
                                <w:szCs w:val="36"/>
                                <w:u w:color="548DD4"/>
                              </w:rPr>
                            </w:pPr>
                            <w:r>
                              <w:rPr>
                                <w:rFonts w:ascii="Verdana" w:hAnsi="Verdana"/>
                                <w:b/>
                                <w:bCs/>
                                <w:color w:val="548DD4"/>
                                <w:sz w:val="36"/>
                                <w:szCs w:val="36"/>
                                <w:u w:color="548DD4"/>
                                <w:lang w:val="en-US"/>
                              </w:rPr>
                              <w:t>Scrutiny Panel</w:t>
                            </w:r>
                            <w:r>
                              <w:rPr>
                                <w:rFonts w:ascii="Verdana" w:hAnsi="Verdana"/>
                                <w:b/>
                                <w:bCs/>
                                <w:color w:val="548DD4"/>
                                <w:spacing w:val="40"/>
                                <w:sz w:val="36"/>
                                <w:szCs w:val="36"/>
                                <w:u w:color="548DD4"/>
                              </w:rPr>
                              <w:t xml:space="preserve"> </w:t>
                            </w:r>
                            <w:r>
                              <w:rPr>
                                <w:rFonts w:ascii="Verdana" w:hAnsi="Verdana"/>
                                <w:b/>
                                <w:bCs/>
                                <w:color w:val="548DD4"/>
                                <w:sz w:val="36"/>
                                <w:szCs w:val="36"/>
                                <w:u w:color="548DD4"/>
                                <w:lang w:val="de-DE"/>
                              </w:rPr>
                              <w:t>Dip</w:t>
                            </w:r>
                            <w:r>
                              <w:rPr>
                                <w:rFonts w:ascii="Verdana" w:hAnsi="Verdana"/>
                                <w:b/>
                                <w:bCs/>
                                <w:color w:val="548DD4"/>
                                <w:spacing w:val="-20"/>
                                <w:sz w:val="36"/>
                                <w:szCs w:val="36"/>
                                <w:u w:color="548DD4"/>
                              </w:rPr>
                              <w:t xml:space="preserve"> </w:t>
                            </w:r>
                          </w:p>
                          <w:p w14:paraId="7A096C23" w14:textId="77777777" w:rsidR="00FA557F" w:rsidRDefault="00EC060D">
                            <w:pPr>
                              <w:pStyle w:val="Body"/>
                              <w:widowControl w:val="0"/>
                              <w:spacing w:after="0" w:line="328" w:lineRule="auto"/>
                              <w:ind w:right="2098"/>
                              <w:jc w:val="center"/>
                            </w:pPr>
                            <w:r>
                              <w:rPr>
                                <w:rFonts w:ascii="Verdana" w:hAnsi="Verdana"/>
                                <w:b/>
                                <w:bCs/>
                                <w:color w:val="548DD4"/>
                                <w:sz w:val="36"/>
                                <w:szCs w:val="36"/>
                                <w:u w:color="548DD4"/>
                                <w:lang w:val="en-US"/>
                              </w:rPr>
                              <w:t>Sampling Exercise Use of Force</w:t>
                            </w:r>
                          </w:p>
                        </w:txbxContent>
                      </wps:txbx>
                      <wps:bodyPr wrap="square" lIns="45719" tIns="45719" rIns="45719" bIns="45719" numCol="1" anchor="t">
                        <a:noAutofit/>
                      </wps:bodyPr>
                    </wps:wsp>
                  </a:graphicData>
                </a:graphic>
              </wp:anchor>
            </w:drawing>
          </mc:Choice>
          <mc:Fallback>
            <w:pict>
              <v:shape w14:anchorId="5826E3CB" id="_x0000_s1027" type="#_x0000_t202" alt="Text Box 2" style="position:absolute;left:0;text-align:left;margin-left:133.7pt;margin-top:.4pt;width:302.7pt;height:107.0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" filled="f" stroked="f" strokeweight="1pt">
                <v:stroke miterlimit="4"/>
                <v:textbox inset="1.27mm,1.27mm,1.27mm,1.27mm">
                  <w:txbxContent>
                    <w:p w14:paraId="7916C827" w14:textId="77777777" w:rsidR="00FA557F" w:rsidRDefault="00EC060D">
                      <w:pPr>
                        <w:pStyle w:val="Body"/>
                        <w:widowControl w:val="0"/>
                        <w:spacing w:after="0" w:line="328" w:lineRule="auto"/>
                        <w:ind w:right="2098"/>
                        <w:jc w:val="center"/>
                        <w:rPr>
                          <w:rFonts w:ascii="Verdana" w:eastAsia="Verdana" w:hAnsi="Verdana" w:cs="Verdana"/>
                          <w:b/>
                          <w:bCs/>
                          <w:color w:val="548DD4"/>
                          <w:spacing w:val="-20"/>
                          <w:sz w:val="36"/>
                          <w:szCs w:val="36"/>
                          <w:u w:color="548DD4"/>
                        </w:rPr>
                      </w:pPr>
                      <w:r>
                        <w:rPr>
                          <w:rFonts w:ascii="Verdana" w:hAnsi="Verdana"/>
                          <w:b/>
                          <w:bCs/>
                          <w:color w:val="548DD4"/>
                          <w:sz w:val="36"/>
                          <w:szCs w:val="36"/>
                          <w:u w:color="548DD4"/>
                          <w:lang w:val="en-US"/>
                        </w:rPr>
                        <w:t>Scrutiny Panel</w:t>
                      </w:r>
                      <w:r>
                        <w:rPr>
                          <w:rFonts w:ascii="Verdana" w:hAnsi="Verdana"/>
                          <w:b/>
                          <w:bCs/>
                          <w:color w:val="548DD4"/>
                          <w:spacing w:val="40"/>
                          <w:sz w:val="36"/>
                          <w:szCs w:val="36"/>
                          <w:u w:color="548DD4"/>
                        </w:rPr>
                        <w:t xml:space="preserve"> </w:t>
                      </w:r>
                      <w:r>
                        <w:rPr>
                          <w:rFonts w:ascii="Verdana" w:hAnsi="Verdana"/>
                          <w:b/>
                          <w:bCs/>
                          <w:color w:val="548DD4"/>
                          <w:sz w:val="36"/>
                          <w:szCs w:val="36"/>
                          <w:u w:color="548DD4"/>
                          <w:lang w:val="de-DE"/>
                        </w:rPr>
                        <w:t>Dip</w:t>
                      </w:r>
                      <w:r>
                        <w:rPr>
                          <w:rFonts w:ascii="Verdana" w:hAnsi="Verdana"/>
                          <w:b/>
                          <w:bCs/>
                          <w:color w:val="548DD4"/>
                          <w:spacing w:val="-20"/>
                          <w:sz w:val="36"/>
                          <w:szCs w:val="36"/>
                          <w:u w:color="548DD4"/>
                        </w:rPr>
                        <w:t xml:space="preserve"> </w:t>
                      </w:r>
                    </w:p>
                    <w:p w14:paraId="7A096C23" w14:textId="77777777" w:rsidR="00FA557F" w:rsidRDefault="00EC060D">
                      <w:pPr>
                        <w:pStyle w:val="Body"/>
                        <w:widowControl w:val="0"/>
                        <w:spacing w:after="0" w:line="328" w:lineRule="auto"/>
                        <w:ind w:right="2098"/>
                        <w:jc w:val="center"/>
                      </w:pPr>
                      <w:r>
                        <w:rPr>
                          <w:rFonts w:ascii="Verdana" w:hAnsi="Verdana"/>
                          <w:b/>
                          <w:bCs/>
                          <w:color w:val="548DD4"/>
                          <w:sz w:val="36"/>
                          <w:szCs w:val="36"/>
                          <w:u w:color="548DD4"/>
                          <w:lang w:val="en-US"/>
                        </w:rPr>
                        <w:t>Sampling Exercise Use of Force</w:t>
                      </w:r>
                    </w:p>
                  </w:txbxContent>
                </v:textbox>
                <w10:wrap anchory="line"/>
              </v:shape>
            </w:pict>
          </mc:Fallback>
        </mc:AlternateContent>
      </w:r>
    </w:p>
    <w:p w14:paraId="54E80060" w14:textId="77777777" w:rsidR="00FA557F" w:rsidRPr="00BF00B4" w:rsidRDefault="00FA557F">
      <w:pPr>
        <w:pStyle w:val="Body"/>
        <w:widowControl w:val="0"/>
        <w:spacing w:after="0" w:line="660" w:lineRule="auto"/>
        <w:ind w:left="720" w:right="579"/>
        <w:jc w:val="center"/>
        <w:rPr>
          <w:rFonts w:ascii="Verdana" w:eastAsia="Verdana" w:hAnsi="Verdana" w:cs="Verdana"/>
          <w:b/>
          <w:bCs/>
          <w:color w:val="548DD4"/>
          <w:sz w:val="36"/>
          <w:szCs w:val="36"/>
          <w:u w:color="548DD4"/>
        </w:rPr>
      </w:pPr>
    </w:p>
    <w:p w14:paraId="63634A33" w14:textId="77777777" w:rsidR="00FA557F" w:rsidRPr="00BF00B4" w:rsidRDefault="00EC060D">
      <w:pPr>
        <w:pStyle w:val="Body"/>
        <w:widowControl w:val="0"/>
        <w:spacing w:after="0" w:line="660" w:lineRule="auto"/>
        <w:ind w:left="720" w:right="579"/>
        <w:jc w:val="center"/>
      </w:pPr>
      <w:r w:rsidRPr="00BF00B4">
        <w:rPr>
          <w:rFonts w:ascii="Verdana" w:hAnsi="Verdana"/>
          <w:b/>
          <w:bCs/>
          <w:color w:val="548DD4"/>
          <w:sz w:val="36"/>
          <w:szCs w:val="36"/>
          <w:u w:color="548DD4"/>
        </w:rPr>
        <w:t>Members’</w:t>
      </w:r>
      <w:r w:rsidRPr="00BF00B4">
        <w:rPr>
          <w:rFonts w:ascii="Verdana" w:hAnsi="Verdana"/>
          <w:b/>
          <w:bCs/>
          <w:color w:val="548DD4"/>
          <w:spacing w:val="-10"/>
          <w:sz w:val="36"/>
          <w:szCs w:val="36"/>
          <w:u w:color="548DD4"/>
        </w:rPr>
        <w:t xml:space="preserve"> </w:t>
      </w:r>
      <w:r w:rsidRPr="00BF00B4">
        <w:rPr>
          <w:rFonts w:ascii="Verdana" w:hAnsi="Verdana"/>
          <w:b/>
          <w:bCs/>
          <w:color w:val="548DD4"/>
          <w:sz w:val="36"/>
          <w:szCs w:val="36"/>
          <w:u w:color="548DD4"/>
        </w:rPr>
        <w:t>Findings</w:t>
      </w:r>
      <w:r w:rsidRPr="00BF00B4">
        <w:rPr>
          <w:rFonts w:ascii="Verdana" w:hAnsi="Verdana"/>
          <w:b/>
          <w:bCs/>
          <w:color w:val="548DD4"/>
          <w:spacing w:val="-10"/>
          <w:sz w:val="36"/>
          <w:szCs w:val="36"/>
          <w:u w:color="548DD4"/>
        </w:rPr>
        <w:t xml:space="preserve"> </w:t>
      </w:r>
      <w:r w:rsidRPr="00BF00B4">
        <w:rPr>
          <w:rFonts w:ascii="Verdana" w:hAnsi="Verdana"/>
          <w:b/>
          <w:bCs/>
          <w:color w:val="548DD4"/>
          <w:sz w:val="36"/>
          <w:szCs w:val="36"/>
          <w:u w:color="548DD4"/>
        </w:rPr>
        <w:t>&amp;</w:t>
      </w:r>
      <w:r w:rsidRPr="00BF00B4">
        <w:rPr>
          <w:rFonts w:ascii="Verdana" w:hAnsi="Verdana"/>
          <w:b/>
          <w:bCs/>
          <w:color w:val="548DD4"/>
          <w:spacing w:val="-10"/>
          <w:sz w:val="36"/>
          <w:szCs w:val="36"/>
          <w:u w:color="548DD4"/>
        </w:rPr>
        <w:t xml:space="preserve"> </w:t>
      </w:r>
      <w:r w:rsidRPr="00BF00B4">
        <w:rPr>
          <w:rFonts w:ascii="Verdana" w:hAnsi="Verdana"/>
          <w:b/>
          <w:bCs/>
          <w:color w:val="548DD4"/>
          <w:sz w:val="36"/>
          <w:szCs w:val="36"/>
          <w:u w:color="548DD4"/>
        </w:rPr>
        <w:t>Feedback</w:t>
      </w:r>
    </w:p>
    <w:p w14:paraId="732272DF" w14:textId="77777777" w:rsidR="00FA557F" w:rsidRPr="00BF00B4" w:rsidRDefault="00EC060D">
      <w:pPr>
        <w:pStyle w:val="Body"/>
        <w:widowControl w:val="0"/>
        <w:spacing w:before="1" w:after="0" w:line="240" w:lineRule="auto"/>
        <w:jc w:val="center"/>
        <w:sectPr w:rsidR="00FA557F" w:rsidRPr="00BF00B4">
          <w:headerReference w:type="even" r:id="rId11"/>
          <w:headerReference w:type="default" r:id="rId12"/>
          <w:footerReference w:type="default" r:id="rId13"/>
          <w:headerReference w:type="first" r:id="rId14"/>
          <w:pgSz w:w="11900" w:h="16840"/>
          <w:pgMar w:top="700" w:right="1320" w:bottom="280" w:left="1340" w:header="720" w:footer="720" w:gutter="0"/>
          <w:cols w:space="720"/>
        </w:sectPr>
      </w:pPr>
      <w:r w:rsidRPr="00BF00B4">
        <w:rPr>
          <w:rFonts w:ascii="Verdana" w:hAnsi="Verdana"/>
          <w:b/>
          <w:bCs/>
          <w:color w:val="17365D"/>
          <w:sz w:val="36"/>
          <w:szCs w:val="36"/>
          <w:u w:color="17365D"/>
        </w:rPr>
        <w:t xml:space="preserve">July </w:t>
      </w:r>
      <w:r w:rsidRPr="00BF00B4">
        <w:rPr>
          <w:rFonts w:ascii="Verdana" w:hAnsi="Verdana"/>
          <w:b/>
          <w:bCs/>
          <w:color w:val="17365D"/>
          <w:spacing w:val="-4"/>
          <w:sz w:val="36"/>
          <w:szCs w:val="36"/>
          <w:u w:color="17365D"/>
        </w:rPr>
        <w:t>2024</w:t>
      </w:r>
    </w:p>
    <w:p w14:paraId="0B9DC7E1" w14:textId="77777777" w:rsidR="00FA557F" w:rsidRPr="00BF00B4" w:rsidRDefault="00EC060D">
      <w:pPr>
        <w:pStyle w:val="Body"/>
        <w:widowControl w:val="0"/>
        <w:spacing w:after="0" w:line="240" w:lineRule="auto"/>
        <w:rPr>
          <w:rFonts w:ascii="Verdana" w:eastAsia="Verdana" w:hAnsi="Verdana" w:cs="Verdana"/>
          <w:b/>
          <w:bCs/>
          <w:color w:val="0070C0"/>
          <w:sz w:val="24"/>
          <w:szCs w:val="24"/>
          <w:u w:color="0070C0"/>
        </w:rPr>
      </w:pPr>
      <w:bookmarkStart w:id="0" w:name="Contents"/>
      <w:bookmarkEnd w:id="0"/>
      <w:r w:rsidRPr="00BF00B4">
        <w:rPr>
          <w:rFonts w:ascii="Verdana" w:hAnsi="Verdana"/>
          <w:b/>
          <w:bCs/>
          <w:color w:val="0070C0"/>
          <w:sz w:val="24"/>
          <w:szCs w:val="24"/>
          <w:u w:color="0070C0"/>
        </w:rPr>
        <w:lastRenderedPageBreak/>
        <w:t xml:space="preserve">Contents </w:t>
      </w:r>
    </w:p>
    <w:p w14:paraId="3F09C7BF" w14:textId="77777777" w:rsidR="00FA557F" w:rsidRPr="00BF00B4" w:rsidRDefault="00FA557F">
      <w:pPr>
        <w:pStyle w:val="TOCHeading"/>
        <w:rPr>
          <w:lang w:val="en-GB"/>
        </w:rPr>
      </w:pPr>
    </w:p>
    <w:p w14:paraId="7540CF63" w14:textId="77777777" w:rsidR="00FA557F" w:rsidRPr="00BF00B4" w:rsidRDefault="00EC060D">
      <w:pPr>
        <w:pStyle w:val="Body"/>
        <w:rPr>
          <w:sz w:val="24"/>
          <w:szCs w:val="24"/>
        </w:rPr>
      </w:pPr>
      <w:r w:rsidRPr="00BF00B4">
        <w:rPr>
          <w:sz w:val="24"/>
          <w:szCs w:val="24"/>
        </w:rPr>
        <w:fldChar w:fldCharType="begin"/>
      </w:r>
      <w:r w:rsidRPr="00BF00B4">
        <w:rPr>
          <w:sz w:val="24"/>
          <w:szCs w:val="24"/>
        </w:rPr>
        <w:instrText xml:space="preserve"> TOC \o 2-2 </w:instrText>
      </w:r>
      <w:r w:rsidRPr="00BF00B4">
        <w:rPr>
          <w:sz w:val="24"/>
          <w:szCs w:val="24"/>
        </w:rPr>
        <w:fldChar w:fldCharType="separate"/>
      </w:r>
    </w:p>
    <w:p w14:paraId="52610379" w14:textId="77777777" w:rsidR="00FA557F" w:rsidRPr="00BF00B4" w:rsidRDefault="00EC060D">
      <w:pPr>
        <w:pStyle w:val="TOC2"/>
        <w:numPr>
          <w:ilvl w:val="0"/>
          <w:numId w:val="1"/>
        </w:numPr>
        <w:rPr>
          <w:sz w:val="28"/>
          <w:szCs w:val="28"/>
          <w:lang w:val="en-GB"/>
        </w:rPr>
      </w:pPr>
      <w:r w:rsidRPr="00BF00B4">
        <w:rPr>
          <w:sz w:val="28"/>
          <w:szCs w:val="28"/>
          <w:lang w:val="en-GB"/>
        </w:rPr>
        <w:t>Overview, Background, Purpose and Methodology</w:t>
      </w:r>
      <w:r w:rsidRPr="00BF00B4">
        <w:rPr>
          <w:sz w:val="28"/>
          <w:szCs w:val="28"/>
          <w:lang w:val="en-GB"/>
        </w:rPr>
        <w:tab/>
      </w:r>
      <w:r w:rsidRPr="00BF00B4">
        <w:rPr>
          <w:sz w:val="28"/>
          <w:szCs w:val="28"/>
          <w:lang w:val="en-GB"/>
        </w:rPr>
        <w:fldChar w:fldCharType="begin"/>
      </w:r>
      <w:r w:rsidRPr="00BF00B4">
        <w:rPr>
          <w:sz w:val="28"/>
          <w:szCs w:val="28"/>
          <w:lang w:val="en-GB"/>
        </w:rPr>
        <w:instrText xml:space="preserve"> PAGEREF _Toc \h </w:instrText>
      </w:r>
      <w:r w:rsidRPr="00BF00B4">
        <w:rPr>
          <w:sz w:val="28"/>
          <w:szCs w:val="28"/>
          <w:lang w:val="en-GB"/>
        </w:rPr>
      </w:r>
      <w:r w:rsidRPr="00BF00B4">
        <w:rPr>
          <w:sz w:val="28"/>
          <w:szCs w:val="28"/>
          <w:lang w:val="en-GB"/>
        </w:rPr>
        <w:fldChar w:fldCharType="separate"/>
      </w:r>
      <w:r w:rsidRPr="00BF00B4">
        <w:rPr>
          <w:sz w:val="28"/>
          <w:szCs w:val="28"/>
          <w:lang w:val="en-GB"/>
        </w:rPr>
        <w:t>2</w:t>
      </w:r>
      <w:r w:rsidRPr="00BF00B4">
        <w:rPr>
          <w:sz w:val="28"/>
          <w:szCs w:val="28"/>
          <w:lang w:val="en-GB"/>
        </w:rPr>
        <w:fldChar w:fldCharType="end"/>
      </w:r>
    </w:p>
    <w:p w14:paraId="6ECF1232" w14:textId="77777777" w:rsidR="00FA557F" w:rsidRPr="00BF00B4" w:rsidRDefault="00EC060D">
      <w:pPr>
        <w:pStyle w:val="TOC2"/>
        <w:numPr>
          <w:ilvl w:val="0"/>
          <w:numId w:val="2"/>
        </w:numPr>
        <w:rPr>
          <w:sz w:val="28"/>
          <w:szCs w:val="28"/>
          <w:lang w:val="en-GB"/>
        </w:rPr>
      </w:pPr>
      <w:r w:rsidRPr="00BF00B4">
        <w:rPr>
          <w:sz w:val="28"/>
          <w:szCs w:val="28"/>
          <w:lang w:val="en-GB"/>
        </w:rPr>
        <w:t>Executive Summary</w:t>
      </w:r>
      <w:r w:rsidRPr="00BF00B4">
        <w:rPr>
          <w:sz w:val="28"/>
          <w:szCs w:val="28"/>
          <w:lang w:val="en-GB"/>
        </w:rPr>
        <w:tab/>
      </w:r>
      <w:r w:rsidRPr="00BF00B4">
        <w:rPr>
          <w:sz w:val="28"/>
          <w:szCs w:val="28"/>
          <w:lang w:val="en-GB"/>
        </w:rPr>
        <w:fldChar w:fldCharType="begin"/>
      </w:r>
      <w:r w:rsidRPr="00BF00B4">
        <w:rPr>
          <w:sz w:val="28"/>
          <w:szCs w:val="28"/>
          <w:lang w:val="en-GB"/>
        </w:rPr>
        <w:instrText xml:space="preserve"> PAGEREF _Toc1 \h </w:instrText>
      </w:r>
      <w:r w:rsidRPr="00BF00B4">
        <w:rPr>
          <w:sz w:val="28"/>
          <w:szCs w:val="28"/>
          <w:lang w:val="en-GB"/>
        </w:rPr>
      </w:r>
      <w:r w:rsidRPr="00BF00B4">
        <w:rPr>
          <w:sz w:val="28"/>
          <w:szCs w:val="28"/>
          <w:lang w:val="en-GB"/>
        </w:rPr>
        <w:fldChar w:fldCharType="separate"/>
      </w:r>
      <w:r w:rsidRPr="00BF00B4">
        <w:rPr>
          <w:sz w:val="28"/>
          <w:szCs w:val="28"/>
          <w:lang w:val="en-GB"/>
        </w:rPr>
        <w:t>3</w:t>
      </w:r>
      <w:r w:rsidRPr="00BF00B4">
        <w:rPr>
          <w:sz w:val="28"/>
          <w:szCs w:val="28"/>
          <w:lang w:val="en-GB"/>
        </w:rPr>
        <w:fldChar w:fldCharType="end"/>
      </w:r>
    </w:p>
    <w:p w14:paraId="18F9EED2" w14:textId="77777777" w:rsidR="00FA557F" w:rsidRPr="00BF00B4" w:rsidRDefault="00EC060D">
      <w:pPr>
        <w:pStyle w:val="TOC2"/>
        <w:numPr>
          <w:ilvl w:val="0"/>
          <w:numId w:val="3"/>
        </w:numPr>
        <w:rPr>
          <w:sz w:val="28"/>
          <w:szCs w:val="28"/>
          <w:lang w:val="en-GB"/>
        </w:rPr>
      </w:pPr>
      <w:r w:rsidRPr="00BF00B4">
        <w:rPr>
          <w:sz w:val="28"/>
          <w:szCs w:val="28"/>
          <w:lang w:val="en-GB"/>
        </w:rPr>
        <w:t>Review of Use of Force incidents</w:t>
      </w:r>
      <w:r w:rsidRPr="00BF00B4">
        <w:rPr>
          <w:sz w:val="28"/>
          <w:szCs w:val="28"/>
          <w:lang w:val="en-GB"/>
        </w:rPr>
        <w:tab/>
      </w:r>
      <w:r w:rsidRPr="00BF00B4">
        <w:rPr>
          <w:sz w:val="28"/>
          <w:szCs w:val="28"/>
          <w:lang w:val="en-GB"/>
        </w:rPr>
        <w:fldChar w:fldCharType="begin"/>
      </w:r>
      <w:r w:rsidRPr="00BF00B4">
        <w:rPr>
          <w:sz w:val="28"/>
          <w:szCs w:val="28"/>
          <w:lang w:val="en-GB"/>
        </w:rPr>
        <w:instrText xml:space="preserve"> PAGEREF _Toc2 \h </w:instrText>
      </w:r>
      <w:r w:rsidRPr="00BF00B4">
        <w:rPr>
          <w:sz w:val="28"/>
          <w:szCs w:val="28"/>
          <w:lang w:val="en-GB"/>
        </w:rPr>
      </w:r>
      <w:r w:rsidRPr="00BF00B4">
        <w:rPr>
          <w:sz w:val="28"/>
          <w:szCs w:val="28"/>
          <w:lang w:val="en-GB"/>
        </w:rPr>
        <w:fldChar w:fldCharType="separate"/>
      </w:r>
      <w:r w:rsidRPr="00BF00B4">
        <w:rPr>
          <w:sz w:val="28"/>
          <w:szCs w:val="28"/>
          <w:lang w:val="en-GB"/>
        </w:rPr>
        <w:t>4</w:t>
      </w:r>
      <w:r w:rsidRPr="00BF00B4">
        <w:rPr>
          <w:sz w:val="28"/>
          <w:szCs w:val="28"/>
          <w:lang w:val="en-GB"/>
        </w:rPr>
        <w:fldChar w:fldCharType="end"/>
      </w:r>
    </w:p>
    <w:p w14:paraId="474B9C12" w14:textId="77777777" w:rsidR="00FA557F" w:rsidRPr="00BF00B4" w:rsidRDefault="00EC060D">
      <w:pPr>
        <w:pStyle w:val="TOC2"/>
        <w:numPr>
          <w:ilvl w:val="0"/>
          <w:numId w:val="4"/>
        </w:numPr>
        <w:rPr>
          <w:sz w:val="28"/>
          <w:szCs w:val="28"/>
          <w:lang w:val="en-GB"/>
        </w:rPr>
      </w:pPr>
      <w:r w:rsidRPr="00BF00B4">
        <w:rPr>
          <w:sz w:val="28"/>
          <w:szCs w:val="28"/>
          <w:lang w:val="en-GB"/>
        </w:rPr>
        <w:t>General Comments and Observations</w:t>
      </w:r>
      <w:r w:rsidRPr="00BF00B4">
        <w:rPr>
          <w:sz w:val="28"/>
          <w:szCs w:val="28"/>
          <w:lang w:val="en-GB"/>
        </w:rPr>
        <w:tab/>
      </w:r>
      <w:r w:rsidRPr="00BF00B4">
        <w:rPr>
          <w:sz w:val="28"/>
          <w:szCs w:val="28"/>
          <w:lang w:val="en-GB"/>
        </w:rPr>
        <w:fldChar w:fldCharType="begin"/>
      </w:r>
      <w:r w:rsidRPr="00BF00B4">
        <w:rPr>
          <w:sz w:val="28"/>
          <w:szCs w:val="28"/>
          <w:lang w:val="en-GB"/>
        </w:rPr>
        <w:instrText xml:space="preserve"> PAGEREF _Toc3 \h </w:instrText>
      </w:r>
      <w:r w:rsidRPr="00BF00B4">
        <w:rPr>
          <w:sz w:val="28"/>
          <w:szCs w:val="28"/>
          <w:lang w:val="en-GB"/>
        </w:rPr>
      </w:r>
      <w:r w:rsidRPr="00BF00B4">
        <w:rPr>
          <w:sz w:val="28"/>
          <w:szCs w:val="28"/>
          <w:lang w:val="en-GB"/>
        </w:rPr>
        <w:fldChar w:fldCharType="separate"/>
      </w:r>
      <w:r w:rsidRPr="00BF00B4">
        <w:rPr>
          <w:sz w:val="28"/>
          <w:szCs w:val="28"/>
          <w:lang w:val="en-GB"/>
        </w:rPr>
        <w:t>7</w:t>
      </w:r>
      <w:r w:rsidRPr="00BF00B4">
        <w:rPr>
          <w:sz w:val="28"/>
          <w:szCs w:val="28"/>
          <w:lang w:val="en-GB"/>
        </w:rPr>
        <w:fldChar w:fldCharType="end"/>
      </w:r>
    </w:p>
    <w:p w14:paraId="3AAF37B4" w14:textId="77777777" w:rsidR="00FA557F" w:rsidRPr="00BF00B4" w:rsidRDefault="00EC060D">
      <w:pPr>
        <w:pStyle w:val="Body"/>
        <w:rPr>
          <w:rFonts w:ascii="Verdana" w:eastAsia="Verdana" w:hAnsi="Verdana" w:cs="Verdana"/>
          <w:kern w:val="2"/>
          <w:sz w:val="32"/>
          <w:szCs w:val="32"/>
        </w:rPr>
      </w:pPr>
      <w:r w:rsidRPr="00BF00B4">
        <w:rPr>
          <w:sz w:val="24"/>
          <w:szCs w:val="24"/>
        </w:rPr>
        <w:fldChar w:fldCharType="end"/>
      </w:r>
    </w:p>
    <w:p w14:paraId="6EF8D412" w14:textId="77777777" w:rsidR="00FA557F" w:rsidRPr="00BF00B4" w:rsidRDefault="00FA557F">
      <w:pPr>
        <w:pStyle w:val="Body"/>
        <w:widowControl w:val="0"/>
        <w:spacing w:after="0" w:line="240" w:lineRule="auto"/>
      </w:pPr>
    </w:p>
    <w:p w14:paraId="5AECB50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5E94BAB"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208CA92"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65008A6"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768985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52A8A80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B43FD40"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A5743C2"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0CF5C91"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1E1F008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66399A0"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56096883"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1FB5E2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358D676"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2285F3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1D95523"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9A3F43C"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1DD7771"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183BF522"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F37CCFA"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ABF726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D95B71D"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39E7C2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20D828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B54CB1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EFFC943"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05D8C0A6"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7634159"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65CED124"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4A3A3BCD"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7150CA0"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D92383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2D831A2E"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199010C8" w14:textId="77777777" w:rsidR="00FA557F" w:rsidRPr="00BF00B4" w:rsidRDefault="00FA557F">
      <w:pPr>
        <w:pStyle w:val="Body"/>
        <w:widowControl w:val="0"/>
        <w:spacing w:before="139" w:after="0" w:line="240" w:lineRule="auto"/>
        <w:rPr>
          <w:rFonts w:ascii="Verdana" w:eastAsia="Verdana" w:hAnsi="Verdana" w:cs="Verdana"/>
          <w:b/>
          <w:bCs/>
          <w:sz w:val="24"/>
          <w:szCs w:val="24"/>
        </w:rPr>
      </w:pPr>
    </w:p>
    <w:p w14:paraId="46E099BB" w14:textId="77777777" w:rsidR="00FA557F" w:rsidRPr="00BF00B4" w:rsidRDefault="00FA557F">
      <w:pPr>
        <w:pStyle w:val="Body"/>
        <w:widowControl w:val="0"/>
        <w:spacing w:before="139" w:after="0" w:line="240" w:lineRule="auto"/>
        <w:rPr>
          <w:rFonts w:ascii="Verdana" w:eastAsia="Verdana" w:hAnsi="Verdana" w:cs="Verdana"/>
          <w:b/>
          <w:bCs/>
          <w:sz w:val="24"/>
          <w:szCs w:val="24"/>
        </w:rPr>
      </w:pPr>
    </w:p>
    <w:p w14:paraId="317662F1" w14:textId="77777777" w:rsidR="00FA557F" w:rsidRPr="00BF00B4" w:rsidRDefault="00EC060D">
      <w:pPr>
        <w:pStyle w:val="Heading2"/>
        <w:numPr>
          <w:ilvl w:val="0"/>
          <w:numId w:val="6"/>
        </w:numPr>
        <w:rPr>
          <w:rFonts w:ascii="Calibri" w:eastAsia="Calibri" w:hAnsi="Calibri" w:cs="Calibri"/>
          <w:color w:val="0070C0"/>
        </w:rPr>
      </w:pPr>
      <w:bookmarkStart w:id="1" w:name="Overview_Background_Purpose_and_Me"/>
      <w:bookmarkStart w:id="2" w:name="_Toc"/>
      <w:bookmarkEnd w:id="1"/>
      <w:r w:rsidRPr="00BF00B4">
        <w:rPr>
          <w:color w:val="0070C0"/>
          <w:u w:color="0070C0"/>
        </w:rPr>
        <w:t>Overview,</w:t>
      </w:r>
      <w:r w:rsidRPr="00BF00B4">
        <w:rPr>
          <w:color w:val="0070C0"/>
          <w:spacing w:val="-12"/>
          <w:u w:color="0070C0"/>
        </w:rPr>
        <w:t xml:space="preserve"> </w:t>
      </w:r>
      <w:r w:rsidRPr="00BF00B4">
        <w:rPr>
          <w:color w:val="0070C0"/>
          <w:u w:color="0070C0"/>
        </w:rPr>
        <w:t>Background,</w:t>
      </w:r>
      <w:r w:rsidRPr="00BF00B4">
        <w:rPr>
          <w:color w:val="0070C0"/>
          <w:spacing w:val="-17"/>
          <w:u w:color="0070C0"/>
        </w:rPr>
        <w:t xml:space="preserve"> </w:t>
      </w:r>
      <w:proofErr w:type="gramStart"/>
      <w:r w:rsidRPr="00BF00B4">
        <w:rPr>
          <w:color w:val="0070C0"/>
          <w:u w:color="0070C0"/>
        </w:rPr>
        <w:t>Purpose</w:t>
      </w:r>
      <w:proofErr w:type="gramEnd"/>
      <w:r w:rsidRPr="00BF00B4">
        <w:rPr>
          <w:color w:val="0070C0"/>
          <w:spacing w:val="-16"/>
          <w:u w:color="0070C0"/>
        </w:rPr>
        <w:t xml:space="preserve"> </w:t>
      </w:r>
      <w:r w:rsidRPr="00BF00B4">
        <w:rPr>
          <w:color w:val="0070C0"/>
          <w:u w:color="0070C0"/>
        </w:rPr>
        <w:t>and</w:t>
      </w:r>
      <w:r w:rsidRPr="00BF00B4">
        <w:rPr>
          <w:color w:val="0070C0"/>
          <w:spacing w:val="-19"/>
          <w:u w:color="0070C0"/>
        </w:rPr>
        <w:t xml:space="preserve"> </w:t>
      </w:r>
      <w:r w:rsidRPr="00BF00B4">
        <w:rPr>
          <w:color w:val="0070C0"/>
          <w:u w:color="0070C0"/>
        </w:rPr>
        <w:t>Methodology</w:t>
      </w:r>
      <w:bookmarkEnd w:id="2"/>
    </w:p>
    <w:p w14:paraId="25BE8062" w14:textId="77777777" w:rsidR="00FA557F" w:rsidRPr="00BF00B4" w:rsidRDefault="00EC060D" w:rsidP="003B656F">
      <w:pPr>
        <w:pStyle w:val="Body"/>
        <w:widowControl w:val="0"/>
        <w:spacing w:before="215" w:after="0" w:line="240" w:lineRule="auto"/>
        <w:jc w:val="both"/>
      </w:pPr>
      <w:r w:rsidRPr="00BF00B4">
        <w:rPr>
          <w:rFonts w:ascii="Verdana" w:hAnsi="Verdana"/>
          <w:sz w:val="24"/>
          <w:szCs w:val="24"/>
        </w:rPr>
        <w:t>The</w:t>
      </w:r>
      <w:r w:rsidRPr="00BF00B4">
        <w:rPr>
          <w:rFonts w:ascii="Verdana" w:hAnsi="Verdana"/>
          <w:spacing w:val="18"/>
          <w:sz w:val="24"/>
          <w:szCs w:val="24"/>
        </w:rPr>
        <w:t xml:space="preserve"> </w:t>
      </w:r>
      <w:r w:rsidRPr="00BF00B4">
        <w:rPr>
          <w:rFonts w:ascii="Verdana" w:hAnsi="Verdana"/>
          <w:sz w:val="24"/>
          <w:szCs w:val="24"/>
        </w:rPr>
        <w:t>Quality</w:t>
      </w:r>
      <w:r w:rsidRPr="00BF00B4">
        <w:rPr>
          <w:rFonts w:ascii="Verdana" w:hAnsi="Verdana"/>
          <w:spacing w:val="17"/>
          <w:sz w:val="24"/>
          <w:szCs w:val="24"/>
        </w:rPr>
        <w:t xml:space="preserve"> </w:t>
      </w:r>
      <w:r w:rsidRPr="00BF00B4">
        <w:rPr>
          <w:rFonts w:ascii="Verdana" w:hAnsi="Verdana"/>
          <w:sz w:val="24"/>
          <w:szCs w:val="24"/>
        </w:rPr>
        <w:t>Assurance</w:t>
      </w:r>
      <w:r w:rsidRPr="00BF00B4">
        <w:rPr>
          <w:rFonts w:ascii="Verdana" w:hAnsi="Verdana"/>
          <w:spacing w:val="20"/>
          <w:sz w:val="24"/>
          <w:szCs w:val="24"/>
        </w:rPr>
        <w:t xml:space="preserve"> </w:t>
      </w:r>
      <w:r w:rsidRPr="00BF00B4">
        <w:rPr>
          <w:rFonts w:ascii="Verdana" w:hAnsi="Verdana"/>
          <w:sz w:val="24"/>
          <w:szCs w:val="24"/>
        </w:rPr>
        <w:t>handbook,</w:t>
      </w:r>
      <w:r w:rsidRPr="00BF00B4">
        <w:rPr>
          <w:rFonts w:ascii="Verdana" w:hAnsi="Verdana"/>
          <w:spacing w:val="17"/>
          <w:sz w:val="24"/>
          <w:szCs w:val="24"/>
        </w:rPr>
        <w:t xml:space="preserve"> </w:t>
      </w:r>
      <w:r w:rsidRPr="00BF00B4">
        <w:rPr>
          <w:rFonts w:ascii="Verdana" w:hAnsi="Verdana"/>
          <w:sz w:val="24"/>
          <w:szCs w:val="24"/>
        </w:rPr>
        <w:t>available</w:t>
      </w:r>
      <w:r w:rsidRPr="00BF00B4">
        <w:rPr>
          <w:rFonts w:ascii="Verdana" w:hAnsi="Verdana"/>
          <w:spacing w:val="18"/>
          <w:sz w:val="24"/>
          <w:szCs w:val="24"/>
        </w:rPr>
        <w:t xml:space="preserve"> </w:t>
      </w:r>
      <w:r w:rsidRPr="00BF00B4">
        <w:rPr>
          <w:rFonts w:ascii="Verdana" w:hAnsi="Verdana"/>
          <w:sz w:val="24"/>
          <w:szCs w:val="24"/>
        </w:rPr>
        <w:t>on</w:t>
      </w:r>
      <w:r w:rsidRPr="00BF00B4">
        <w:rPr>
          <w:rFonts w:ascii="Verdana" w:hAnsi="Verdana"/>
          <w:spacing w:val="18"/>
          <w:sz w:val="24"/>
          <w:szCs w:val="24"/>
        </w:rPr>
        <w:t xml:space="preserve"> </w:t>
      </w:r>
      <w:r w:rsidRPr="00BF00B4">
        <w:rPr>
          <w:rFonts w:ascii="Verdana" w:hAnsi="Verdana"/>
          <w:sz w:val="24"/>
          <w:szCs w:val="24"/>
        </w:rPr>
        <w:t>the</w:t>
      </w:r>
      <w:r w:rsidRPr="00BF00B4">
        <w:rPr>
          <w:rFonts w:ascii="Verdana" w:hAnsi="Verdana"/>
          <w:spacing w:val="19"/>
          <w:sz w:val="24"/>
          <w:szCs w:val="24"/>
        </w:rPr>
        <w:t xml:space="preserve"> </w:t>
      </w:r>
      <w:hyperlink r:id="rId15" w:history="1">
        <w:r w:rsidRPr="00BF00B4">
          <w:rPr>
            <w:rStyle w:val="Hyperlink0"/>
          </w:rPr>
          <w:t>PCC</w:t>
        </w:r>
        <w:r w:rsidRPr="00BF00B4">
          <w:rPr>
            <w:rStyle w:val="Link"/>
            <w:rFonts w:ascii="Verdana" w:hAnsi="Verdana"/>
            <w:sz w:val="24"/>
            <w:szCs w:val="24"/>
          </w:rPr>
          <w:t>’</w:t>
        </w:r>
        <w:r w:rsidRPr="00BF00B4">
          <w:rPr>
            <w:rStyle w:val="Hyperlink0"/>
          </w:rPr>
          <w:t>s</w:t>
        </w:r>
        <w:r w:rsidRPr="00BF00B4">
          <w:rPr>
            <w:rStyle w:val="Link"/>
            <w:rFonts w:ascii="Verdana" w:hAnsi="Verdana"/>
            <w:spacing w:val="17"/>
            <w:sz w:val="24"/>
            <w:szCs w:val="24"/>
          </w:rPr>
          <w:t xml:space="preserve"> </w:t>
        </w:r>
        <w:r w:rsidRPr="00BF00B4">
          <w:rPr>
            <w:rStyle w:val="Hyperlink0"/>
          </w:rPr>
          <w:t>website</w:t>
        </w:r>
      </w:hyperlink>
      <w:r w:rsidRPr="00BF00B4">
        <w:rPr>
          <w:rFonts w:ascii="Verdana" w:hAnsi="Verdana"/>
          <w:sz w:val="24"/>
          <w:szCs w:val="24"/>
        </w:rPr>
        <w:t>,</w:t>
      </w:r>
      <w:r w:rsidRPr="00BF00B4">
        <w:rPr>
          <w:rFonts w:ascii="Verdana" w:hAnsi="Verdana"/>
          <w:spacing w:val="17"/>
          <w:sz w:val="24"/>
          <w:szCs w:val="24"/>
        </w:rPr>
        <w:t xml:space="preserve"> </w:t>
      </w:r>
      <w:r w:rsidRPr="00BF00B4">
        <w:rPr>
          <w:rFonts w:ascii="Verdana" w:hAnsi="Verdana"/>
          <w:spacing w:val="-2"/>
          <w:sz w:val="24"/>
          <w:szCs w:val="24"/>
        </w:rPr>
        <w:t>states</w:t>
      </w:r>
    </w:p>
    <w:p w14:paraId="184FF85C" w14:textId="77777777" w:rsidR="00FA557F" w:rsidRPr="00BF00B4" w:rsidRDefault="00EC060D" w:rsidP="003B656F">
      <w:pPr>
        <w:pStyle w:val="Body"/>
        <w:widowControl w:val="0"/>
        <w:spacing w:before="158" w:after="0" w:line="240" w:lineRule="auto"/>
        <w:jc w:val="both"/>
      </w:pPr>
      <w:r w:rsidRPr="00BF00B4">
        <w:rPr>
          <w:rFonts w:ascii="Verdana" w:hAnsi="Verdana"/>
          <w:sz w:val="24"/>
          <w:szCs w:val="24"/>
        </w:rPr>
        <w:t>the</w:t>
      </w:r>
      <w:r w:rsidRPr="00BF00B4">
        <w:rPr>
          <w:rFonts w:ascii="Verdana" w:hAnsi="Verdana"/>
          <w:spacing w:val="-1"/>
          <w:sz w:val="24"/>
          <w:szCs w:val="24"/>
        </w:rPr>
        <w:t xml:space="preserve"> </w:t>
      </w:r>
      <w:r w:rsidRPr="00BF00B4">
        <w:rPr>
          <w:rFonts w:ascii="Verdana" w:hAnsi="Verdana"/>
          <w:sz w:val="24"/>
          <w:szCs w:val="24"/>
        </w:rPr>
        <w:t xml:space="preserve">background, </w:t>
      </w:r>
      <w:proofErr w:type="gramStart"/>
      <w:r w:rsidRPr="00BF00B4">
        <w:rPr>
          <w:rFonts w:ascii="Verdana" w:hAnsi="Verdana"/>
          <w:sz w:val="24"/>
          <w:szCs w:val="24"/>
        </w:rPr>
        <w:t>purpose</w:t>
      </w:r>
      <w:proofErr w:type="gramEnd"/>
      <w:r w:rsidRPr="00BF00B4">
        <w:rPr>
          <w:rFonts w:ascii="Verdana" w:hAnsi="Verdana"/>
          <w:sz w:val="24"/>
          <w:szCs w:val="24"/>
        </w:rPr>
        <w:t xml:space="preserve"> and</w:t>
      </w:r>
      <w:r w:rsidRPr="00BF00B4">
        <w:rPr>
          <w:rFonts w:ascii="Verdana" w:hAnsi="Verdana"/>
          <w:spacing w:val="-1"/>
          <w:sz w:val="24"/>
          <w:szCs w:val="24"/>
        </w:rPr>
        <w:t xml:space="preserve"> </w:t>
      </w:r>
      <w:r w:rsidRPr="00BF00B4">
        <w:rPr>
          <w:rFonts w:ascii="Verdana" w:hAnsi="Verdana"/>
          <w:sz w:val="24"/>
          <w:szCs w:val="24"/>
        </w:rPr>
        <w:t xml:space="preserve">methodology of the </w:t>
      </w:r>
      <w:r w:rsidRPr="00BF00B4">
        <w:rPr>
          <w:rFonts w:ascii="Verdana" w:hAnsi="Verdana"/>
          <w:spacing w:val="-2"/>
          <w:sz w:val="24"/>
          <w:szCs w:val="24"/>
        </w:rPr>
        <w:t>Panel.</w:t>
      </w:r>
    </w:p>
    <w:p w14:paraId="4EF7A335" w14:textId="77777777" w:rsidR="00FA557F" w:rsidRPr="00BF00B4" w:rsidRDefault="00FA557F" w:rsidP="003B656F">
      <w:pPr>
        <w:pStyle w:val="Body"/>
        <w:widowControl w:val="0"/>
        <w:spacing w:after="0" w:line="240" w:lineRule="auto"/>
        <w:jc w:val="both"/>
        <w:rPr>
          <w:rFonts w:ascii="Verdana" w:eastAsia="Verdana" w:hAnsi="Verdana" w:cs="Verdana"/>
          <w:sz w:val="24"/>
          <w:szCs w:val="24"/>
        </w:rPr>
      </w:pPr>
    </w:p>
    <w:p w14:paraId="0D3D1487" w14:textId="53C314EF" w:rsidR="00FA557F" w:rsidRPr="00BF00B4" w:rsidRDefault="00EC060D" w:rsidP="003B656F">
      <w:pPr>
        <w:pStyle w:val="Body"/>
        <w:widowControl w:val="0"/>
        <w:spacing w:after="0" w:line="367" w:lineRule="auto"/>
        <w:ind w:right="236"/>
        <w:jc w:val="both"/>
        <w:rPr>
          <w:rFonts w:ascii="Verdana" w:eastAsia="Verdana" w:hAnsi="Verdana" w:cs="Verdana"/>
          <w:b/>
          <w:bCs/>
          <w:sz w:val="24"/>
          <w:szCs w:val="24"/>
        </w:rPr>
      </w:pPr>
      <w:r w:rsidRPr="00BF00B4">
        <w:rPr>
          <w:rFonts w:ascii="Verdana" w:hAnsi="Verdana"/>
          <w:sz w:val="24"/>
          <w:szCs w:val="24"/>
        </w:rPr>
        <w:t>On the 17</w:t>
      </w:r>
      <w:r w:rsidRPr="00BF00B4">
        <w:rPr>
          <w:rFonts w:ascii="Verdana" w:hAnsi="Verdana"/>
          <w:sz w:val="24"/>
          <w:szCs w:val="24"/>
          <w:vertAlign w:val="superscript"/>
        </w:rPr>
        <w:t>th</w:t>
      </w:r>
      <w:r w:rsidRPr="00BF00B4">
        <w:rPr>
          <w:rFonts w:ascii="Verdana" w:hAnsi="Verdana"/>
          <w:sz w:val="24"/>
          <w:szCs w:val="24"/>
        </w:rPr>
        <w:t xml:space="preserve"> of July 2024, Quality Assurance Panel members</w:t>
      </w:r>
      <w:r w:rsidRPr="00BF00B4">
        <w:rPr>
          <w:rFonts w:ascii="Verdana" w:hAnsi="Verdana"/>
          <w:b/>
          <w:bCs/>
          <w:sz w:val="24"/>
          <w:szCs w:val="24"/>
        </w:rPr>
        <w:t xml:space="preserve"> </w:t>
      </w:r>
      <w:r w:rsidRPr="00BF00B4">
        <w:rPr>
          <w:rFonts w:ascii="Verdana" w:hAnsi="Verdana"/>
          <w:sz w:val="24"/>
          <w:szCs w:val="24"/>
        </w:rPr>
        <w:t xml:space="preserve">met at Dyfed Powys Police Headquarters to review a selection of incidents involving Use of Force (UoF) recorded on body-worn </w:t>
      </w:r>
      <w:r w:rsidR="003B656F" w:rsidRPr="00BF00B4">
        <w:rPr>
          <w:rFonts w:ascii="Verdana" w:hAnsi="Verdana"/>
          <w:sz w:val="24"/>
          <w:szCs w:val="24"/>
        </w:rPr>
        <w:t>vide</w:t>
      </w:r>
      <w:r w:rsidR="00693BAA" w:rsidRPr="002B3708">
        <w:rPr>
          <w:rFonts w:ascii="Verdana" w:hAnsi="Verdana"/>
          <w:sz w:val="24"/>
          <w:szCs w:val="24"/>
        </w:rPr>
        <w:t>o</w:t>
      </w:r>
      <w:r w:rsidR="003B656F" w:rsidRPr="00BF00B4">
        <w:rPr>
          <w:rFonts w:ascii="Verdana" w:hAnsi="Verdana"/>
          <w:sz w:val="24"/>
          <w:szCs w:val="24"/>
        </w:rPr>
        <w:t xml:space="preserve"> (BWV) </w:t>
      </w:r>
      <w:r w:rsidRPr="00BF00B4">
        <w:rPr>
          <w:rFonts w:ascii="Verdana" w:hAnsi="Verdana"/>
          <w:sz w:val="24"/>
          <w:szCs w:val="24"/>
        </w:rPr>
        <w:t>cameras. Video footage and associated justification and supervisor forms were scrutinised in 5 UoF incidents which included adult and juvenile cases.</w:t>
      </w:r>
      <w:r w:rsidRPr="00BF00B4">
        <w:rPr>
          <w:rFonts w:ascii="Verdana" w:hAnsi="Verdana"/>
          <w:b/>
          <w:bCs/>
          <w:sz w:val="24"/>
          <w:szCs w:val="24"/>
        </w:rPr>
        <w:t xml:space="preserve"> </w:t>
      </w:r>
    </w:p>
    <w:p w14:paraId="7B494493" w14:textId="77777777" w:rsidR="00FA557F" w:rsidRPr="00BF00B4" w:rsidRDefault="00FA557F" w:rsidP="003B656F">
      <w:pPr>
        <w:pStyle w:val="Body"/>
        <w:widowControl w:val="0"/>
        <w:spacing w:after="0" w:line="367" w:lineRule="auto"/>
        <w:ind w:right="236"/>
        <w:jc w:val="both"/>
      </w:pPr>
    </w:p>
    <w:p w14:paraId="471E1806" w14:textId="0F7C0798" w:rsidR="00FA557F" w:rsidRPr="00BF00B4" w:rsidRDefault="00EC060D" w:rsidP="003B656F">
      <w:pPr>
        <w:pStyle w:val="Body"/>
        <w:suppressAutoHyphens w:val="0"/>
        <w:spacing w:after="120" w:line="360" w:lineRule="auto"/>
        <w:jc w:val="both"/>
        <w:rPr>
          <w:rFonts w:ascii="Verdana" w:eastAsia="Verdana" w:hAnsi="Verdana" w:cs="Verdana"/>
          <w:sz w:val="24"/>
          <w:szCs w:val="24"/>
        </w:rPr>
      </w:pPr>
      <w:r w:rsidRPr="00BF00B4">
        <w:rPr>
          <w:rFonts w:ascii="Verdana" w:hAnsi="Verdana"/>
          <w:sz w:val="24"/>
          <w:szCs w:val="24"/>
        </w:rPr>
        <w:t>A Specialist Operations Trainer, responsible for UoF training of police</w:t>
      </w:r>
      <w:r w:rsidR="003B656F" w:rsidRPr="00BF00B4">
        <w:rPr>
          <w:rFonts w:ascii="Verdana" w:hAnsi="Verdana"/>
          <w:sz w:val="24"/>
          <w:szCs w:val="24"/>
        </w:rPr>
        <w:t xml:space="preserve"> </w:t>
      </w:r>
      <w:r w:rsidRPr="00BF00B4">
        <w:rPr>
          <w:rFonts w:ascii="Verdana" w:hAnsi="Verdana"/>
          <w:sz w:val="24"/>
          <w:szCs w:val="24"/>
        </w:rPr>
        <w:t xml:space="preserve">officers, briefed the Panel beforehand on the purpose of UoF powers in keeping the peace and upholding the law, emphasising the </w:t>
      </w:r>
      <w:r w:rsidR="00421046">
        <w:rPr>
          <w:rFonts w:ascii="Verdana" w:hAnsi="Verdana"/>
          <w:sz w:val="24"/>
          <w:szCs w:val="24"/>
        </w:rPr>
        <w:t>i</w:t>
      </w:r>
      <w:r w:rsidR="00184654">
        <w:rPr>
          <w:rFonts w:ascii="Verdana" w:hAnsi="Verdana"/>
          <w:sz w:val="24"/>
          <w:szCs w:val="24"/>
        </w:rPr>
        <w:t>m</w:t>
      </w:r>
      <w:r w:rsidRPr="00BF00B4">
        <w:rPr>
          <w:rFonts w:ascii="Verdana" w:hAnsi="Verdana"/>
          <w:sz w:val="24"/>
          <w:szCs w:val="24"/>
        </w:rPr>
        <w:t>portance of justification for their use.</w:t>
      </w:r>
    </w:p>
    <w:p w14:paraId="688C80EF" w14:textId="77777777" w:rsidR="00FA557F" w:rsidRPr="00BF00B4" w:rsidRDefault="00EC060D" w:rsidP="003B656F">
      <w:pPr>
        <w:pStyle w:val="Body"/>
        <w:suppressAutoHyphens w:val="0"/>
        <w:spacing w:after="0" w:line="360" w:lineRule="auto"/>
        <w:jc w:val="both"/>
        <w:rPr>
          <w:rFonts w:ascii="Verdana" w:eastAsia="Verdana" w:hAnsi="Verdana" w:cs="Verdana"/>
          <w:sz w:val="24"/>
          <w:szCs w:val="24"/>
        </w:rPr>
      </w:pPr>
      <w:r w:rsidRPr="00BF00B4">
        <w:rPr>
          <w:rFonts w:ascii="Verdana" w:hAnsi="Verdana"/>
          <w:sz w:val="24"/>
          <w:szCs w:val="24"/>
        </w:rPr>
        <w:t xml:space="preserve">The panel was reminded of the range of UoF measures open to police officers which include: </w:t>
      </w:r>
    </w:p>
    <w:p w14:paraId="713B3A19"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Handcuffing</w:t>
      </w:r>
    </w:p>
    <w:p w14:paraId="0830B2CB"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Shield</w:t>
      </w:r>
    </w:p>
    <w:p w14:paraId="4F47C3D4"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Unarmed skills</w:t>
      </w:r>
    </w:p>
    <w:p w14:paraId="0F306AB2"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Irritant spray</w:t>
      </w:r>
    </w:p>
    <w:p w14:paraId="4F79D780"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 xml:space="preserve">Ground </w:t>
      </w:r>
      <w:proofErr w:type="gramStart"/>
      <w:r w:rsidRPr="00BF00B4">
        <w:rPr>
          <w:rFonts w:ascii="Verdana" w:hAnsi="Verdana"/>
          <w:sz w:val="24"/>
          <w:szCs w:val="24"/>
        </w:rPr>
        <w:t>restraint</w:t>
      </w:r>
      <w:proofErr w:type="gramEnd"/>
      <w:r w:rsidRPr="00BF00B4">
        <w:rPr>
          <w:rFonts w:ascii="Verdana" w:hAnsi="Verdana"/>
          <w:sz w:val="24"/>
          <w:szCs w:val="24"/>
        </w:rPr>
        <w:t xml:space="preserve"> </w:t>
      </w:r>
    </w:p>
    <w:p w14:paraId="104D231E"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Body restraint</w:t>
      </w:r>
    </w:p>
    <w:p w14:paraId="7A48F2A9"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Taser</w:t>
      </w:r>
    </w:p>
    <w:p w14:paraId="5B924982"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Firearms</w:t>
      </w:r>
    </w:p>
    <w:p w14:paraId="161AF3D8"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 xml:space="preserve">Spit and bite </w:t>
      </w:r>
      <w:proofErr w:type="gramStart"/>
      <w:r w:rsidRPr="00BF00B4">
        <w:rPr>
          <w:rFonts w:ascii="Verdana" w:hAnsi="Verdana"/>
          <w:sz w:val="24"/>
          <w:szCs w:val="24"/>
        </w:rPr>
        <w:t>guard</w:t>
      </w:r>
      <w:proofErr w:type="gramEnd"/>
    </w:p>
    <w:p w14:paraId="2309635D"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 xml:space="preserve">Dog deployment </w:t>
      </w:r>
    </w:p>
    <w:p w14:paraId="3A359B9C"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 xml:space="preserve">Baton </w:t>
      </w:r>
    </w:p>
    <w:p w14:paraId="359F8BAF"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 xml:space="preserve">Tactical communication </w:t>
      </w:r>
    </w:p>
    <w:p w14:paraId="44BE9483" w14:textId="77777777" w:rsidR="00FA557F" w:rsidRPr="00BF00B4" w:rsidRDefault="00EC060D" w:rsidP="003B656F">
      <w:pPr>
        <w:pStyle w:val="Body"/>
        <w:numPr>
          <w:ilvl w:val="0"/>
          <w:numId w:val="8"/>
        </w:numPr>
        <w:suppressAutoHyphens w:val="0"/>
        <w:spacing w:after="0" w:line="240" w:lineRule="auto"/>
        <w:jc w:val="both"/>
        <w:rPr>
          <w:rFonts w:ascii="Verdana" w:hAnsi="Verdana"/>
          <w:sz w:val="24"/>
          <w:szCs w:val="24"/>
        </w:rPr>
      </w:pPr>
      <w:r w:rsidRPr="00BF00B4">
        <w:rPr>
          <w:rFonts w:ascii="Verdana" w:hAnsi="Verdana"/>
          <w:sz w:val="24"/>
          <w:szCs w:val="24"/>
        </w:rPr>
        <w:t xml:space="preserve">Other / </w:t>
      </w:r>
      <w:proofErr w:type="gramStart"/>
      <w:r w:rsidRPr="00BF00B4">
        <w:rPr>
          <w:rFonts w:ascii="Verdana" w:hAnsi="Verdana"/>
          <w:sz w:val="24"/>
          <w:szCs w:val="24"/>
        </w:rPr>
        <w:t>improvised</w:t>
      </w:r>
      <w:proofErr w:type="gramEnd"/>
    </w:p>
    <w:p w14:paraId="5E543A8F" w14:textId="77777777" w:rsidR="00FA557F" w:rsidRPr="00BF00B4" w:rsidRDefault="00FA557F" w:rsidP="003B656F">
      <w:pPr>
        <w:pStyle w:val="Body"/>
        <w:suppressAutoHyphens w:val="0"/>
        <w:spacing w:after="0" w:line="360" w:lineRule="auto"/>
        <w:jc w:val="both"/>
        <w:rPr>
          <w:rFonts w:ascii="Verdana" w:eastAsia="Verdana" w:hAnsi="Verdana" w:cs="Verdana"/>
          <w:sz w:val="24"/>
          <w:szCs w:val="24"/>
        </w:rPr>
      </w:pPr>
    </w:p>
    <w:p w14:paraId="11FFAD5A" w14:textId="112CD1AF" w:rsidR="00FA557F" w:rsidRPr="00BF00B4" w:rsidRDefault="00EC060D" w:rsidP="003B656F">
      <w:pPr>
        <w:pStyle w:val="Body"/>
        <w:suppressAutoHyphens w:val="0"/>
        <w:spacing w:after="0" w:line="360" w:lineRule="auto"/>
        <w:ind w:right="127"/>
        <w:jc w:val="both"/>
        <w:rPr>
          <w:rFonts w:ascii="Verdana" w:eastAsia="Verdana" w:hAnsi="Verdana" w:cs="Verdana"/>
          <w:sz w:val="24"/>
          <w:szCs w:val="24"/>
        </w:rPr>
      </w:pPr>
      <w:r w:rsidRPr="00BF00B4">
        <w:rPr>
          <w:rFonts w:ascii="Verdana" w:hAnsi="Verdana"/>
        </w:rPr>
        <w:t xml:space="preserve">Members of the </w:t>
      </w:r>
      <w:r w:rsidRPr="00BF00B4">
        <w:rPr>
          <w:rFonts w:ascii="Verdana" w:hAnsi="Verdana"/>
          <w:sz w:val="24"/>
          <w:szCs w:val="24"/>
        </w:rPr>
        <w:t>panel were also present to observe Stop and Search and use of Taser training on the 2</w:t>
      </w:r>
      <w:r w:rsidRPr="00BF00B4">
        <w:rPr>
          <w:rFonts w:ascii="Verdana" w:hAnsi="Verdana"/>
          <w:sz w:val="24"/>
          <w:szCs w:val="24"/>
          <w:vertAlign w:val="superscript"/>
        </w:rPr>
        <w:t>nd</w:t>
      </w:r>
      <w:r w:rsidRPr="00BF00B4">
        <w:rPr>
          <w:rFonts w:ascii="Verdana" w:hAnsi="Verdana"/>
          <w:sz w:val="24"/>
          <w:szCs w:val="24"/>
        </w:rPr>
        <w:t xml:space="preserve"> of July 2024.</w:t>
      </w:r>
    </w:p>
    <w:p w14:paraId="43143CEB" w14:textId="77777777" w:rsidR="003B656F" w:rsidRPr="00BF00B4" w:rsidRDefault="003B656F">
      <w:pPr>
        <w:pStyle w:val="Body"/>
        <w:suppressAutoHyphens w:val="0"/>
        <w:spacing w:after="0" w:line="360" w:lineRule="auto"/>
        <w:ind w:right="127"/>
        <w:rPr>
          <w:rFonts w:ascii="Verdana" w:eastAsia="Verdana" w:hAnsi="Verdana" w:cs="Verdana"/>
          <w:sz w:val="24"/>
          <w:szCs w:val="24"/>
        </w:rPr>
      </w:pPr>
    </w:p>
    <w:p w14:paraId="18AA0B92" w14:textId="0D550841" w:rsidR="00FA557F" w:rsidRPr="00BF00B4" w:rsidRDefault="00EC060D" w:rsidP="003B656F">
      <w:pPr>
        <w:pStyle w:val="Body"/>
        <w:suppressAutoHyphens w:val="0"/>
        <w:spacing w:after="120" w:line="360" w:lineRule="auto"/>
        <w:jc w:val="both"/>
        <w:rPr>
          <w:b/>
          <w:bCs/>
        </w:rPr>
      </w:pPr>
      <w:r w:rsidRPr="00BF00B4">
        <w:rPr>
          <w:rFonts w:ascii="Verdana" w:hAnsi="Verdana"/>
          <w:sz w:val="24"/>
          <w:szCs w:val="24"/>
        </w:rPr>
        <w:lastRenderedPageBreak/>
        <w:t xml:space="preserve">The Panel were asked to consider the type of force used by officers and whether they felt from viewing the </w:t>
      </w:r>
      <w:r w:rsidR="003B656F" w:rsidRPr="00BF00B4">
        <w:rPr>
          <w:rFonts w:ascii="Verdana" w:hAnsi="Verdana"/>
          <w:sz w:val="24"/>
          <w:szCs w:val="24"/>
        </w:rPr>
        <w:t xml:space="preserve">BWV </w:t>
      </w:r>
      <w:r w:rsidRPr="00BF00B4">
        <w:rPr>
          <w:rFonts w:ascii="Verdana" w:hAnsi="Verdana"/>
          <w:sz w:val="24"/>
          <w:szCs w:val="24"/>
        </w:rPr>
        <w:t xml:space="preserve">that the force was necessary, appropriate, and proportionate. In addition to the </w:t>
      </w:r>
      <w:r w:rsidR="003B656F" w:rsidRPr="00BF00B4">
        <w:rPr>
          <w:rFonts w:ascii="Verdana" w:hAnsi="Verdana"/>
          <w:sz w:val="24"/>
          <w:szCs w:val="24"/>
        </w:rPr>
        <w:t xml:space="preserve">BWV </w:t>
      </w:r>
      <w:r w:rsidRPr="00BF00B4">
        <w:rPr>
          <w:rFonts w:ascii="Verdana" w:hAnsi="Verdana"/>
          <w:sz w:val="24"/>
          <w:szCs w:val="24"/>
        </w:rPr>
        <w:t>footage the Panel reviewed the accompanying UoF forms to ensure that they reflected accurately the incident and that all details and procedures had been recorded correctly.</w:t>
      </w:r>
    </w:p>
    <w:p w14:paraId="4E8AAA84" w14:textId="77777777" w:rsidR="00FA557F" w:rsidRPr="00BF00B4" w:rsidRDefault="00EC060D">
      <w:pPr>
        <w:pStyle w:val="Heading2"/>
        <w:numPr>
          <w:ilvl w:val="0"/>
          <w:numId w:val="9"/>
        </w:numPr>
        <w:rPr>
          <w:color w:val="0070C0"/>
        </w:rPr>
      </w:pPr>
      <w:bookmarkStart w:id="3" w:name="_Toc1"/>
      <w:r w:rsidRPr="00BF00B4">
        <w:rPr>
          <w:color w:val="0070C0"/>
          <w:u w:color="0070C0"/>
        </w:rPr>
        <w:t xml:space="preserve">Executive Summary </w:t>
      </w:r>
      <w:bookmarkEnd w:id="3"/>
    </w:p>
    <w:p w14:paraId="38BC78EC" w14:textId="77777777" w:rsidR="00FA557F" w:rsidRPr="00BF00B4" w:rsidRDefault="00FA557F">
      <w:pPr>
        <w:pStyle w:val="Body"/>
        <w:tabs>
          <w:tab w:val="left" w:pos="1090"/>
        </w:tabs>
        <w:suppressAutoHyphens w:val="0"/>
        <w:spacing w:after="120" w:line="264" w:lineRule="auto"/>
        <w:rPr>
          <w:rFonts w:ascii="Verdana" w:eastAsia="Verdana" w:hAnsi="Verdana" w:cs="Verdana"/>
          <w:sz w:val="24"/>
          <w:szCs w:val="24"/>
        </w:rPr>
      </w:pPr>
    </w:p>
    <w:p w14:paraId="3177CFF3" w14:textId="77777777" w:rsidR="00FA557F" w:rsidRPr="00BF00B4" w:rsidRDefault="00EC060D" w:rsidP="003B656F">
      <w:pPr>
        <w:pStyle w:val="Body"/>
        <w:tabs>
          <w:tab w:val="left" w:pos="1090"/>
        </w:tabs>
        <w:suppressAutoHyphens w:val="0"/>
        <w:spacing w:after="120" w:line="264" w:lineRule="auto"/>
        <w:jc w:val="both"/>
        <w:rPr>
          <w:rFonts w:ascii="Verdana" w:eastAsia="Verdana" w:hAnsi="Verdana" w:cs="Verdana"/>
          <w:b/>
          <w:bCs/>
          <w:sz w:val="24"/>
          <w:szCs w:val="24"/>
        </w:rPr>
      </w:pPr>
      <w:r w:rsidRPr="00BF00B4">
        <w:rPr>
          <w:rFonts w:ascii="Verdana" w:hAnsi="Verdana"/>
          <w:sz w:val="24"/>
          <w:szCs w:val="24"/>
        </w:rPr>
        <w:t>Overall, the panel concluded that the UoF used within the cases scrutinised was appropriate. However specific concerns were raised regarding cases 4 and 5 and more generally about the lack of information provided in the UoF justification forms and apparent failings in supervision.</w:t>
      </w:r>
    </w:p>
    <w:p w14:paraId="5C716B6D" w14:textId="77777777" w:rsidR="00FA557F" w:rsidRPr="00BF00B4" w:rsidRDefault="00EC060D" w:rsidP="003B656F">
      <w:pPr>
        <w:pStyle w:val="Body"/>
        <w:tabs>
          <w:tab w:val="left" w:pos="1090"/>
        </w:tabs>
        <w:suppressAutoHyphens w:val="0"/>
        <w:spacing w:after="120" w:line="264" w:lineRule="auto"/>
        <w:jc w:val="both"/>
        <w:rPr>
          <w:rFonts w:ascii="Verdana" w:eastAsia="Verdana" w:hAnsi="Verdana" w:cs="Verdana"/>
          <w:b/>
          <w:bCs/>
          <w:sz w:val="24"/>
          <w:szCs w:val="24"/>
        </w:rPr>
      </w:pPr>
      <w:r w:rsidRPr="00BF00B4">
        <w:rPr>
          <w:rFonts w:ascii="Verdana" w:hAnsi="Verdana"/>
          <w:sz w:val="24"/>
          <w:szCs w:val="24"/>
        </w:rPr>
        <w:t>In Case 4 the panel questioned the close proximity in which the PAVA spray was deployed and noted the unpleasant and possibly debilitating effect it had on the officers and female resident present in the room.</w:t>
      </w:r>
      <w:r w:rsidRPr="00BF00B4">
        <w:rPr>
          <w:rFonts w:ascii="Verdana" w:hAnsi="Verdana"/>
          <w:b/>
          <w:bCs/>
          <w:sz w:val="24"/>
          <w:szCs w:val="24"/>
        </w:rPr>
        <w:t xml:space="preserve"> </w:t>
      </w:r>
    </w:p>
    <w:p w14:paraId="06331FC0" w14:textId="3B9D583E" w:rsidR="00FA557F" w:rsidRPr="00BF00B4" w:rsidRDefault="00EC060D" w:rsidP="003B656F">
      <w:pPr>
        <w:pStyle w:val="Body"/>
        <w:tabs>
          <w:tab w:val="left" w:pos="1090"/>
        </w:tabs>
        <w:suppressAutoHyphens w:val="0"/>
        <w:spacing w:after="120" w:line="264" w:lineRule="auto"/>
        <w:jc w:val="both"/>
        <w:rPr>
          <w:rFonts w:ascii="Verdana" w:eastAsia="Verdana" w:hAnsi="Verdana" w:cs="Verdana"/>
          <w:sz w:val="24"/>
          <w:szCs w:val="24"/>
        </w:rPr>
      </w:pPr>
      <w:r w:rsidRPr="00BF00B4">
        <w:rPr>
          <w:rFonts w:ascii="Verdana" w:hAnsi="Verdana"/>
          <w:sz w:val="24"/>
          <w:szCs w:val="24"/>
        </w:rPr>
        <w:t>In Case 5 the panel observed that officers could have negotiated with the suspect before resulting to UoF</w:t>
      </w:r>
      <w:r w:rsidRPr="00BF00B4">
        <w:rPr>
          <w:rFonts w:ascii="Verdana" w:hAnsi="Verdana"/>
          <w:b/>
          <w:bCs/>
          <w:sz w:val="24"/>
          <w:szCs w:val="24"/>
        </w:rPr>
        <w:t xml:space="preserve"> </w:t>
      </w:r>
      <w:r w:rsidRPr="00BF00B4">
        <w:rPr>
          <w:rFonts w:ascii="Verdana" w:hAnsi="Verdana"/>
          <w:sz w:val="24"/>
          <w:szCs w:val="24"/>
        </w:rPr>
        <w:t xml:space="preserve">(handcuffing). The panel also had some concerns regarding the female officer’s conduct. </w:t>
      </w:r>
    </w:p>
    <w:p w14:paraId="7255B27B" w14:textId="1E4F2954" w:rsidR="00FA557F" w:rsidRPr="00BF00B4" w:rsidRDefault="00EC060D" w:rsidP="003B656F">
      <w:pPr>
        <w:pStyle w:val="Body"/>
        <w:tabs>
          <w:tab w:val="left" w:pos="1090"/>
        </w:tabs>
        <w:suppressAutoHyphens w:val="0"/>
        <w:spacing w:after="120" w:line="264" w:lineRule="auto"/>
        <w:jc w:val="both"/>
        <w:rPr>
          <w:rFonts w:ascii="Verdana" w:eastAsia="Verdana" w:hAnsi="Verdana" w:cs="Verdana"/>
          <w:b/>
          <w:bCs/>
          <w:sz w:val="24"/>
          <w:szCs w:val="24"/>
        </w:rPr>
      </w:pPr>
      <w:r w:rsidRPr="00BF00B4">
        <w:rPr>
          <w:rFonts w:ascii="Verdana" w:hAnsi="Verdana"/>
          <w:sz w:val="24"/>
          <w:szCs w:val="24"/>
        </w:rPr>
        <w:t>During</w:t>
      </w:r>
      <w:r w:rsidRPr="00BF00B4">
        <w:rPr>
          <w:rFonts w:ascii="Verdana" w:hAnsi="Verdana"/>
          <w:b/>
          <w:bCs/>
          <w:sz w:val="24"/>
          <w:szCs w:val="24"/>
        </w:rPr>
        <w:t xml:space="preserve"> </w:t>
      </w:r>
      <w:r w:rsidRPr="00BF00B4">
        <w:rPr>
          <w:rFonts w:ascii="Verdana" w:hAnsi="Verdana"/>
          <w:sz w:val="24"/>
          <w:szCs w:val="24"/>
        </w:rPr>
        <w:t>the scrutiny process the panel noted on several occasions that the justification forms provided contained little or no information. This undermined understanding of the justification for the UoF. Additionally, the panel noted that supervisor reviews were not being conducted routinely, with only 3 forms out of the 5 cases reviewed confirming that this had taken place.</w:t>
      </w:r>
      <w:r w:rsidRPr="00BF00B4">
        <w:rPr>
          <w:rFonts w:ascii="Verdana" w:hAnsi="Verdana"/>
          <w:b/>
          <w:bCs/>
          <w:sz w:val="24"/>
          <w:szCs w:val="24"/>
        </w:rPr>
        <w:t xml:space="preserve"> </w:t>
      </w:r>
    </w:p>
    <w:p w14:paraId="78A062A0" w14:textId="5DF13715" w:rsidR="00FA557F" w:rsidRPr="00BF00B4" w:rsidRDefault="00EC060D" w:rsidP="003B656F">
      <w:pPr>
        <w:pStyle w:val="Body"/>
        <w:tabs>
          <w:tab w:val="left" w:pos="1090"/>
        </w:tabs>
        <w:suppressAutoHyphens w:val="0"/>
        <w:spacing w:after="120" w:line="264" w:lineRule="auto"/>
        <w:jc w:val="both"/>
        <w:rPr>
          <w:rFonts w:ascii="Verdana" w:eastAsia="Verdana" w:hAnsi="Verdana" w:cs="Verdana"/>
          <w:sz w:val="24"/>
          <w:szCs w:val="24"/>
        </w:rPr>
      </w:pPr>
      <w:r w:rsidRPr="00BF00B4">
        <w:rPr>
          <w:rFonts w:ascii="Verdana" w:hAnsi="Verdana"/>
          <w:sz w:val="24"/>
          <w:szCs w:val="24"/>
        </w:rPr>
        <w:t>The panel again expressed their concerns for the safety of suspects being transported in the back of police vans when handcuffed. In multiple cases the panel observed vulnerable suspects being placed in an un-padded cage, handcuffed without any apparent risk assessment.</w:t>
      </w:r>
    </w:p>
    <w:p w14:paraId="331AA47F" w14:textId="77777777" w:rsidR="003B656F" w:rsidRPr="00BF00B4" w:rsidRDefault="003B656F" w:rsidP="003B656F">
      <w:pPr>
        <w:pStyle w:val="Body"/>
        <w:tabs>
          <w:tab w:val="left" w:pos="1090"/>
        </w:tabs>
        <w:suppressAutoHyphens w:val="0"/>
        <w:spacing w:after="120" w:line="264" w:lineRule="auto"/>
        <w:jc w:val="both"/>
        <w:rPr>
          <w:rFonts w:ascii="Verdana" w:eastAsia="Verdana" w:hAnsi="Verdana" w:cs="Verdana"/>
          <w:sz w:val="24"/>
          <w:szCs w:val="24"/>
        </w:rPr>
      </w:pPr>
    </w:p>
    <w:p w14:paraId="3BF47E60" w14:textId="77777777" w:rsidR="00FA557F" w:rsidRPr="00BF00B4" w:rsidRDefault="00EC060D" w:rsidP="003B656F">
      <w:pPr>
        <w:pStyle w:val="Body"/>
        <w:tabs>
          <w:tab w:val="left" w:pos="1090"/>
        </w:tabs>
        <w:suppressAutoHyphens w:val="0"/>
        <w:spacing w:after="120" w:line="264" w:lineRule="auto"/>
        <w:jc w:val="both"/>
        <w:rPr>
          <w:rFonts w:ascii="Verdana" w:eastAsia="Verdana" w:hAnsi="Verdana" w:cs="Verdana"/>
          <w:sz w:val="24"/>
          <w:szCs w:val="24"/>
        </w:rPr>
      </w:pPr>
      <w:r w:rsidRPr="00BF00B4">
        <w:rPr>
          <w:rFonts w:ascii="Verdana" w:hAnsi="Verdana"/>
          <w:sz w:val="24"/>
          <w:szCs w:val="24"/>
        </w:rPr>
        <w:t xml:space="preserve">A detailed breakdown of case observations follows below: </w:t>
      </w:r>
    </w:p>
    <w:p w14:paraId="2DA0F23B" w14:textId="77777777" w:rsidR="00FA557F" w:rsidRPr="00BF00B4" w:rsidRDefault="00FA557F" w:rsidP="003B656F">
      <w:pPr>
        <w:pStyle w:val="Body"/>
        <w:spacing w:before="160"/>
        <w:jc w:val="both"/>
        <w:rPr>
          <w:rFonts w:ascii="Verdana" w:eastAsia="Verdana" w:hAnsi="Verdana" w:cs="Verdana"/>
          <w:sz w:val="24"/>
          <w:szCs w:val="24"/>
        </w:rPr>
      </w:pPr>
    </w:p>
    <w:p w14:paraId="1279949B" w14:textId="77777777" w:rsidR="00FA557F" w:rsidRPr="00BF00B4" w:rsidRDefault="00FA557F">
      <w:pPr>
        <w:pStyle w:val="Body"/>
        <w:widowControl w:val="0"/>
        <w:spacing w:before="183" w:after="0" w:line="240" w:lineRule="auto"/>
        <w:rPr>
          <w:rFonts w:ascii="Verdana" w:eastAsia="Verdana" w:hAnsi="Verdana" w:cs="Verdana"/>
          <w:sz w:val="24"/>
          <w:szCs w:val="24"/>
        </w:rPr>
      </w:pPr>
    </w:p>
    <w:p w14:paraId="5D46C99C" w14:textId="77777777" w:rsidR="00FA557F" w:rsidRPr="00BF00B4" w:rsidRDefault="00EC060D">
      <w:pPr>
        <w:pStyle w:val="Heading2"/>
        <w:numPr>
          <w:ilvl w:val="0"/>
          <w:numId w:val="9"/>
        </w:numPr>
        <w:rPr>
          <w:color w:val="0070C0"/>
        </w:rPr>
      </w:pPr>
      <w:bookmarkStart w:id="4" w:name="_Toc2"/>
      <w:r w:rsidRPr="00BF00B4">
        <w:rPr>
          <w:color w:val="0070C0"/>
          <w:u w:color="0070C0"/>
        </w:rPr>
        <w:t xml:space="preserve">Review of Use of Force incidents </w:t>
      </w:r>
      <w:bookmarkEnd w:id="4"/>
    </w:p>
    <w:p w14:paraId="7FB15490" w14:textId="77777777" w:rsidR="00FA557F" w:rsidRPr="00BF00B4" w:rsidRDefault="00FA557F">
      <w:pPr>
        <w:pStyle w:val="Body"/>
        <w:widowControl w:val="0"/>
        <w:spacing w:before="268" w:after="0" w:line="240" w:lineRule="auto"/>
        <w:rPr>
          <w:rFonts w:ascii="Verdana" w:eastAsia="Verdana" w:hAnsi="Verdana" w:cs="Verdana"/>
          <w:b/>
          <w:bCs/>
          <w:sz w:val="24"/>
          <w:szCs w:val="24"/>
        </w:rPr>
      </w:pPr>
    </w:p>
    <w:p w14:paraId="510611EC" w14:textId="32F6BD01" w:rsidR="00FA557F" w:rsidRPr="00BF00B4" w:rsidRDefault="00EC060D">
      <w:pPr>
        <w:pStyle w:val="Body"/>
        <w:widowControl w:val="0"/>
        <w:spacing w:after="0" w:line="240" w:lineRule="auto"/>
        <w:rPr>
          <w:rFonts w:ascii="Verdana" w:eastAsia="Verdana" w:hAnsi="Verdana" w:cs="Verdana"/>
          <w:i/>
          <w:iCs/>
          <w:spacing w:val="-10"/>
          <w:sz w:val="24"/>
          <w:szCs w:val="24"/>
          <w:u w:val="single"/>
        </w:rPr>
      </w:pPr>
      <w:r w:rsidRPr="00BF00B4">
        <w:rPr>
          <w:rFonts w:ascii="Verdana" w:hAnsi="Verdana"/>
          <w:i/>
          <w:iCs/>
          <w:spacing w:val="11"/>
          <w:sz w:val="24"/>
          <w:szCs w:val="24"/>
          <w:u w:val="single"/>
        </w:rPr>
        <w:t>Case</w:t>
      </w:r>
      <w:r w:rsidRPr="00BF00B4">
        <w:rPr>
          <w:rFonts w:ascii="Verdana" w:hAnsi="Verdana"/>
          <w:i/>
          <w:iCs/>
          <w:spacing w:val="33"/>
          <w:sz w:val="24"/>
          <w:szCs w:val="24"/>
          <w:u w:val="single"/>
        </w:rPr>
        <w:t xml:space="preserve"> </w:t>
      </w:r>
      <w:r w:rsidRPr="00BF00B4">
        <w:rPr>
          <w:rFonts w:ascii="Verdana" w:hAnsi="Verdana"/>
          <w:i/>
          <w:iCs/>
          <w:spacing w:val="-10"/>
          <w:sz w:val="24"/>
          <w:szCs w:val="24"/>
          <w:u w:val="single"/>
        </w:rPr>
        <w:t xml:space="preserve">1 </w:t>
      </w:r>
    </w:p>
    <w:p w14:paraId="70EA5D14" w14:textId="77777777" w:rsidR="00FA557F" w:rsidRPr="00BF00B4" w:rsidRDefault="00FA557F">
      <w:pPr>
        <w:pStyle w:val="Body"/>
        <w:widowControl w:val="0"/>
        <w:spacing w:after="0" w:line="240" w:lineRule="auto"/>
        <w:rPr>
          <w:rFonts w:ascii="Verdana" w:eastAsia="Verdana" w:hAnsi="Verdana" w:cs="Verdana"/>
          <w:i/>
          <w:iCs/>
          <w:spacing w:val="-10"/>
          <w:sz w:val="24"/>
          <w:szCs w:val="24"/>
          <w:u w:val="single"/>
        </w:rPr>
      </w:pPr>
    </w:p>
    <w:p w14:paraId="6A01BA01" w14:textId="77777777" w:rsidR="00FA557F" w:rsidRPr="00BF00B4" w:rsidRDefault="00EC060D" w:rsidP="003B656F">
      <w:pPr>
        <w:pStyle w:val="Body"/>
        <w:widowControl w:val="0"/>
        <w:spacing w:after="0" w:line="240" w:lineRule="auto"/>
        <w:jc w:val="both"/>
        <w:rPr>
          <w:rFonts w:ascii="Verdana" w:eastAsia="Verdana" w:hAnsi="Verdana" w:cs="Verdana"/>
          <w:spacing w:val="-10"/>
          <w:sz w:val="24"/>
          <w:szCs w:val="24"/>
        </w:rPr>
      </w:pPr>
      <w:r w:rsidRPr="00BF00B4">
        <w:rPr>
          <w:rFonts w:ascii="Verdana" w:hAnsi="Verdana"/>
          <w:spacing w:val="-10"/>
          <w:sz w:val="24"/>
          <w:szCs w:val="24"/>
        </w:rPr>
        <w:t xml:space="preserve">Compliant handcuffing of an adult female suspect. </w:t>
      </w:r>
    </w:p>
    <w:p w14:paraId="5F49AE60" w14:textId="77777777" w:rsidR="00FA557F" w:rsidRPr="00BF00B4" w:rsidRDefault="00FA557F">
      <w:pPr>
        <w:pStyle w:val="Body"/>
        <w:widowControl w:val="0"/>
        <w:spacing w:after="0" w:line="240" w:lineRule="auto"/>
      </w:pPr>
    </w:p>
    <w:p w14:paraId="28B375F0" w14:textId="77777777" w:rsidR="00FA557F" w:rsidRPr="00BF00B4" w:rsidRDefault="00EC060D">
      <w:pPr>
        <w:pStyle w:val="Body"/>
        <w:widowControl w:val="0"/>
        <w:spacing w:before="121" w:after="0" w:line="240" w:lineRule="auto"/>
        <w:rPr>
          <w:rFonts w:ascii="Verdana" w:eastAsia="Verdana" w:hAnsi="Verdana" w:cs="Verdana"/>
          <w:b/>
          <w:bCs/>
          <w:spacing w:val="-2"/>
          <w:sz w:val="24"/>
          <w:szCs w:val="24"/>
        </w:rPr>
      </w:pPr>
      <w:r w:rsidRPr="00BF00B4">
        <w:rPr>
          <w:rFonts w:ascii="Verdana" w:hAnsi="Verdana"/>
          <w:b/>
          <w:bCs/>
          <w:spacing w:val="-2"/>
          <w:sz w:val="24"/>
          <w:szCs w:val="24"/>
        </w:rPr>
        <w:t>Positives</w:t>
      </w:r>
    </w:p>
    <w:p w14:paraId="07C04298" w14:textId="77777777" w:rsidR="00FA557F" w:rsidRPr="00BF00B4" w:rsidRDefault="00EC060D" w:rsidP="003B656F">
      <w:pPr>
        <w:pStyle w:val="ListParagraph"/>
        <w:numPr>
          <w:ilvl w:val="0"/>
          <w:numId w:val="11"/>
        </w:numPr>
        <w:jc w:val="both"/>
        <w:rPr>
          <w:sz w:val="24"/>
          <w:szCs w:val="24"/>
          <w:lang w:val="en-GB"/>
        </w:rPr>
      </w:pPr>
      <w:r w:rsidRPr="00BF00B4">
        <w:rPr>
          <w:spacing w:val="-2"/>
          <w:sz w:val="24"/>
          <w:szCs w:val="24"/>
          <w:lang w:val="en-GB"/>
        </w:rPr>
        <w:t xml:space="preserve">Officers maintained a calm environment resulting in the suspect being </w:t>
      </w:r>
      <w:r w:rsidRPr="00BF00B4">
        <w:rPr>
          <w:spacing w:val="-2"/>
          <w:sz w:val="24"/>
          <w:szCs w:val="24"/>
          <w:lang w:val="en-GB"/>
        </w:rPr>
        <w:lastRenderedPageBreak/>
        <w:t xml:space="preserve">compliant. </w:t>
      </w:r>
    </w:p>
    <w:p w14:paraId="75C782DA" w14:textId="77777777" w:rsidR="00FA557F" w:rsidRPr="00BF00B4" w:rsidRDefault="00EC060D" w:rsidP="003B656F">
      <w:pPr>
        <w:pStyle w:val="ListParagraph"/>
        <w:numPr>
          <w:ilvl w:val="0"/>
          <w:numId w:val="11"/>
        </w:numPr>
        <w:jc w:val="both"/>
        <w:rPr>
          <w:sz w:val="24"/>
          <w:szCs w:val="24"/>
          <w:lang w:val="en-GB"/>
        </w:rPr>
      </w:pPr>
      <w:r w:rsidRPr="00BF00B4">
        <w:rPr>
          <w:spacing w:val="-2"/>
          <w:sz w:val="24"/>
          <w:szCs w:val="24"/>
          <w:lang w:val="en-GB"/>
        </w:rPr>
        <w:t xml:space="preserve">Officers remained polite and maintained a positive relationship with the suspect. </w:t>
      </w:r>
    </w:p>
    <w:p w14:paraId="01F3E9E6" w14:textId="77777777" w:rsidR="00FA557F" w:rsidRPr="00BF00B4" w:rsidRDefault="00EC060D" w:rsidP="003B656F">
      <w:pPr>
        <w:pStyle w:val="ListParagraph"/>
        <w:numPr>
          <w:ilvl w:val="0"/>
          <w:numId w:val="11"/>
        </w:numPr>
        <w:jc w:val="both"/>
        <w:rPr>
          <w:sz w:val="24"/>
          <w:szCs w:val="24"/>
          <w:lang w:val="en-GB"/>
        </w:rPr>
      </w:pPr>
      <w:r w:rsidRPr="00BF00B4">
        <w:rPr>
          <w:spacing w:val="-2"/>
          <w:sz w:val="24"/>
          <w:szCs w:val="24"/>
          <w:lang w:val="en-GB"/>
        </w:rPr>
        <w:t xml:space="preserve">The panel assessed that the UoF was necessary as it lowered risk and maintained suspect and officer safety. </w:t>
      </w:r>
    </w:p>
    <w:p w14:paraId="0560C40C" w14:textId="77777777" w:rsidR="00FA557F" w:rsidRPr="00BF00B4" w:rsidRDefault="00EC060D" w:rsidP="003B656F">
      <w:pPr>
        <w:pStyle w:val="ListParagraph"/>
        <w:numPr>
          <w:ilvl w:val="0"/>
          <w:numId w:val="11"/>
        </w:numPr>
        <w:jc w:val="both"/>
        <w:rPr>
          <w:sz w:val="24"/>
          <w:szCs w:val="24"/>
          <w:lang w:val="en-GB"/>
        </w:rPr>
      </w:pPr>
      <w:r w:rsidRPr="00BF00B4">
        <w:rPr>
          <w:spacing w:val="-2"/>
          <w:sz w:val="24"/>
          <w:szCs w:val="24"/>
          <w:lang w:val="en-GB"/>
        </w:rPr>
        <w:t xml:space="preserve">When the suspect questioned why she was being handcuffed the officer provided a good explanation. </w:t>
      </w:r>
    </w:p>
    <w:p w14:paraId="6C4DA945" w14:textId="77777777" w:rsidR="00FA557F" w:rsidRPr="00BF00B4" w:rsidRDefault="00EC060D" w:rsidP="003B656F">
      <w:pPr>
        <w:pStyle w:val="ListParagraph"/>
        <w:numPr>
          <w:ilvl w:val="0"/>
          <w:numId w:val="11"/>
        </w:numPr>
        <w:jc w:val="both"/>
        <w:rPr>
          <w:sz w:val="24"/>
          <w:szCs w:val="24"/>
          <w:lang w:val="en-GB"/>
        </w:rPr>
      </w:pPr>
      <w:r w:rsidRPr="00BF00B4">
        <w:rPr>
          <w:spacing w:val="-2"/>
          <w:sz w:val="24"/>
          <w:szCs w:val="24"/>
          <w:lang w:val="en-GB"/>
        </w:rPr>
        <w:t xml:space="preserve">The panel agreed that the UoF was reasonable in the circumstances of this case. </w:t>
      </w:r>
    </w:p>
    <w:p w14:paraId="7A63B3A4" w14:textId="77777777" w:rsidR="00FA557F" w:rsidRPr="00BF00B4" w:rsidRDefault="00EC060D" w:rsidP="003B656F">
      <w:pPr>
        <w:pStyle w:val="ListParagraph"/>
        <w:numPr>
          <w:ilvl w:val="0"/>
          <w:numId w:val="11"/>
        </w:numPr>
        <w:jc w:val="both"/>
        <w:rPr>
          <w:sz w:val="24"/>
          <w:szCs w:val="24"/>
          <w:lang w:val="en-GB"/>
        </w:rPr>
      </w:pPr>
      <w:r w:rsidRPr="00BF00B4">
        <w:rPr>
          <w:spacing w:val="-2"/>
          <w:sz w:val="24"/>
          <w:szCs w:val="24"/>
          <w:lang w:val="en-GB"/>
        </w:rPr>
        <w:t>Officers dealt</w:t>
      </w:r>
      <w:r w:rsidRPr="00BF00B4">
        <w:rPr>
          <w:b/>
          <w:bCs/>
          <w:spacing w:val="-2"/>
          <w:sz w:val="24"/>
          <w:szCs w:val="24"/>
          <w:lang w:val="en-GB"/>
        </w:rPr>
        <w:t xml:space="preserve"> </w:t>
      </w:r>
      <w:r w:rsidRPr="00BF00B4">
        <w:rPr>
          <w:spacing w:val="-2"/>
          <w:sz w:val="24"/>
          <w:szCs w:val="24"/>
          <w:lang w:val="en-GB"/>
        </w:rPr>
        <w:t xml:space="preserve">with the situation very sensibly. </w:t>
      </w:r>
    </w:p>
    <w:p w14:paraId="5DEF87BF" w14:textId="77777777" w:rsidR="00FA557F" w:rsidRPr="00BF00B4" w:rsidRDefault="00EC060D" w:rsidP="003B656F">
      <w:pPr>
        <w:pStyle w:val="ListParagraph"/>
        <w:numPr>
          <w:ilvl w:val="0"/>
          <w:numId w:val="11"/>
        </w:numPr>
        <w:jc w:val="both"/>
        <w:rPr>
          <w:sz w:val="24"/>
          <w:szCs w:val="24"/>
          <w:lang w:val="en-GB"/>
        </w:rPr>
      </w:pPr>
      <w:r w:rsidRPr="00BF00B4">
        <w:rPr>
          <w:spacing w:val="-2"/>
          <w:sz w:val="24"/>
          <w:szCs w:val="24"/>
          <w:lang w:val="en-GB"/>
        </w:rPr>
        <w:t xml:space="preserve">Female officer handling a female suspect in compliance with Force policy. </w:t>
      </w:r>
    </w:p>
    <w:p w14:paraId="49379D40" w14:textId="77777777" w:rsidR="00FA557F" w:rsidRPr="00BF00B4" w:rsidRDefault="00FA557F">
      <w:pPr>
        <w:pStyle w:val="Body"/>
        <w:widowControl w:val="0"/>
        <w:spacing w:before="7" w:after="0" w:line="240" w:lineRule="auto"/>
        <w:rPr>
          <w:rFonts w:ascii="Verdana" w:eastAsia="Verdana" w:hAnsi="Verdana" w:cs="Verdana"/>
          <w:sz w:val="24"/>
          <w:szCs w:val="24"/>
        </w:rPr>
      </w:pPr>
    </w:p>
    <w:p w14:paraId="75988B8B" w14:textId="77777777" w:rsidR="00FA557F" w:rsidRPr="00BF00B4" w:rsidRDefault="00EC060D">
      <w:pPr>
        <w:pStyle w:val="Body"/>
        <w:widowControl w:val="0"/>
        <w:spacing w:after="0" w:line="240" w:lineRule="auto"/>
      </w:pPr>
      <w:r w:rsidRPr="00BF00B4">
        <w:rPr>
          <w:rFonts w:ascii="Verdana" w:hAnsi="Verdana"/>
          <w:b/>
          <w:bCs/>
          <w:spacing w:val="-2"/>
          <w:sz w:val="24"/>
          <w:szCs w:val="24"/>
        </w:rPr>
        <w:t xml:space="preserve">Negatives </w:t>
      </w:r>
    </w:p>
    <w:p w14:paraId="782E57E4"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 xml:space="preserve">The panel had concerns for officer safety. The panel observed that officers entered the house knowing that dangerous dogs might be loose, without taking any obvious safety measures. </w:t>
      </w:r>
    </w:p>
    <w:p w14:paraId="24EEC489"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Very little information was provided on the UoF and justification forms.</w:t>
      </w:r>
    </w:p>
    <w:p w14:paraId="76F6753D"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 xml:space="preserve">No supervisor review was provided.  </w:t>
      </w:r>
    </w:p>
    <w:p w14:paraId="67FC8B36"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 xml:space="preserve">The panel noted that officers seemed at times confused, and the situation appeared to lack a plan and leadership. This was concerning as it was conducted under a warrant. </w:t>
      </w:r>
    </w:p>
    <w:p w14:paraId="5E757FBD"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 xml:space="preserve">The panel noted that within the UoF form it stated that the officer was carrying a Trained Conductive Energy Device </w:t>
      </w:r>
      <w:r w:rsidRPr="00BF00B4">
        <w:rPr>
          <w:i/>
          <w:iCs/>
          <w:sz w:val="24"/>
          <w:szCs w:val="24"/>
          <w:lang w:val="en-GB"/>
        </w:rPr>
        <w:t xml:space="preserve">(Taser) </w:t>
      </w:r>
      <w:r w:rsidRPr="00BF00B4">
        <w:rPr>
          <w:sz w:val="24"/>
          <w:szCs w:val="24"/>
          <w:lang w:val="en-GB"/>
        </w:rPr>
        <w:t xml:space="preserve">but had not received the appropriate training. </w:t>
      </w:r>
    </w:p>
    <w:p w14:paraId="5CB26FCB"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 xml:space="preserve">Subject stated that she had a head injury, but officers did not appear to attend to this. </w:t>
      </w:r>
    </w:p>
    <w:p w14:paraId="44779B6F"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 xml:space="preserve">Some concerns raised regarding the high number of officers in attendance. </w:t>
      </w:r>
    </w:p>
    <w:p w14:paraId="3B92BF40" w14:textId="77777777" w:rsidR="00FA557F" w:rsidRPr="00BF00B4" w:rsidRDefault="00EC060D" w:rsidP="003B656F">
      <w:pPr>
        <w:pStyle w:val="ListParagraph"/>
        <w:numPr>
          <w:ilvl w:val="0"/>
          <w:numId w:val="13"/>
        </w:numPr>
        <w:jc w:val="both"/>
        <w:rPr>
          <w:sz w:val="24"/>
          <w:szCs w:val="24"/>
          <w:lang w:val="en-GB"/>
        </w:rPr>
      </w:pPr>
      <w:r w:rsidRPr="00BF00B4">
        <w:rPr>
          <w:sz w:val="24"/>
          <w:szCs w:val="24"/>
          <w:lang w:val="en-GB"/>
        </w:rPr>
        <w:t xml:space="preserve">Gender of the UoF form noted as “other”. </w:t>
      </w:r>
    </w:p>
    <w:p w14:paraId="07BFD07F" w14:textId="77777777" w:rsidR="00FA557F" w:rsidRPr="00BF00B4" w:rsidRDefault="00EC060D">
      <w:pPr>
        <w:pStyle w:val="Body"/>
        <w:widowControl w:val="0"/>
        <w:spacing w:before="203" w:after="0" w:line="240" w:lineRule="auto"/>
        <w:rPr>
          <w:rFonts w:ascii="Verdana" w:eastAsia="Verdana" w:hAnsi="Verdana" w:cs="Verdana"/>
          <w:b/>
          <w:bCs/>
          <w:sz w:val="24"/>
          <w:szCs w:val="24"/>
        </w:rPr>
      </w:pPr>
      <w:r w:rsidRPr="00BF00B4">
        <w:rPr>
          <w:rFonts w:ascii="Verdana" w:hAnsi="Verdana"/>
          <w:b/>
          <w:bCs/>
          <w:sz w:val="24"/>
          <w:szCs w:val="24"/>
        </w:rPr>
        <w:t xml:space="preserve">Queries </w:t>
      </w:r>
      <w:proofErr w:type="gramStart"/>
      <w:r w:rsidRPr="00BF00B4">
        <w:rPr>
          <w:rFonts w:ascii="Verdana" w:hAnsi="Verdana"/>
          <w:b/>
          <w:bCs/>
          <w:sz w:val="24"/>
          <w:szCs w:val="24"/>
        </w:rPr>
        <w:t>raised</w:t>
      </w:r>
      <w:proofErr w:type="gramEnd"/>
      <w:r w:rsidRPr="00BF00B4">
        <w:rPr>
          <w:rFonts w:ascii="Verdana" w:hAnsi="Verdana"/>
          <w:b/>
          <w:bCs/>
          <w:sz w:val="24"/>
          <w:szCs w:val="24"/>
        </w:rPr>
        <w:t xml:space="preserve"> </w:t>
      </w:r>
    </w:p>
    <w:p w14:paraId="64AE4E3C" w14:textId="77777777" w:rsidR="00FA557F" w:rsidRPr="00BF00B4" w:rsidRDefault="00FA557F">
      <w:pPr>
        <w:pStyle w:val="Body"/>
        <w:widowControl w:val="0"/>
        <w:spacing w:after="0" w:line="240" w:lineRule="auto"/>
        <w:rPr>
          <w:rFonts w:ascii="Verdana" w:eastAsia="Verdana" w:hAnsi="Verdana" w:cs="Verdana"/>
          <w:sz w:val="24"/>
          <w:szCs w:val="24"/>
        </w:rPr>
      </w:pPr>
    </w:p>
    <w:p w14:paraId="0DFC332F" w14:textId="77777777" w:rsidR="00FA557F" w:rsidRPr="00BF00B4" w:rsidRDefault="00EC060D" w:rsidP="003B656F">
      <w:pPr>
        <w:pStyle w:val="ListParagraph"/>
        <w:numPr>
          <w:ilvl w:val="0"/>
          <w:numId w:val="15"/>
        </w:numPr>
        <w:jc w:val="both"/>
        <w:rPr>
          <w:sz w:val="24"/>
          <w:szCs w:val="24"/>
          <w:lang w:val="en-GB"/>
        </w:rPr>
      </w:pPr>
      <w:r w:rsidRPr="00BF00B4">
        <w:rPr>
          <w:sz w:val="24"/>
          <w:szCs w:val="24"/>
          <w:lang w:val="en-GB"/>
        </w:rPr>
        <w:t xml:space="preserve">Not clear if the suspect was arrested or just handcuffed? </w:t>
      </w:r>
    </w:p>
    <w:p w14:paraId="1F444E52" w14:textId="77777777" w:rsidR="00FA557F" w:rsidRPr="00BF00B4" w:rsidRDefault="00EC060D" w:rsidP="003B656F">
      <w:pPr>
        <w:pStyle w:val="ListParagraph"/>
        <w:numPr>
          <w:ilvl w:val="0"/>
          <w:numId w:val="15"/>
        </w:numPr>
        <w:jc w:val="both"/>
        <w:rPr>
          <w:sz w:val="24"/>
          <w:szCs w:val="24"/>
          <w:lang w:val="en-GB"/>
        </w:rPr>
      </w:pPr>
      <w:r w:rsidRPr="00BF00B4">
        <w:rPr>
          <w:sz w:val="24"/>
          <w:szCs w:val="24"/>
          <w:lang w:val="en-GB"/>
        </w:rPr>
        <w:t>Should steps have been taken to secure the dangerous dogs or remove them before the main body of officers entered?</w:t>
      </w:r>
    </w:p>
    <w:p w14:paraId="1A7D54C4" w14:textId="77777777" w:rsidR="00FA557F" w:rsidRPr="00BF00B4" w:rsidRDefault="00FA557F">
      <w:pPr>
        <w:pStyle w:val="Body"/>
        <w:widowControl w:val="0"/>
        <w:tabs>
          <w:tab w:val="left" w:pos="1540"/>
        </w:tabs>
        <w:spacing w:before="1" w:after="0" w:line="240" w:lineRule="auto"/>
        <w:rPr>
          <w:sz w:val="24"/>
          <w:szCs w:val="24"/>
        </w:rPr>
      </w:pPr>
    </w:p>
    <w:p w14:paraId="5529A6CA" w14:textId="77777777" w:rsidR="00FA557F" w:rsidRPr="00BF00B4" w:rsidRDefault="00FA557F">
      <w:pPr>
        <w:pStyle w:val="Body"/>
        <w:widowControl w:val="0"/>
        <w:tabs>
          <w:tab w:val="left" w:pos="1540"/>
        </w:tabs>
        <w:spacing w:before="1" w:after="0" w:line="240" w:lineRule="auto"/>
        <w:rPr>
          <w:sz w:val="24"/>
          <w:szCs w:val="24"/>
        </w:rPr>
      </w:pPr>
    </w:p>
    <w:p w14:paraId="39F06714" w14:textId="3EBD8E01" w:rsidR="00FA557F" w:rsidRPr="00BF00B4" w:rsidRDefault="00EC060D">
      <w:pPr>
        <w:pStyle w:val="Body"/>
        <w:widowControl w:val="0"/>
        <w:tabs>
          <w:tab w:val="left" w:pos="1540"/>
        </w:tabs>
        <w:spacing w:before="1" w:after="0" w:line="240" w:lineRule="auto"/>
        <w:rPr>
          <w:rFonts w:ascii="Verdana" w:eastAsia="Verdana" w:hAnsi="Verdana" w:cs="Verdana"/>
          <w:i/>
          <w:iCs/>
          <w:sz w:val="24"/>
          <w:szCs w:val="24"/>
          <w:u w:val="single"/>
        </w:rPr>
      </w:pPr>
      <w:r w:rsidRPr="00BF00B4">
        <w:rPr>
          <w:rFonts w:ascii="Verdana" w:hAnsi="Verdana"/>
          <w:i/>
          <w:iCs/>
          <w:sz w:val="24"/>
          <w:szCs w:val="24"/>
          <w:u w:val="single"/>
        </w:rPr>
        <w:t xml:space="preserve">Case 2 </w:t>
      </w:r>
    </w:p>
    <w:p w14:paraId="56AF3FFC" w14:textId="77777777" w:rsidR="00FA557F" w:rsidRPr="00BF00B4" w:rsidRDefault="00FA557F">
      <w:pPr>
        <w:pStyle w:val="Body"/>
        <w:widowControl w:val="0"/>
        <w:tabs>
          <w:tab w:val="left" w:pos="1540"/>
        </w:tabs>
        <w:spacing w:before="1" w:after="0" w:line="240" w:lineRule="auto"/>
        <w:rPr>
          <w:rFonts w:ascii="Verdana" w:eastAsia="Verdana" w:hAnsi="Verdana" w:cs="Verdana"/>
          <w:i/>
          <w:iCs/>
          <w:sz w:val="24"/>
          <w:szCs w:val="24"/>
          <w:u w:val="single"/>
        </w:rPr>
      </w:pPr>
    </w:p>
    <w:p w14:paraId="1C367899" w14:textId="77777777" w:rsidR="00FA557F" w:rsidRPr="00BF00B4" w:rsidRDefault="00EC060D">
      <w:pPr>
        <w:pStyle w:val="Body"/>
        <w:widowControl w:val="0"/>
        <w:tabs>
          <w:tab w:val="left" w:pos="1540"/>
        </w:tabs>
        <w:spacing w:before="1" w:after="0" w:line="240" w:lineRule="auto"/>
      </w:pPr>
      <w:r w:rsidRPr="00BF00B4">
        <w:rPr>
          <w:rFonts w:ascii="Verdana" w:hAnsi="Verdana"/>
          <w:sz w:val="24"/>
          <w:szCs w:val="24"/>
        </w:rPr>
        <w:t xml:space="preserve">Taser drawn and considered but not used on an adult male subject. </w:t>
      </w:r>
    </w:p>
    <w:p w14:paraId="70BD3515" w14:textId="77777777" w:rsidR="00FA557F" w:rsidRPr="00BF00B4" w:rsidRDefault="00FA557F">
      <w:pPr>
        <w:pStyle w:val="Body"/>
        <w:widowControl w:val="0"/>
        <w:spacing w:before="7" w:after="0" w:line="240" w:lineRule="auto"/>
        <w:rPr>
          <w:rFonts w:ascii="Verdana" w:eastAsia="Verdana" w:hAnsi="Verdana" w:cs="Verdana"/>
          <w:i/>
          <w:iCs/>
          <w:sz w:val="24"/>
          <w:szCs w:val="24"/>
        </w:rPr>
      </w:pPr>
    </w:p>
    <w:p w14:paraId="25AA6CFA"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sidRPr="00BF00B4">
        <w:rPr>
          <w:rFonts w:ascii="Verdana" w:hAnsi="Verdana"/>
          <w:b/>
          <w:bCs/>
          <w:spacing w:val="-2"/>
          <w:sz w:val="24"/>
          <w:szCs w:val="24"/>
        </w:rPr>
        <w:t>Positive</w:t>
      </w:r>
    </w:p>
    <w:p w14:paraId="16238086"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t xml:space="preserve">Stop and search conducted and was handled very well. </w:t>
      </w:r>
    </w:p>
    <w:p w14:paraId="6B065604"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t xml:space="preserve">The panel assessed that the UoF was appropriate in the circumstances of this case. </w:t>
      </w:r>
    </w:p>
    <w:p w14:paraId="6D1EC046"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t xml:space="preserve">Officers controlled the situation well resulting in the suspect remaining compliant. </w:t>
      </w:r>
    </w:p>
    <w:p w14:paraId="4FC34221"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t>Good communication between officers and the suspect.</w:t>
      </w:r>
    </w:p>
    <w:p w14:paraId="10CCB9D8"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lastRenderedPageBreak/>
        <w:t>Handled appropriately and sensitively.</w:t>
      </w:r>
      <w:r w:rsidRPr="00BF00B4">
        <w:rPr>
          <w:b/>
          <w:bCs/>
          <w:sz w:val="24"/>
          <w:szCs w:val="24"/>
          <w:lang w:val="en-GB"/>
        </w:rPr>
        <w:t xml:space="preserve"> </w:t>
      </w:r>
    </w:p>
    <w:p w14:paraId="19023C62"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t xml:space="preserve">Well-documented within the UoF and justification forms. </w:t>
      </w:r>
    </w:p>
    <w:p w14:paraId="05D335D3"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t xml:space="preserve">Duty of care for the suspect was well maintained throughout.  </w:t>
      </w:r>
    </w:p>
    <w:p w14:paraId="12C4984D" w14:textId="77777777" w:rsidR="00FA557F" w:rsidRPr="00BF00B4" w:rsidRDefault="00EC060D" w:rsidP="003B656F">
      <w:pPr>
        <w:pStyle w:val="ListParagraph"/>
        <w:numPr>
          <w:ilvl w:val="0"/>
          <w:numId w:val="17"/>
        </w:numPr>
        <w:spacing w:line="271" w:lineRule="exact"/>
        <w:jc w:val="both"/>
        <w:rPr>
          <w:sz w:val="24"/>
          <w:szCs w:val="24"/>
          <w:lang w:val="en-GB"/>
        </w:rPr>
      </w:pPr>
      <w:r w:rsidRPr="00BF00B4">
        <w:rPr>
          <w:sz w:val="24"/>
          <w:szCs w:val="24"/>
          <w:lang w:val="en-GB"/>
        </w:rPr>
        <w:t xml:space="preserve">Officers’ approach to the case was appropriate and professional. </w:t>
      </w:r>
    </w:p>
    <w:p w14:paraId="1B1381BD" w14:textId="77777777" w:rsidR="00FA557F" w:rsidRPr="00BF00B4" w:rsidRDefault="00FA557F">
      <w:pPr>
        <w:pStyle w:val="Body"/>
        <w:widowControl w:val="0"/>
        <w:tabs>
          <w:tab w:val="left" w:pos="819"/>
        </w:tabs>
        <w:spacing w:after="0" w:line="295" w:lineRule="exact"/>
        <w:ind w:left="819"/>
      </w:pPr>
    </w:p>
    <w:p w14:paraId="5664F93D"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sidRPr="00BF00B4">
        <w:rPr>
          <w:rFonts w:ascii="Verdana" w:hAnsi="Verdana"/>
          <w:b/>
          <w:bCs/>
          <w:spacing w:val="-2"/>
          <w:sz w:val="24"/>
          <w:szCs w:val="24"/>
        </w:rPr>
        <w:t xml:space="preserve">Negatives </w:t>
      </w:r>
    </w:p>
    <w:p w14:paraId="7ABA813B" w14:textId="77777777" w:rsidR="00FA557F" w:rsidRPr="00BF00B4" w:rsidRDefault="00EC060D" w:rsidP="003B656F">
      <w:pPr>
        <w:pStyle w:val="ListParagraph"/>
        <w:numPr>
          <w:ilvl w:val="0"/>
          <w:numId w:val="19"/>
        </w:numPr>
        <w:spacing w:line="271" w:lineRule="exact"/>
        <w:jc w:val="both"/>
        <w:rPr>
          <w:sz w:val="24"/>
          <w:szCs w:val="24"/>
          <w:lang w:val="en-GB"/>
        </w:rPr>
      </w:pPr>
      <w:r w:rsidRPr="00BF00B4">
        <w:rPr>
          <w:sz w:val="24"/>
          <w:szCs w:val="24"/>
          <w:lang w:val="en-GB"/>
        </w:rPr>
        <w:t>Lack of leadership. The panel noted that some officers seemed to be standing around not doing anything.</w:t>
      </w:r>
      <w:r w:rsidRPr="00BF00B4">
        <w:rPr>
          <w:b/>
          <w:bCs/>
          <w:sz w:val="24"/>
          <w:szCs w:val="24"/>
          <w:lang w:val="en-GB"/>
        </w:rPr>
        <w:t xml:space="preserve"> </w:t>
      </w:r>
    </w:p>
    <w:p w14:paraId="5FFCC019" w14:textId="77777777" w:rsidR="00FA557F" w:rsidRPr="00BF00B4" w:rsidRDefault="00EC060D" w:rsidP="003B656F">
      <w:pPr>
        <w:pStyle w:val="ListParagraph"/>
        <w:numPr>
          <w:ilvl w:val="0"/>
          <w:numId w:val="19"/>
        </w:numPr>
        <w:spacing w:line="271" w:lineRule="exact"/>
        <w:jc w:val="both"/>
        <w:rPr>
          <w:sz w:val="24"/>
          <w:szCs w:val="24"/>
          <w:lang w:val="en-GB"/>
        </w:rPr>
      </w:pPr>
      <w:r w:rsidRPr="00BF00B4">
        <w:rPr>
          <w:sz w:val="24"/>
          <w:szCs w:val="24"/>
          <w:lang w:val="en-GB"/>
        </w:rPr>
        <w:t xml:space="preserve">Suspect was handcuffed with a cigarette still in his mouth, possible concern for safety. </w:t>
      </w:r>
    </w:p>
    <w:p w14:paraId="7E626F19" w14:textId="77777777" w:rsidR="00FA557F" w:rsidRPr="00BF00B4" w:rsidRDefault="00FA557F">
      <w:pPr>
        <w:pStyle w:val="Body"/>
        <w:widowControl w:val="0"/>
        <w:spacing w:before="7" w:after="0" w:line="240" w:lineRule="auto"/>
        <w:rPr>
          <w:rFonts w:ascii="Verdana" w:eastAsia="Verdana" w:hAnsi="Verdana" w:cs="Verdana"/>
          <w:sz w:val="24"/>
          <w:szCs w:val="24"/>
        </w:rPr>
      </w:pPr>
    </w:p>
    <w:p w14:paraId="214D0121"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sidRPr="00BF00B4">
        <w:rPr>
          <w:rFonts w:ascii="Verdana" w:hAnsi="Verdana"/>
          <w:b/>
          <w:bCs/>
          <w:sz w:val="24"/>
          <w:szCs w:val="24"/>
        </w:rPr>
        <w:t xml:space="preserve">Queries </w:t>
      </w:r>
      <w:proofErr w:type="gramStart"/>
      <w:r w:rsidRPr="00BF00B4">
        <w:rPr>
          <w:rFonts w:ascii="Verdana" w:hAnsi="Verdana"/>
          <w:b/>
          <w:bCs/>
          <w:spacing w:val="-2"/>
          <w:sz w:val="24"/>
          <w:szCs w:val="24"/>
        </w:rPr>
        <w:t>raised</w:t>
      </w:r>
      <w:proofErr w:type="gramEnd"/>
    </w:p>
    <w:p w14:paraId="223109F6" w14:textId="53D65E03" w:rsidR="00FA557F" w:rsidRPr="00BF00B4" w:rsidRDefault="00EC060D" w:rsidP="003B656F">
      <w:pPr>
        <w:pStyle w:val="ListParagraph"/>
        <w:numPr>
          <w:ilvl w:val="0"/>
          <w:numId w:val="21"/>
        </w:numPr>
        <w:spacing w:line="271" w:lineRule="exact"/>
        <w:jc w:val="both"/>
        <w:rPr>
          <w:sz w:val="24"/>
          <w:szCs w:val="24"/>
          <w:lang w:val="en-GB"/>
        </w:rPr>
      </w:pPr>
      <w:r w:rsidRPr="00BF00B4">
        <w:rPr>
          <w:sz w:val="24"/>
          <w:szCs w:val="24"/>
          <w:lang w:val="en-GB"/>
        </w:rPr>
        <w:t xml:space="preserve">When the suspect was placed in the back of the police </w:t>
      </w:r>
      <w:r w:rsidR="003B656F" w:rsidRPr="00BF00B4">
        <w:rPr>
          <w:sz w:val="24"/>
          <w:szCs w:val="24"/>
          <w:lang w:val="en-GB"/>
        </w:rPr>
        <w:t>van,</w:t>
      </w:r>
      <w:r w:rsidRPr="00BF00B4">
        <w:rPr>
          <w:sz w:val="24"/>
          <w:szCs w:val="24"/>
          <w:lang w:val="en-GB"/>
        </w:rPr>
        <w:t xml:space="preserve"> he requested that his handcuffs were placed in front instead of in the back. Officers allowed this but the panel were concerned that the original intention was to place him in the van while rear </w:t>
      </w:r>
      <w:r w:rsidR="003B656F" w:rsidRPr="00BF00B4">
        <w:rPr>
          <w:sz w:val="24"/>
          <w:szCs w:val="24"/>
          <w:lang w:val="en-GB"/>
        </w:rPr>
        <w:t>hand cuffed</w:t>
      </w:r>
      <w:r w:rsidRPr="00BF00B4">
        <w:rPr>
          <w:sz w:val="24"/>
          <w:szCs w:val="24"/>
          <w:lang w:val="en-GB"/>
        </w:rPr>
        <w:t xml:space="preserve">. The suspect was highly intoxicated, how do officers ensure that suspects are safe during transportation? </w:t>
      </w:r>
    </w:p>
    <w:p w14:paraId="4E57D3F8" w14:textId="77777777" w:rsidR="00FA557F" w:rsidRPr="00BF00B4" w:rsidRDefault="00FA557F">
      <w:pPr>
        <w:pStyle w:val="Body"/>
        <w:widowControl w:val="0"/>
        <w:spacing w:after="0" w:line="240" w:lineRule="auto"/>
        <w:rPr>
          <w:rFonts w:ascii="Verdana" w:eastAsia="Verdana" w:hAnsi="Verdana" w:cs="Verdana"/>
          <w:sz w:val="24"/>
          <w:szCs w:val="24"/>
        </w:rPr>
      </w:pPr>
    </w:p>
    <w:p w14:paraId="1A6BB460" w14:textId="77777777" w:rsidR="00FA557F" w:rsidRPr="00BF00B4" w:rsidRDefault="00FA557F">
      <w:pPr>
        <w:pStyle w:val="Body"/>
        <w:widowControl w:val="0"/>
        <w:spacing w:after="0" w:line="240" w:lineRule="auto"/>
        <w:rPr>
          <w:rFonts w:ascii="Verdana" w:eastAsia="Verdana" w:hAnsi="Verdana" w:cs="Verdana"/>
          <w:sz w:val="24"/>
          <w:szCs w:val="24"/>
        </w:rPr>
      </w:pPr>
    </w:p>
    <w:p w14:paraId="30F39434" w14:textId="08FD9083" w:rsidR="00FA557F" w:rsidRPr="00BF00B4" w:rsidRDefault="00EC060D">
      <w:pPr>
        <w:pStyle w:val="Body"/>
        <w:widowControl w:val="0"/>
        <w:spacing w:after="0" w:line="240" w:lineRule="auto"/>
        <w:rPr>
          <w:rFonts w:ascii="Verdana" w:eastAsia="Verdana" w:hAnsi="Verdana" w:cs="Verdana"/>
          <w:i/>
          <w:iCs/>
          <w:spacing w:val="11"/>
          <w:sz w:val="24"/>
          <w:szCs w:val="24"/>
          <w:u w:val="single"/>
        </w:rPr>
      </w:pPr>
      <w:r w:rsidRPr="00BF00B4">
        <w:rPr>
          <w:rFonts w:ascii="Verdana" w:hAnsi="Verdana"/>
          <w:i/>
          <w:iCs/>
          <w:spacing w:val="11"/>
          <w:sz w:val="24"/>
          <w:szCs w:val="24"/>
          <w:u w:val="single"/>
        </w:rPr>
        <w:t xml:space="preserve">Case 3 </w:t>
      </w:r>
    </w:p>
    <w:p w14:paraId="0B8953C1" w14:textId="77777777" w:rsidR="00FA557F" w:rsidRPr="00BF00B4" w:rsidRDefault="00EC060D" w:rsidP="003B656F">
      <w:pPr>
        <w:pStyle w:val="Body"/>
        <w:widowControl w:val="0"/>
        <w:spacing w:after="0" w:line="240" w:lineRule="auto"/>
        <w:jc w:val="both"/>
      </w:pPr>
      <w:r w:rsidRPr="00BF00B4">
        <w:rPr>
          <w:rFonts w:ascii="Verdana" w:hAnsi="Verdana"/>
          <w:spacing w:val="11"/>
          <w:sz w:val="24"/>
          <w:szCs w:val="24"/>
        </w:rPr>
        <w:t xml:space="preserve">Strip search and compliant handcuffing of an adult male in custody </w:t>
      </w:r>
      <w:r w:rsidRPr="00BF00B4">
        <w:rPr>
          <w:rFonts w:ascii="Verdana" w:hAnsi="Verdana"/>
          <w:i/>
          <w:iCs/>
          <w:spacing w:val="11"/>
          <w:sz w:val="24"/>
          <w:szCs w:val="24"/>
        </w:rPr>
        <w:t>(audio only)</w:t>
      </w:r>
      <w:r w:rsidRPr="00BF00B4">
        <w:rPr>
          <w:rFonts w:ascii="Verdana" w:hAnsi="Verdana"/>
          <w:spacing w:val="11"/>
          <w:sz w:val="24"/>
          <w:szCs w:val="24"/>
        </w:rPr>
        <w:t xml:space="preserve">. </w:t>
      </w:r>
    </w:p>
    <w:p w14:paraId="2E5EC3D1" w14:textId="77777777" w:rsidR="00FA557F" w:rsidRPr="00BF00B4" w:rsidRDefault="00FA557F" w:rsidP="003B656F">
      <w:pPr>
        <w:pStyle w:val="Body"/>
        <w:widowControl w:val="0"/>
        <w:spacing w:before="7" w:after="0" w:line="240" w:lineRule="auto"/>
        <w:jc w:val="both"/>
        <w:rPr>
          <w:rFonts w:ascii="Verdana" w:eastAsia="Verdana" w:hAnsi="Verdana" w:cs="Verdana"/>
          <w:i/>
          <w:iCs/>
          <w:sz w:val="24"/>
          <w:szCs w:val="24"/>
        </w:rPr>
      </w:pPr>
    </w:p>
    <w:p w14:paraId="048B0551" w14:textId="77777777" w:rsidR="00FA557F" w:rsidRPr="00BF00B4" w:rsidRDefault="00EC060D" w:rsidP="003B656F">
      <w:pPr>
        <w:pStyle w:val="Body"/>
        <w:widowControl w:val="0"/>
        <w:spacing w:before="7" w:after="0" w:line="240" w:lineRule="auto"/>
        <w:jc w:val="both"/>
        <w:rPr>
          <w:rFonts w:ascii="Verdana" w:eastAsia="Verdana" w:hAnsi="Verdana" w:cs="Verdana"/>
          <w:i/>
          <w:iCs/>
          <w:sz w:val="24"/>
          <w:szCs w:val="24"/>
        </w:rPr>
      </w:pPr>
      <w:r w:rsidRPr="00BF00B4">
        <w:rPr>
          <w:rFonts w:ascii="Verdana" w:hAnsi="Verdana"/>
          <w:i/>
          <w:iCs/>
          <w:sz w:val="24"/>
          <w:szCs w:val="24"/>
        </w:rPr>
        <w:t>Note: The body-worn camera was blanked off at the start of the search and only audio was available to the Panel. On the basis of the audio the Panel concluded that the search was carried out satisfactorily.</w:t>
      </w:r>
    </w:p>
    <w:p w14:paraId="6457A67A" w14:textId="77777777" w:rsidR="00FA557F" w:rsidRPr="00BF00B4" w:rsidRDefault="00FA557F">
      <w:pPr>
        <w:pStyle w:val="Body"/>
        <w:widowControl w:val="0"/>
        <w:spacing w:before="7" w:after="0" w:line="240" w:lineRule="auto"/>
        <w:rPr>
          <w:rFonts w:ascii="Verdana" w:eastAsia="Verdana" w:hAnsi="Verdana" w:cs="Verdana"/>
          <w:i/>
          <w:iCs/>
          <w:sz w:val="24"/>
          <w:szCs w:val="24"/>
        </w:rPr>
      </w:pPr>
    </w:p>
    <w:p w14:paraId="119A7D0D" w14:textId="77777777" w:rsidR="00FA557F" w:rsidRPr="00BF00B4" w:rsidRDefault="00EC060D">
      <w:pPr>
        <w:pStyle w:val="Body"/>
        <w:widowControl w:val="0"/>
        <w:spacing w:after="0" w:line="240" w:lineRule="auto"/>
        <w:rPr>
          <w:rFonts w:ascii="Verdana" w:eastAsia="Verdana" w:hAnsi="Verdana" w:cs="Verdana"/>
          <w:b/>
          <w:bCs/>
          <w:spacing w:val="-3"/>
          <w:sz w:val="24"/>
          <w:szCs w:val="24"/>
        </w:rPr>
      </w:pPr>
      <w:r w:rsidRPr="00BF00B4">
        <w:rPr>
          <w:rFonts w:ascii="Verdana" w:hAnsi="Verdana"/>
          <w:b/>
          <w:bCs/>
          <w:sz w:val="24"/>
          <w:szCs w:val="24"/>
        </w:rPr>
        <w:t>Positive</w:t>
      </w:r>
      <w:r w:rsidRPr="00BF00B4">
        <w:rPr>
          <w:rFonts w:ascii="Verdana" w:hAnsi="Verdana"/>
          <w:b/>
          <w:bCs/>
          <w:spacing w:val="-3"/>
          <w:sz w:val="24"/>
          <w:szCs w:val="24"/>
        </w:rPr>
        <w:t xml:space="preserve"> </w:t>
      </w:r>
    </w:p>
    <w:p w14:paraId="6EBC1052" w14:textId="77777777" w:rsidR="00FA557F" w:rsidRPr="00BF00B4" w:rsidRDefault="00EC060D" w:rsidP="003B656F">
      <w:pPr>
        <w:pStyle w:val="ListParagraph"/>
        <w:numPr>
          <w:ilvl w:val="0"/>
          <w:numId w:val="23"/>
        </w:numPr>
        <w:jc w:val="both"/>
        <w:rPr>
          <w:sz w:val="24"/>
          <w:szCs w:val="24"/>
          <w:lang w:val="en-GB"/>
        </w:rPr>
      </w:pPr>
      <w:r w:rsidRPr="00BF00B4">
        <w:rPr>
          <w:sz w:val="24"/>
          <w:szCs w:val="24"/>
          <w:lang w:val="en-GB"/>
        </w:rPr>
        <w:t>UoF was appropriate in the circumstances.</w:t>
      </w:r>
    </w:p>
    <w:p w14:paraId="3FCB0742" w14:textId="77777777" w:rsidR="00FA557F" w:rsidRPr="00BF00B4" w:rsidRDefault="00EC060D" w:rsidP="003B656F">
      <w:pPr>
        <w:pStyle w:val="ListParagraph"/>
        <w:numPr>
          <w:ilvl w:val="0"/>
          <w:numId w:val="23"/>
        </w:numPr>
        <w:jc w:val="both"/>
        <w:rPr>
          <w:b/>
          <w:bCs/>
          <w:sz w:val="24"/>
          <w:szCs w:val="24"/>
          <w:lang w:val="en-GB"/>
        </w:rPr>
      </w:pPr>
      <w:r w:rsidRPr="00BF00B4">
        <w:rPr>
          <w:sz w:val="24"/>
          <w:szCs w:val="24"/>
          <w:lang w:val="en-GB"/>
        </w:rPr>
        <w:t>Two male officers conducted the strip and search</w:t>
      </w:r>
      <w:r w:rsidRPr="00BF00B4">
        <w:rPr>
          <w:b/>
          <w:bCs/>
          <w:sz w:val="24"/>
          <w:szCs w:val="24"/>
          <w:lang w:val="en-GB"/>
        </w:rPr>
        <w:t xml:space="preserve">.  </w:t>
      </w:r>
    </w:p>
    <w:p w14:paraId="6AE25759" w14:textId="77777777" w:rsidR="00FA557F" w:rsidRPr="00BF00B4" w:rsidRDefault="00FA557F">
      <w:pPr>
        <w:pStyle w:val="Body"/>
        <w:widowControl w:val="0"/>
        <w:spacing w:after="0" w:line="240" w:lineRule="auto"/>
      </w:pPr>
    </w:p>
    <w:p w14:paraId="083DF283" w14:textId="77777777" w:rsidR="00FA557F" w:rsidRPr="00BF00B4" w:rsidRDefault="00EC060D">
      <w:pPr>
        <w:pStyle w:val="Body"/>
        <w:widowControl w:val="0"/>
        <w:spacing w:after="0" w:line="271" w:lineRule="exact"/>
        <w:rPr>
          <w:rFonts w:ascii="Verdana" w:eastAsia="Verdana" w:hAnsi="Verdana" w:cs="Verdana"/>
          <w:b/>
          <w:bCs/>
          <w:spacing w:val="-2"/>
          <w:sz w:val="24"/>
          <w:szCs w:val="24"/>
        </w:rPr>
      </w:pPr>
      <w:r w:rsidRPr="00BF00B4">
        <w:rPr>
          <w:rFonts w:ascii="Verdana" w:hAnsi="Verdana"/>
          <w:b/>
          <w:bCs/>
          <w:spacing w:val="-2"/>
          <w:sz w:val="24"/>
          <w:szCs w:val="24"/>
        </w:rPr>
        <w:t xml:space="preserve">Negatives </w:t>
      </w:r>
    </w:p>
    <w:p w14:paraId="4B8D44C2" w14:textId="77777777" w:rsidR="00FA557F" w:rsidRPr="00BF00B4" w:rsidRDefault="00EC060D" w:rsidP="003B656F">
      <w:pPr>
        <w:pStyle w:val="ListParagraph"/>
        <w:numPr>
          <w:ilvl w:val="0"/>
          <w:numId w:val="23"/>
        </w:numPr>
        <w:jc w:val="both"/>
        <w:rPr>
          <w:sz w:val="24"/>
          <w:szCs w:val="24"/>
          <w:lang w:val="en-GB"/>
        </w:rPr>
      </w:pPr>
      <w:r w:rsidRPr="00BF00B4">
        <w:rPr>
          <w:sz w:val="24"/>
          <w:szCs w:val="24"/>
          <w:lang w:val="en-GB"/>
        </w:rPr>
        <w:t xml:space="preserve">No explanation provided to the suspect. Lack of communication from the officers throughout the search. </w:t>
      </w:r>
    </w:p>
    <w:p w14:paraId="0593B706" w14:textId="77777777" w:rsidR="00FA557F" w:rsidRPr="00BF00B4" w:rsidRDefault="00EC060D" w:rsidP="003B656F">
      <w:pPr>
        <w:pStyle w:val="ListParagraph"/>
        <w:numPr>
          <w:ilvl w:val="0"/>
          <w:numId w:val="23"/>
        </w:numPr>
        <w:jc w:val="both"/>
        <w:rPr>
          <w:sz w:val="24"/>
          <w:szCs w:val="24"/>
          <w:lang w:val="en-GB"/>
        </w:rPr>
      </w:pPr>
      <w:r w:rsidRPr="00BF00B4">
        <w:rPr>
          <w:sz w:val="24"/>
          <w:szCs w:val="24"/>
          <w:lang w:val="en-GB"/>
        </w:rPr>
        <w:t xml:space="preserve">UoF form states that the suspect was handcuffed but no evidence of this within the body worn video footage or audio. </w:t>
      </w:r>
    </w:p>
    <w:p w14:paraId="0EE10DEA" w14:textId="77777777" w:rsidR="00FA557F" w:rsidRPr="00BF00B4" w:rsidRDefault="00EC060D" w:rsidP="003B656F">
      <w:pPr>
        <w:pStyle w:val="ListParagraph"/>
        <w:numPr>
          <w:ilvl w:val="0"/>
          <w:numId w:val="23"/>
        </w:numPr>
        <w:jc w:val="both"/>
        <w:rPr>
          <w:sz w:val="24"/>
          <w:szCs w:val="24"/>
          <w:lang w:val="en-GB"/>
        </w:rPr>
      </w:pPr>
      <w:r w:rsidRPr="00BF00B4">
        <w:rPr>
          <w:sz w:val="24"/>
          <w:szCs w:val="24"/>
          <w:lang w:val="en-GB"/>
        </w:rPr>
        <w:t xml:space="preserve">Blank justification form. </w:t>
      </w:r>
    </w:p>
    <w:p w14:paraId="6ADF8E57" w14:textId="77777777" w:rsidR="00FA557F" w:rsidRPr="00BF00B4" w:rsidRDefault="00EC060D" w:rsidP="003B656F">
      <w:pPr>
        <w:pStyle w:val="ListParagraph"/>
        <w:numPr>
          <w:ilvl w:val="0"/>
          <w:numId w:val="23"/>
        </w:numPr>
        <w:jc w:val="both"/>
        <w:rPr>
          <w:sz w:val="24"/>
          <w:szCs w:val="24"/>
          <w:lang w:val="en-GB"/>
        </w:rPr>
      </w:pPr>
      <w:r w:rsidRPr="00BF00B4">
        <w:rPr>
          <w:sz w:val="24"/>
          <w:szCs w:val="24"/>
          <w:lang w:val="en-GB"/>
        </w:rPr>
        <w:t xml:space="preserve">No supervisor form completed. </w:t>
      </w:r>
    </w:p>
    <w:p w14:paraId="1D64929F" w14:textId="77777777" w:rsidR="00FA557F" w:rsidRPr="00BF00B4" w:rsidRDefault="00FA557F">
      <w:pPr>
        <w:pStyle w:val="ListParagraph"/>
        <w:ind w:left="0" w:firstLine="0"/>
        <w:rPr>
          <w:sz w:val="24"/>
          <w:szCs w:val="24"/>
          <w:lang w:val="en-GB"/>
        </w:rPr>
      </w:pPr>
    </w:p>
    <w:p w14:paraId="3659B0B5" w14:textId="77777777" w:rsidR="00FA557F" w:rsidRPr="00BF00B4" w:rsidRDefault="00EC060D">
      <w:pPr>
        <w:pStyle w:val="ListParagraph"/>
        <w:ind w:left="0" w:firstLine="0"/>
        <w:rPr>
          <w:b/>
          <w:bCs/>
          <w:sz w:val="24"/>
          <w:szCs w:val="24"/>
          <w:lang w:val="en-GB"/>
        </w:rPr>
      </w:pPr>
      <w:r w:rsidRPr="00BF00B4">
        <w:rPr>
          <w:b/>
          <w:bCs/>
          <w:sz w:val="24"/>
          <w:szCs w:val="24"/>
          <w:lang w:val="en-GB"/>
        </w:rPr>
        <w:t xml:space="preserve">Queries </w:t>
      </w:r>
      <w:proofErr w:type="gramStart"/>
      <w:r w:rsidRPr="00BF00B4">
        <w:rPr>
          <w:b/>
          <w:bCs/>
          <w:sz w:val="24"/>
          <w:szCs w:val="24"/>
          <w:lang w:val="en-GB"/>
        </w:rPr>
        <w:t>raised</w:t>
      </w:r>
      <w:proofErr w:type="gramEnd"/>
    </w:p>
    <w:p w14:paraId="29DCEC84" w14:textId="77777777" w:rsidR="00FA557F" w:rsidRPr="00BF00B4" w:rsidRDefault="00FA557F">
      <w:pPr>
        <w:pStyle w:val="ListParagraph"/>
        <w:ind w:left="0" w:firstLine="0"/>
        <w:rPr>
          <w:sz w:val="24"/>
          <w:szCs w:val="24"/>
          <w:lang w:val="en-GB"/>
        </w:rPr>
      </w:pPr>
    </w:p>
    <w:p w14:paraId="1B6A58D9" w14:textId="77777777" w:rsidR="00FA557F" w:rsidRPr="00BF00B4" w:rsidRDefault="00EC060D" w:rsidP="003B656F">
      <w:pPr>
        <w:pStyle w:val="Body"/>
        <w:numPr>
          <w:ilvl w:val="0"/>
          <w:numId w:val="31"/>
        </w:numPr>
        <w:jc w:val="both"/>
        <w:rPr>
          <w:rFonts w:ascii="Verdana" w:eastAsia="Verdana" w:hAnsi="Verdana" w:cs="Verdana"/>
          <w:sz w:val="24"/>
          <w:szCs w:val="24"/>
        </w:rPr>
      </w:pPr>
      <w:r w:rsidRPr="00BF00B4">
        <w:rPr>
          <w:rFonts w:ascii="Verdana" w:hAnsi="Verdana"/>
          <w:sz w:val="24"/>
          <w:szCs w:val="24"/>
        </w:rPr>
        <w:t>What guidance is given to officers conducting strip searches in custody when the body-worn video is obscured and only audio is recorded?</w:t>
      </w:r>
    </w:p>
    <w:p w14:paraId="77599A68" w14:textId="77777777" w:rsidR="003B656F" w:rsidRPr="00BF00B4" w:rsidRDefault="003B656F" w:rsidP="003B656F">
      <w:pPr>
        <w:pStyle w:val="Body"/>
        <w:jc w:val="both"/>
        <w:rPr>
          <w:rFonts w:ascii="Verdana" w:eastAsia="Verdana" w:hAnsi="Verdana" w:cs="Verdana"/>
          <w:sz w:val="24"/>
          <w:szCs w:val="24"/>
        </w:rPr>
      </w:pPr>
    </w:p>
    <w:p w14:paraId="59DF4EF4" w14:textId="029DA465" w:rsidR="00FA557F" w:rsidRPr="00BF00B4" w:rsidRDefault="00EC060D">
      <w:pPr>
        <w:pStyle w:val="Body"/>
        <w:widowControl w:val="0"/>
        <w:spacing w:after="0" w:line="240" w:lineRule="auto"/>
        <w:rPr>
          <w:rFonts w:ascii="Verdana" w:eastAsia="Verdana" w:hAnsi="Verdana" w:cs="Verdana"/>
          <w:i/>
          <w:iCs/>
          <w:spacing w:val="11"/>
          <w:sz w:val="24"/>
          <w:szCs w:val="24"/>
          <w:u w:val="single"/>
        </w:rPr>
      </w:pPr>
      <w:r w:rsidRPr="00BF00B4">
        <w:rPr>
          <w:rFonts w:ascii="Verdana" w:hAnsi="Verdana"/>
          <w:i/>
          <w:iCs/>
          <w:spacing w:val="11"/>
          <w:sz w:val="24"/>
          <w:szCs w:val="24"/>
          <w:u w:val="single"/>
        </w:rPr>
        <w:t xml:space="preserve">Case 4 </w:t>
      </w:r>
    </w:p>
    <w:p w14:paraId="66E4C37A" w14:textId="77777777" w:rsidR="00FA557F" w:rsidRPr="00BF00B4" w:rsidRDefault="00FA557F">
      <w:pPr>
        <w:pStyle w:val="Body"/>
        <w:widowControl w:val="0"/>
        <w:spacing w:after="0" w:line="240" w:lineRule="auto"/>
        <w:rPr>
          <w:rFonts w:ascii="Verdana" w:eastAsia="Verdana" w:hAnsi="Verdana" w:cs="Verdana"/>
          <w:i/>
          <w:iCs/>
          <w:spacing w:val="11"/>
          <w:sz w:val="24"/>
          <w:szCs w:val="24"/>
          <w:u w:val="single"/>
        </w:rPr>
      </w:pPr>
    </w:p>
    <w:p w14:paraId="712BFB2E" w14:textId="77777777" w:rsidR="00FA557F" w:rsidRPr="00BF00B4" w:rsidRDefault="00EC060D" w:rsidP="003B656F">
      <w:pPr>
        <w:pStyle w:val="Body"/>
        <w:widowControl w:val="0"/>
        <w:spacing w:after="0" w:line="240" w:lineRule="auto"/>
        <w:jc w:val="both"/>
      </w:pPr>
      <w:r w:rsidRPr="00BF00B4">
        <w:rPr>
          <w:rFonts w:ascii="Verdana" w:hAnsi="Verdana"/>
          <w:spacing w:val="11"/>
          <w:sz w:val="24"/>
          <w:szCs w:val="24"/>
        </w:rPr>
        <w:t xml:space="preserve">Officers applied unarmed skills, non-compliant handcuffing, and use of </w:t>
      </w:r>
      <w:r w:rsidRPr="00BF00B4">
        <w:rPr>
          <w:rFonts w:ascii="Verdana" w:hAnsi="Verdana"/>
          <w:spacing w:val="11"/>
          <w:sz w:val="24"/>
          <w:szCs w:val="24"/>
        </w:rPr>
        <w:lastRenderedPageBreak/>
        <w:t xml:space="preserve">PAVA spray on a male adult suspect. </w:t>
      </w:r>
    </w:p>
    <w:p w14:paraId="3F500813" w14:textId="77777777" w:rsidR="00FA557F" w:rsidRPr="00BF00B4" w:rsidRDefault="00FA557F">
      <w:pPr>
        <w:pStyle w:val="Body"/>
        <w:widowControl w:val="0"/>
        <w:spacing w:before="7" w:after="0" w:line="240" w:lineRule="auto"/>
        <w:rPr>
          <w:rFonts w:ascii="Verdana" w:eastAsia="Verdana" w:hAnsi="Verdana" w:cs="Verdana"/>
          <w:i/>
          <w:iCs/>
          <w:sz w:val="24"/>
          <w:szCs w:val="24"/>
        </w:rPr>
      </w:pPr>
    </w:p>
    <w:p w14:paraId="7C529E2F" w14:textId="77777777" w:rsidR="00FA557F" w:rsidRPr="00BF00B4" w:rsidRDefault="00EC060D">
      <w:pPr>
        <w:pStyle w:val="Body"/>
        <w:widowControl w:val="0"/>
        <w:spacing w:before="1" w:after="0" w:line="271" w:lineRule="exact"/>
        <w:rPr>
          <w:rFonts w:ascii="Verdana" w:eastAsia="Verdana" w:hAnsi="Verdana" w:cs="Verdana"/>
          <w:b/>
          <w:bCs/>
          <w:spacing w:val="-2"/>
          <w:sz w:val="24"/>
          <w:szCs w:val="24"/>
        </w:rPr>
      </w:pPr>
      <w:r w:rsidRPr="00BF00B4">
        <w:rPr>
          <w:rFonts w:ascii="Verdana" w:hAnsi="Verdana"/>
          <w:b/>
          <w:bCs/>
          <w:spacing w:val="-2"/>
          <w:sz w:val="24"/>
          <w:szCs w:val="24"/>
        </w:rPr>
        <w:t>Positive</w:t>
      </w:r>
    </w:p>
    <w:p w14:paraId="088B76C0" w14:textId="77777777" w:rsidR="00FA557F" w:rsidRPr="00BF00B4" w:rsidRDefault="00EC060D" w:rsidP="003B656F">
      <w:pPr>
        <w:pStyle w:val="ListParagraph"/>
        <w:numPr>
          <w:ilvl w:val="0"/>
          <w:numId w:val="25"/>
        </w:numPr>
        <w:spacing w:before="1" w:line="271" w:lineRule="exact"/>
        <w:jc w:val="both"/>
        <w:rPr>
          <w:sz w:val="24"/>
          <w:szCs w:val="24"/>
          <w:lang w:val="en-GB"/>
        </w:rPr>
      </w:pPr>
      <w:r w:rsidRPr="00BF00B4">
        <w:rPr>
          <w:spacing w:val="-2"/>
          <w:sz w:val="24"/>
          <w:szCs w:val="24"/>
          <w:lang w:val="en-GB"/>
        </w:rPr>
        <w:t xml:space="preserve">Officers conduct was appropriate in the circumstances. </w:t>
      </w:r>
    </w:p>
    <w:p w14:paraId="69575906" w14:textId="77777777" w:rsidR="00FA557F" w:rsidRPr="00BF00B4" w:rsidRDefault="00EC060D" w:rsidP="003B656F">
      <w:pPr>
        <w:pStyle w:val="ListParagraph"/>
        <w:numPr>
          <w:ilvl w:val="0"/>
          <w:numId w:val="25"/>
        </w:numPr>
        <w:spacing w:before="1" w:line="271" w:lineRule="exact"/>
        <w:jc w:val="both"/>
        <w:rPr>
          <w:sz w:val="24"/>
          <w:szCs w:val="24"/>
          <w:lang w:val="en-GB"/>
        </w:rPr>
      </w:pPr>
      <w:r w:rsidRPr="00BF00B4">
        <w:rPr>
          <w:spacing w:val="-2"/>
          <w:sz w:val="24"/>
          <w:szCs w:val="24"/>
          <w:lang w:val="en-GB"/>
        </w:rPr>
        <w:t xml:space="preserve">Complete UoF and justification forms. </w:t>
      </w:r>
    </w:p>
    <w:p w14:paraId="56FF1AA3" w14:textId="77777777" w:rsidR="00FA557F" w:rsidRPr="00BF00B4" w:rsidRDefault="00EC060D" w:rsidP="003B656F">
      <w:pPr>
        <w:pStyle w:val="ListParagraph"/>
        <w:numPr>
          <w:ilvl w:val="0"/>
          <w:numId w:val="25"/>
        </w:numPr>
        <w:spacing w:before="1" w:line="271" w:lineRule="exact"/>
        <w:jc w:val="both"/>
        <w:rPr>
          <w:sz w:val="24"/>
          <w:szCs w:val="24"/>
          <w:lang w:val="en-GB"/>
        </w:rPr>
      </w:pPr>
      <w:r w:rsidRPr="00BF00B4">
        <w:rPr>
          <w:spacing w:val="-2"/>
          <w:sz w:val="24"/>
          <w:szCs w:val="24"/>
          <w:lang w:val="en-GB"/>
        </w:rPr>
        <w:t>Officers did try to</w:t>
      </w:r>
      <w:r w:rsidRPr="00BF00B4">
        <w:rPr>
          <w:b/>
          <w:bCs/>
          <w:spacing w:val="-2"/>
          <w:sz w:val="24"/>
          <w:szCs w:val="24"/>
          <w:lang w:val="en-GB"/>
        </w:rPr>
        <w:t xml:space="preserve"> </w:t>
      </w:r>
      <w:r w:rsidRPr="00BF00B4">
        <w:rPr>
          <w:spacing w:val="-2"/>
          <w:sz w:val="24"/>
          <w:szCs w:val="24"/>
          <w:lang w:val="en-GB"/>
        </w:rPr>
        <w:t xml:space="preserve">negotiate with the suspect. </w:t>
      </w:r>
    </w:p>
    <w:p w14:paraId="13ADC8CB" w14:textId="77777777" w:rsidR="00FA557F" w:rsidRPr="00BF00B4" w:rsidRDefault="00EC060D" w:rsidP="003B656F">
      <w:pPr>
        <w:pStyle w:val="ListParagraph"/>
        <w:numPr>
          <w:ilvl w:val="0"/>
          <w:numId w:val="25"/>
        </w:numPr>
        <w:spacing w:before="1" w:line="271" w:lineRule="exact"/>
        <w:jc w:val="both"/>
        <w:rPr>
          <w:sz w:val="24"/>
          <w:szCs w:val="24"/>
          <w:lang w:val="en-GB"/>
        </w:rPr>
      </w:pPr>
      <w:r w:rsidRPr="00BF00B4">
        <w:rPr>
          <w:spacing w:val="-2"/>
          <w:sz w:val="24"/>
          <w:szCs w:val="24"/>
          <w:lang w:val="en-GB"/>
        </w:rPr>
        <w:t xml:space="preserve">Good communication from officers. </w:t>
      </w:r>
    </w:p>
    <w:p w14:paraId="0CFCC49A" w14:textId="77777777" w:rsidR="00FA557F" w:rsidRPr="00BF00B4" w:rsidRDefault="00FA557F">
      <w:pPr>
        <w:pStyle w:val="Body"/>
        <w:widowControl w:val="0"/>
        <w:spacing w:before="1" w:after="0" w:line="271" w:lineRule="exact"/>
        <w:rPr>
          <w:rFonts w:ascii="Verdana" w:eastAsia="Verdana" w:hAnsi="Verdana" w:cs="Verdana"/>
          <w:b/>
          <w:bCs/>
          <w:sz w:val="24"/>
          <w:szCs w:val="24"/>
        </w:rPr>
      </w:pPr>
    </w:p>
    <w:p w14:paraId="580F0BE7" w14:textId="77777777" w:rsidR="00FA557F" w:rsidRPr="00BF00B4" w:rsidRDefault="00EC060D">
      <w:pPr>
        <w:pStyle w:val="Body"/>
        <w:widowControl w:val="0"/>
        <w:spacing w:before="1" w:after="0" w:line="271" w:lineRule="exact"/>
        <w:rPr>
          <w:rFonts w:ascii="Verdana" w:eastAsia="Verdana" w:hAnsi="Verdana" w:cs="Verdana"/>
          <w:b/>
          <w:bCs/>
          <w:spacing w:val="-2"/>
          <w:sz w:val="24"/>
          <w:szCs w:val="24"/>
        </w:rPr>
      </w:pPr>
      <w:r w:rsidRPr="00BF00B4">
        <w:rPr>
          <w:rFonts w:ascii="Verdana" w:hAnsi="Verdana"/>
          <w:b/>
          <w:bCs/>
          <w:spacing w:val="-2"/>
          <w:sz w:val="24"/>
          <w:szCs w:val="24"/>
        </w:rPr>
        <w:t xml:space="preserve">Negative </w:t>
      </w:r>
    </w:p>
    <w:p w14:paraId="54489374" w14:textId="77777777" w:rsidR="00FA557F" w:rsidRPr="00BF00B4" w:rsidRDefault="00EC060D" w:rsidP="003B656F">
      <w:pPr>
        <w:pStyle w:val="ListParagraph"/>
        <w:numPr>
          <w:ilvl w:val="0"/>
          <w:numId w:val="27"/>
        </w:numPr>
        <w:spacing w:before="1" w:line="271" w:lineRule="exact"/>
        <w:jc w:val="both"/>
        <w:rPr>
          <w:sz w:val="24"/>
          <w:szCs w:val="24"/>
          <w:lang w:val="en-GB"/>
        </w:rPr>
      </w:pPr>
      <w:r w:rsidRPr="00BF00B4">
        <w:rPr>
          <w:spacing w:val="-2"/>
          <w:sz w:val="24"/>
          <w:szCs w:val="24"/>
          <w:lang w:val="en-GB"/>
        </w:rPr>
        <w:t xml:space="preserve">PAVA spray administered in enclosed surroundings, adversely affecting the officers and the other female </w:t>
      </w:r>
      <w:r w:rsidRPr="00421046">
        <w:rPr>
          <w:spacing w:val="-2"/>
          <w:sz w:val="24"/>
          <w:szCs w:val="24"/>
          <w:lang w:val="en-GB"/>
        </w:rPr>
        <w:t>resident present.</w:t>
      </w:r>
      <w:r w:rsidRPr="00BF00B4">
        <w:rPr>
          <w:spacing w:val="-2"/>
          <w:sz w:val="24"/>
          <w:szCs w:val="24"/>
          <w:lang w:val="en-GB"/>
        </w:rPr>
        <w:t xml:space="preserve"> </w:t>
      </w:r>
    </w:p>
    <w:p w14:paraId="7F4DB09D" w14:textId="77777777" w:rsidR="00FA557F" w:rsidRPr="00BF00B4" w:rsidRDefault="00EC060D" w:rsidP="003B656F">
      <w:pPr>
        <w:pStyle w:val="ListParagraph"/>
        <w:numPr>
          <w:ilvl w:val="0"/>
          <w:numId w:val="27"/>
        </w:numPr>
        <w:spacing w:before="1" w:line="271" w:lineRule="exact"/>
        <w:jc w:val="both"/>
        <w:rPr>
          <w:sz w:val="24"/>
          <w:szCs w:val="24"/>
          <w:lang w:val="en-GB"/>
        </w:rPr>
      </w:pPr>
      <w:r w:rsidRPr="00BF00B4">
        <w:rPr>
          <w:spacing w:val="-2"/>
          <w:sz w:val="24"/>
          <w:szCs w:val="24"/>
          <w:lang w:val="en-GB"/>
        </w:rPr>
        <w:t xml:space="preserve">Officer failed to keep the female resident out of the situation and allowed her back into the room where the suspect was being apprehended. </w:t>
      </w:r>
    </w:p>
    <w:p w14:paraId="627D7151" w14:textId="77777777" w:rsidR="00FA557F" w:rsidRPr="00BF00B4" w:rsidRDefault="00EC060D" w:rsidP="003B656F">
      <w:pPr>
        <w:pStyle w:val="ListParagraph"/>
        <w:numPr>
          <w:ilvl w:val="0"/>
          <w:numId w:val="27"/>
        </w:numPr>
        <w:spacing w:before="1" w:line="271" w:lineRule="exact"/>
        <w:jc w:val="both"/>
        <w:rPr>
          <w:sz w:val="24"/>
          <w:szCs w:val="24"/>
          <w:lang w:val="en-GB"/>
        </w:rPr>
      </w:pPr>
      <w:r w:rsidRPr="00BF00B4">
        <w:rPr>
          <w:spacing w:val="-2"/>
          <w:sz w:val="24"/>
          <w:szCs w:val="24"/>
          <w:lang w:val="en-GB"/>
        </w:rPr>
        <w:t>Suspect was handcuffed behind. The panel had concerns for the suspect’s</w:t>
      </w:r>
      <w:r w:rsidRPr="00BF00B4">
        <w:rPr>
          <w:b/>
          <w:bCs/>
          <w:spacing w:val="-2"/>
          <w:sz w:val="24"/>
          <w:szCs w:val="24"/>
          <w:lang w:val="en-GB"/>
        </w:rPr>
        <w:t xml:space="preserve"> </w:t>
      </w:r>
      <w:r w:rsidRPr="00BF00B4">
        <w:rPr>
          <w:spacing w:val="-2"/>
          <w:sz w:val="24"/>
          <w:szCs w:val="24"/>
          <w:lang w:val="en-GB"/>
        </w:rPr>
        <w:t xml:space="preserve">safety once placed in the police van. </w:t>
      </w:r>
    </w:p>
    <w:p w14:paraId="01711B0E" w14:textId="77777777" w:rsidR="00FA557F" w:rsidRPr="00BF00B4" w:rsidRDefault="00FA557F">
      <w:pPr>
        <w:pStyle w:val="ListParagraph"/>
        <w:spacing w:before="1" w:line="271" w:lineRule="exact"/>
        <w:ind w:left="720" w:firstLine="0"/>
        <w:rPr>
          <w:spacing w:val="-2"/>
          <w:sz w:val="24"/>
          <w:szCs w:val="24"/>
          <w:lang w:val="en-GB"/>
        </w:rPr>
      </w:pPr>
    </w:p>
    <w:p w14:paraId="6B278767" w14:textId="77777777" w:rsidR="00FA557F" w:rsidRPr="00BF00B4" w:rsidRDefault="00FA557F">
      <w:pPr>
        <w:pStyle w:val="Body"/>
        <w:widowControl w:val="0"/>
        <w:spacing w:after="0" w:line="240" w:lineRule="auto"/>
        <w:rPr>
          <w:rFonts w:ascii="Verdana" w:eastAsia="Verdana" w:hAnsi="Verdana" w:cs="Verdana"/>
          <w:sz w:val="24"/>
          <w:szCs w:val="24"/>
        </w:rPr>
      </w:pPr>
    </w:p>
    <w:p w14:paraId="668277C6" w14:textId="74B87002" w:rsidR="00FA557F" w:rsidRPr="00BF00B4" w:rsidRDefault="00EC060D">
      <w:pPr>
        <w:pStyle w:val="Body"/>
        <w:widowControl w:val="0"/>
        <w:spacing w:after="0" w:line="240" w:lineRule="auto"/>
        <w:rPr>
          <w:i/>
          <w:iCs/>
        </w:rPr>
      </w:pPr>
      <w:r w:rsidRPr="00BF00B4">
        <w:rPr>
          <w:rFonts w:ascii="Verdana" w:hAnsi="Verdana"/>
          <w:i/>
          <w:iCs/>
          <w:spacing w:val="11"/>
          <w:sz w:val="24"/>
          <w:szCs w:val="24"/>
          <w:u w:val="single"/>
        </w:rPr>
        <w:t xml:space="preserve">Case 5 </w:t>
      </w:r>
    </w:p>
    <w:p w14:paraId="3639C7F6" w14:textId="77777777" w:rsidR="00FA557F" w:rsidRPr="00BF00B4" w:rsidRDefault="00EC060D" w:rsidP="003B656F">
      <w:pPr>
        <w:pStyle w:val="Body"/>
        <w:widowControl w:val="0"/>
        <w:spacing w:before="121" w:after="0" w:line="240" w:lineRule="auto"/>
        <w:jc w:val="both"/>
        <w:rPr>
          <w:rFonts w:ascii="Verdana" w:eastAsia="Verdana" w:hAnsi="Verdana" w:cs="Verdana"/>
          <w:spacing w:val="12"/>
          <w:sz w:val="24"/>
          <w:szCs w:val="24"/>
        </w:rPr>
      </w:pPr>
      <w:r w:rsidRPr="00BF00B4">
        <w:rPr>
          <w:rFonts w:ascii="Verdana" w:hAnsi="Verdana"/>
          <w:spacing w:val="12"/>
          <w:sz w:val="24"/>
          <w:szCs w:val="24"/>
        </w:rPr>
        <w:t>Non-complaint handcuffing and other/improvised UoF on a juvenile female suspect.</w:t>
      </w:r>
    </w:p>
    <w:p w14:paraId="61B90AD2" w14:textId="77777777" w:rsidR="00FA557F" w:rsidRPr="00BF00B4" w:rsidRDefault="00FA557F">
      <w:pPr>
        <w:pStyle w:val="Body"/>
        <w:widowControl w:val="0"/>
        <w:spacing w:before="121" w:after="0" w:line="240" w:lineRule="auto"/>
        <w:rPr>
          <w:rFonts w:ascii="Verdana" w:eastAsia="Verdana" w:hAnsi="Verdana" w:cs="Verdana"/>
          <w:spacing w:val="12"/>
          <w:sz w:val="24"/>
          <w:szCs w:val="24"/>
        </w:rPr>
      </w:pPr>
    </w:p>
    <w:p w14:paraId="12E10E0E" w14:textId="77777777" w:rsidR="00FA557F" w:rsidRPr="00BF00B4" w:rsidRDefault="00EC060D">
      <w:pPr>
        <w:pStyle w:val="Body"/>
        <w:widowControl w:val="0"/>
        <w:spacing w:before="121" w:after="0" w:line="240" w:lineRule="auto"/>
        <w:rPr>
          <w:rFonts w:ascii="Verdana" w:eastAsia="Verdana" w:hAnsi="Verdana" w:cs="Verdana"/>
          <w:b/>
          <w:bCs/>
          <w:spacing w:val="12"/>
          <w:sz w:val="24"/>
          <w:szCs w:val="24"/>
        </w:rPr>
      </w:pPr>
      <w:r w:rsidRPr="00BF00B4">
        <w:rPr>
          <w:rFonts w:ascii="Verdana" w:hAnsi="Verdana"/>
          <w:b/>
          <w:bCs/>
          <w:spacing w:val="12"/>
          <w:sz w:val="24"/>
          <w:szCs w:val="24"/>
        </w:rPr>
        <w:t>Positive</w:t>
      </w:r>
    </w:p>
    <w:p w14:paraId="5EE4FAE9" w14:textId="77777777" w:rsidR="00FA557F" w:rsidRPr="00BF00B4" w:rsidRDefault="00EC060D" w:rsidP="003B656F">
      <w:pPr>
        <w:pStyle w:val="ListParagraph"/>
        <w:numPr>
          <w:ilvl w:val="0"/>
          <w:numId w:val="29"/>
        </w:numPr>
        <w:jc w:val="both"/>
        <w:rPr>
          <w:sz w:val="24"/>
          <w:szCs w:val="24"/>
          <w:lang w:val="en-GB"/>
        </w:rPr>
      </w:pPr>
      <w:r w:rsidRPr="00BF00B4">
        <w:rPr>
          <w:sz w:val="24"/>
          <w:szCs w:val="24"/>
          <w:lang w:val="en-GB"/>
        </w:rPr>
        <w:t xml:space="preserve">Justification form contained detailed information. </w:t>
      </w:r>
    </w:p>
    <w:p w14:paraId="117AB5F5" w14:textId="77777777" w:rsidR="00FA557F" w:rsidRPr="00BF00B4" w:rsidRDefault="00EC060D" w:rsidP="003B656F">
      <w:pPr>
        <w:pStyle w:val="ListParagraph"/>
        <w:numPr>
          <w:ilvl w:val="0"/>
          <w:numId w:val="29"/>
        </w:numPr>
        <w:jc w:val="both"/>
        <w:rPr>
          <w:sz w:val="24"/>
          <w:szCs w:val="24"/>
          <w:lang w:val="en-GB"/>
        </w:rPr>
      </w:pPr>
      <w:r w:rsidRPr="00BF00B4">
        <w:rPr>
          <w:sz w:val="24"/>
          <w:szCs w:val="24"/>
          <w:lang w:val="en-GB"/>
        </w:rPr>
        <w:t>The panel were divided</w:t>
      </w:r>
      <w:r w:rsidRPr="00BF00B4">
        <w:rPr>
          <w:b/>
          <w:bCs/>
          <w:sz w:val="24"/>
          <w:szCs w:val="24"/>
          <w:lang w:val="en-GB"/>
        </w:rPr>
        <w:t xml:space="preserve"> </w:t>
      </w:r>
      <w:r w:rsidRPr="00BF00B4">
        <w:rPr>
          <w:sz w:val="24"/>
          <w:szCs w:val="24"/>
          <w:lang w:val="en-GB"/>
        </w:rPr>
        <w:t xml:space="preserve">on whether the UoF was appropriate. Some panel members noted that the officers had very few options available and thus the UoF was necessary. </w:t>
      </w:r>
    </w:p>
    <w:p w14:paraId="2BA32E67" w14:textId="77777777" w:rsidR="00FA557F" w:rsidRPr="00BF00B4" w:rsidRDefault="00EC060D">
      <w:pPr>
        <w:pStyle w:val="Body"/>
        <w:widowControl w:val="0"/>
        <w:spacing w:before="201" w:after="0" w:line="240" w:lineRule="auto"/>
        <w:rPr>
          <w:rFonts w:ascii="Verdana" w:eastAsia="Verdana" w:hAnsi="Verdana" w:cs="Verdana"/>
          <w:b/>
          <w:bCs/>
          <w:spacing w:val="13"/>
          <w:sz w:val="24"/>
          <w:szCs w:val="24"/>
        </w:rPr>
      </w:pPr>
      <w:r w:rsidRPr="00BF00B4">
        <w:rPr>
          <w:rFonts w:ascii="Verdana" w:hAnsi="Verdana"/>
          <w:b/>
          <w:bCs/>
          <w:spacing w:val="13"/>
          <w:sz w:val="24"/>
          <w:szCs w:val="24"/>
        </w:rPr>
        <w:t xml:space="preserve">Negative </w:t>
      </w:r>
    </w:p>
    <w:p w14:paraId="2E37FA50" w14:textId="77777777" w:rsidR="00FA557F" w:rsidRPr="00BF00B4" w:rsidRDefault="00EC060D" w:rsidP="003B656F">
      <w:pPr>
        <w:pStyle w:val="ListParagraph"/>
        <w:numPr>
          <w:ilvl w:val="0"/>
          <w:numId w:val="29"/>
        </w:numPr>
        <w:jc w:val="both"/>
        <w:rPr>
          <w:sz w:val="24"/>
          <w:szCs w:val="24"/>
          <w:lang w:val="en-GB"/>
        </w:rPr>
      </w:pPr>
      <w:r w:rsidRPr="00BF00B4">
        <w:rPr>
          <w:sz w:val="24"/>
          <w:szCs w:val="24"/>
          <w:lang w:val="en-GB"/>
        </w:rPr>
        <w:t>The panel queried whether the officers could have approached the situation differently and tried to negotiate with the</w:t>
      </w:r>
      <w:r w:rsidRPr="00BF00B4">
        <w:rPr>
          <w:b/>
          <w:bCs/>
          <w:sz w:val="24"/>
          <w:szCs w:val="24"/>
          <w:lang w:val="en-GB"/>
        </w:rPr>
        <w:t xml:space="preserve"> </w:t>
      </w:r>
      <w:r w:rsidRPr="00421046">
        <w:rPr>
          <w:sz w:val="24"/>
          <w:szCs w:val="24"/>
          <w:lang w:val="en-GB"/>
        </w:rPr>
        <w:t>suspect.</w:t>
      </w:r>
      <w:r w:rsidRPr="00BF00B4">
        <w:rPr>
          <w:sz w:val="24"/>
          <w:szCs w:val="24"/>
          <w:lang w:val="en-GB"/>
        </w:rPr>
        <w:t xml:space="preserve"> </w:t>
      </w:r>
    </w:p>
    <w:p w14:paraId="348AA12F" w14:textId="77777777" w:rsidR="00FA557F" w:rsidRPr="00BF00B4" w:rsidRDefault="00EC060D" w:rsidP="003B656F">
      <w:pPr>
        <w:pStyle w:val="ListParagraph"/>
        <w:numPr>
          <w:ilvl w:val="0"/>
          <w:numId w:val="29"/>
        </w:numPr>
        <w:jc w:val="both"/>
        <w:rPr>
          <w:sz w:val="24"/>
          <w:szCs w:val="24"/>
          <w:lang w:val="en-GB"/>
        </w:rPr>
      </w:pPr>
      <w:r w:rsidRPr="00BF00B4">
        <w:rPr>
          <w:sz w:val="24"/>
          <w:szCs w:val="24"/>
          <w:lang w:val="en-GB"/>
        </w:rPr>
        <w:t>Concern was raised over the</w:t>
      </w:r>
      <w:r w:rsidRPr="00BF00B4">
        <w:rPr>
          <w:b/>
          <w:bCs/>
          <w:sz w:val="24"/>
          <w:szCs w:val="24"/>
          <w:lang w:val="en-GB"/>
        </w:rPr>
        <w:t xml:space="preserve"> </w:t>
      </w:r>
      <w:r w:rsidRPr="00BF00B4">
        <w:rPr>
          <w:sz w:val="24"/>
          <w:szCs w:val="24"/>
          <w:lang w:val="en-GB"/>
        </w:rPr>
        <w:t xml:space="preserve">conduct of the female officer. The panel noted that she appeared frustrated and was losing her patience. </w:t>
      </w:r>
    </w:p>
    <w:p w14:paraId="455664E9" w14:textId="77777777" w:rsidR="00FA557F" w:rsidRPr="00BF00B4" w:rsidRDefault="00EC060D" w:rsidP="003B656F">
      <w:pPr>
        <w:pStyle w:val="ListParagraph"/>
        <w:numPr>
          <w:ilvl w:val="0"/>
          <w:numId w:val="29"/>
        </w:numPr>
        <w:jc w:val="both"/>
        <w:rPr>
          <w:sz w:val="24"/>
          <w:szCs w:val="24"/>
          <w:lang w:val="en-GB"/>
        </w:rPr>
      </w:pPr>
      <w:r w:rsidRPr="00BF00B4">
        <w:rPr>
          <w:sz w:val="24"/>
          <w:szCs w:val="24"/>
          <w:lang w:val="en-GB"/>
        </w:rPr>
        <w:t>The individual was handcuffed and placed in the back of the police van although she was had obvious mental health concerns and was not under arrest. Another option could have been to transport the distressed juvenile using the police car present at the scene.</w:t>
      </w:r>
    </w:p>
    <w:p w14:paraId="1E6A1A82" w14:textId="77777777" w:rsidR="00FA557F" w:rsidRPr="00BF00B4" w:rsidRDefault="00EC060D" w:rsidP="003B656F">
      <w:pPr>
        <w:pStyle w:val="ListParagraph"/>
        <w:numPr>
          <w:ilvl w:val="0"/>
          <w:numId w:val="29"/>
        </w:numPr>
        <w:jc w:val="both"/>
        <w:rPr>
          <w:sz w:val="24"/>
          <w:szCs w:val="24"/>
          <w:lang w:val="en-GB"/>
        </w:rPr>
      </w:pPr>
      <w:r w:rsidRPr="00BF00B4">
        <w:rPr>
          <w:sz w:val="24"/>
          <w:szCs w:val="24"/>
          <w:lang w:val="en-GB"/>
        </w:rPr>
        <w:t xml:space="preserve">Apparent lack of coordination with and support from other agencies. Social services should be supporting the police with cases such as this. </w:t>
      </w:r>
    </w:p>
    <w:p w14:paraId="6787BB3A" w14:textId="77777777" w:rsidR="00FA557F" w:rsidRPr="00BF00B4" w:rsidRDefault="00EC060D" w:rsidP="003B656F">
      <w:pPr>
        <w:pStyle w:val="ListParagraph"/>
        <w:numPr>
          <w:ilvl w:val="0"/>
          <w:numId w:val="29"/>
        </w:numPr>
        <w:jc w:val="both"/>
        <w:rPr>
          <w:sz w:val="24"/>
          <w:szCs w:val="24"/>
          <w:lang w:val="en-GB"/>
        </w:rPr>
      </w:pPr>
      <w:r w:rsidRPr="00BF00B4">
        <w:rPr>
          <w:sz w:val="24"/>
          <w:szCs w:val="24"/>
          <w:lang w:val="en-GB"/>
        </w:rPr>
        <w:t xml:space="preserve">Gender on the UoF form is noted as “other”. </w:t>
      </w:r>
    </w:p>
    <w:p w14:paraId="5D267D48" w14:textId="77777777" w:rsidR="00FA557F" w:rsidRPr="00BF00B4" w:rsidRDefault="00FA557F">
      <w:pPr>
        <w:pStyle w:val="ListParagraph"/>
        <w:ind w:left="0" w:firstLine="0"/>
        <w:rPr>
          <w:sz w:val="24"/>
          <w:szCs w:val="24"/>
          <w:lang w:val="en-GB"/>
        </w:rPr>
      </w:pPr>
    </w:p>
    <w:p w14:paraId="28A10B80" w14:textId="77777777" w:rsidR="00FA557F" w:rsidRPr="00BF00B4" w:rsidRDefault="00FA557F">
      <w:pPr>
        <w:pStyle w:val="Body"/>
        <w:rPr>
          <w:sz w:val="24"/>
          <w:szCs w:val="24"/>
        </w:rPr>
      </w:pPr>
    </w:p>
    <w:p w14:paraId="4542E6E5" w14:textId="77777777" w:rsidR="00FA557F" w:rsidRPr="00BF00B4" w:rsidRDefault="00FA557F">
      <w:pPr>
        <w:pStyle w:val="Body"/>
        <w:widowControl w:val="0"/>
        <w:spacing w:after="0" w:line="240" w:lineRule="auto"/>
        <w:rPr>
          <w:rFonts w:ascii="Verdana" w:eastAsia="Verdana" w:hAnsi="Verdana" w:cs="Verdana"/>
          <w:b/>
          <w:bCs/>
          <w:sz w:val="24"/>
          <w:szCs w:val="24"/>
        </w:rPr>
      </w:pPr>
    </w:p>
    <w:p w14:paraId="32A0BE47" w14:textId="77777777" w:rsidR="00FA557F" w:rsidRPr="00BF00B4" w:rsidRDefault="00FA557F">
      <w:pPr>
        <w:pStyle w:val="Body"/>
        <w:widowControl w:val="0"/>
        <w:spacing w:before="54" w:after="0" w:line="240" w:lineRule="auto"/>
        <w:rPr>
          <w:rFonts w:ascii="Verdana" w:eastAsia="Verdana" w:hAnsi="Verdana" w:cs="Verdana"/>
          <w:b/>
          <w:bCs/>
          <w:sz w:val="24"/>
          <w:szCs w:val="24"/>
        </w:rPr>
      </w:pPr>
    </w:p>
    <w:p w14:paraId="049B28C7"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4B2DF651"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2FBD17C8"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70F02C0F" w14:textId="77777777" w:rsidR="003B656F" w:rsidRPr="00BF00B4" w:rsidRDefault="003B656F">
      <w:pPr>
        <w:pStyle w:val="Body"/>
        <w:widowControl w:val="0"/>
        <w:spacing w:before="54" w:after="0" w:line="240" w:lineRule="auto"/>
        <w:rPr>
          <w:rFonts w:ascii="Verdana" w:eastAsia="Verdana" w:hAnsi="Verdana" w:cs="Verdana"/>
          <w:b/>
          <w:bCs/>
          <w:sz w:val="24"/>
          <w:szCs w:val="24"/>
        </w:rPr>
      </w:pPr>
    </w:p>
    <w:p w14:paraId="5BB07086" w14:textId="77777777" w:rsidR="00FA557F" w:rsidRPr="00BF00B4" w:rsidRDefault="00EC060D">
      <w:pPr>
        <w:pStyle w:val="Heading2"/>
        <w:numPr>
          <w:ilvl w:val="0"/>
          <w:numId w:val="30"/>
        </w:numPr>
        <w:rPr>
          <w:color w:val="0070C0"/>
        </w:rPr>
      </w:pPr>
      <w:bookmarkStart w:id="5" w:name="General_Comments_and_Observations"/>
      <w:bookmarkStart w:id="6" w:name="_Toc3"/>
      <w:bookmarkEnd w:id="5"/>
      <w:r w:rsidRPr="00BF00B4">
        <w:rPr>
          <w:color w:val="0070C0"/>
          <w:u w:color="0070C0"/>
        </w:rPr>
        <w:lastRenderedPageBreak/>
        <w:t>General Comments and Observations</w:t>
      </w:r>
      <w:bookmarkEnd w:id="6"/>
    </w:p>
    <w:p w14:paraId="1AD9B081" w14:textId="77777777" w:rsidR="00FA557F" w:rsidRPr="00BF00B4" w:rsidRDefault="00FA557F">
      <w:pPr>
        <w:pStyle w:val="Body"/>
        <w:widowControl w:val="0"/>
        <w:spacing w:after="0" w:line="240" w:lineRule="auto"/>
        <w:rPr>
          <w:rFonts w:ascii="Verdana" w:eastAsia="Verdana" w:hAnsi="Verdana" w:cs="Verdana"/>
          <w:b/>
          <w:bCs/>
          <w:sz w:val="20"/>
          <w:szCs w:val="20"/>
        </w:rPr>
      </w:pPr>
    </w:p>
    <w:tbl>
      <w:tblPr>
        <w:tblW w:w="92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615"/>
        <w:gridCol w:w="4615"/>
      </w:tblGrid>
      <w:tr w:rsidR="00FA557F" w:rsidRPr="00BF00B4" w14:paraId="5B6F6CDC" w14:textId="77777777">
        <w:trPr>
          <w:trHeight w:val="27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506F4" w14:textId="77777777" w:rsidR="00FA557F" w:rsidRPr="00BF00B4" w:rsidRDefault="00EC060D">
            <w:pPr>
              <w:pStyle w:val="Body"/>
              <w:widowControl w:val="0"/>
              <w:spacing w:before="110"/>
              <w:jc w:val="center"/>
            </w:pPr>
            <w:r w:rsidRPr="00BF00B4">
              <w:rPr>
                <w:rFonts w:ascii="Verdana" w:hAnsi="Verdana"/>
                <w:b/>
                <w:bCs/>
              </w:rPr>
              <w:t>Observations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87A0F" w14:textId="77777777" w:rsidR="00FA557F" w:rsidRPr="00BF00B4" w:rsidRDefault="00EC060D">
            <w:pPr>
              <w:pStyle w:val="Body"/>
              <w:widowControl w:val="0"/>
              <w:spacing w:before="110" w:after="0" w:line="240" w:lineRule="auto"/>
              <w:jc w:val="center"/>
            </w:pPr>
            <w:r w:rsidRPr="00BF00B4">
              <w:rPr>
                <w:rFonts w:ascii="Verdana" w:hAnsi="Verdana"/>
                <w:b/>
                <w:bCs/>
              </w:rPr>
              <w:t>Force response</w:t>
            </w:r>
          </w:p>
        </w:tc>
      </w:tr>
      <w:tr w:rsidR="00FA557F" w:rsidRPr="00BF00B4" w14:paraId="566CB84D" w14:textId="77777777">
        <w:trPr>
          <w:trHeight w:val="12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024D6" w14:textId="77777777" w:rsidR="00FA557F" w:rsidRPr="00BF00B4" w:rsidRDefault="00EC060D">
            <w:pPr>
              <w:pStyle w:val="Body"/>
              <w:widowControl w:val="0"/>
              <w:spacing w:before="110" w:after="0" w:line="240" w:lineRule="auto"/>
            </w:pPr>
            <w:r w:rsidRPr="00BF00B4">
              <w:rPr>
                <w:rFonts w:ascii="Verdana" w:hAnsi="Verdana"/>
                <w:sz w:val="24"/>
                <w:szCs w:val="24"/>
              </w:rPr>
              <w:t xml:space="preserve">In relation to Case 1 the panel had concerns that the dangerous dogs were not removed from the property before officers entered.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CF04A" w14:textId="292D14D7" w:rsidR="00425712" w:rsidRPr="002D3186" w:rsidRDefault="00425712" w:rsidP="00425712">
            <w:pPr>
              <w:widowControl w:val="0"/>
              <w:suppressAutoHyphens/>
              <w:spacing w:before="110"/>
              <w:rPr>
                <w:rFonts w:ascii="Verdana" w:hAnsi="Verdana" w:cs="Calibri"/>
              </w:rPr>
            </w:pPr>
            <w:r w:rsidRPr="002D3186">
              <w:rPr>
                <w:rFonts w:ascii="Verdana" w:hAnsi="Verdana" w:cs="Calibri"/>
              </w:rPr>
              <w:t>I have reviewed this incident, and I am satisfied that the appropriate measures were in place to manage the dog situation</w:t>
            </w:r>
            <w:r w:rsidR="008B4D02" w:rsidRPr="002D3186">
              <w:rPr>
                <w:rFonts w:ascii="Verdana" w:hAnsi="Verdana" w:cs="Calibri"/>
              </w:rPr>
              <w:t xml:space="preserve"> during this warrant</w:t>
            </w:r>
            <w:r w:rsidRPr="002D3186">
              <w:rPr>
                <w:rFonts w:ascii="Verdana" w:hAnsi="Verdana" w:cs="Calibri"/>
              </w:rPr>
              <w:t xml:space="preserve"> effectively.</w:t>
            </w:r>
          </w:p>
          <w:p w14:paraId="5CBC78A2" w14:textId="612AD240" w:rsidR="00425712" w:rsidRPr="002D3186" w:rsidRDefault="00425712" w:rsidP="00425712">
            <w:pPr>
              <w:widowControl w:val="0"/>
              <w:suppressAutoHyphens/>
              <w:spacing w:before="110"/>
              <w:rPr>
                <w:rFonts w:ascii="Verdana" w:hAnsi="Verdana" w:cs="Calibri"/>
              </w:rPr>
            </w:pPr>
            <w:r w:rsidRPr="002D3186">
              <w:rPr>
                <w:rFonts w:ascii="Verdana" w:hAnsi="Verdana" w:cs="Calibri"/>
              </w:rPr>
              <w:t xml:space="preserve">From the body worn video footage of the attending officers </w:t>
            </w:r>
            <w:proofErr w:type="gramStart"/>
            <w:r w:rsidRPr="002D3186">
              <w:rPr>
                <w:rFonts w:ascii="Verdana" w:hAnsi="Verdana" w:cs="Calibri"/>
              </w:rPr>
              <w:t>it is clear that two</w:t>
            </w:r>
            <w:proofErr w:type="gramEnd"/>
            <w:r w:rsidRPr="002D3186">
              <w:rPr>
                <w:rFonts w:ascii="Verdana" w:hAnsi="Verdana" w:cs="Calibri"/>
              </w:rPr>
              <w:t xml:space="preserve"> members of the Force’s dog team were present.  Both officers were equipped with shields specifically designed to protect against dangerous dogs and</w:t>
            </w:r>
            <w:r w:rsidR="008B4D02" w:rsidRPr="002D3186">
              <w:rPr>
                <w:rFonts w:ascii="Verdana" w:hAnsi="Verdana" w:cs="Calibri"/>
              </w:rPr>
              <w:t xml:space="preserve"> can</w:t>
            </w:r>
            <w:r w:rsidRPr="002D3186">
              <w:rPr>
                <w:rFonts w:ascii="Verdana" w:hAnsi="Verdana" w:cs="Calibri"/>
              </w:rPr>
              <w:t xml:space="preserve"> assist in subduing them when necessary.  In addition, both officers carried dog lassos, which consist of a long steel pipe with a multi strand steel cord running through it.  One end of the lasso has a loop while the other has a handle.  This allows the officers to place the dogs head </w:t>
            </w:r>
            <w:r w:rsidR="008B4D02" w:rsidRPr="002D3186">
              <w:rPr>
                <w:rFonts w:ascii="Verdana" w:hAnsi="Verdana" w:cs="Calibri"/>
              </w:rPr>
              <w:t>into</w:t>
            </w:r>
            <w:r w:rsidRPr="002D3186">
              <w:rPr>
                <w:rFonts w:ascii="Verdana" w:hAnsi="Verdana" w:cs="Calibri"/>
              </w:rPr>
              <w:t xml:space="preserve"> the loop from a safe distance, secure the dog and handle it safely.  </w:t>
            </w:r>
          </w:p>
          <w:p w14:paraId="6F8BA065" w14:textId="104E7AE0" w:rsidR="008B4D02" w:rsidRPr="002D3186" w:rsidRDefault="00425712" w:rsidP="00425712">
            <w:pPr>
              <w:widowControl w:val="0"/>
              <w:suppressAutoHyphens/>
              <w:spacing w:before="110"/>
              <w:rPr>
                <w:rFonts w:ascii="Verdana" w:hAnsi="Verdana" w:cs="Calibri"/>
              </w:rPr>
            </w:pPr>
            <w:r w:rsidRPr="002D3186">
              <w:rPr>
                <w:rFonts w:ascii="Verdana" w:hAnsi="Verdana" w:cs="Calibri"/>
              </w:rPr>
              <w:t xml:space="preserve">Based on these observations, I am satisfied that the officers took the necessary precautions when handling the dogs at the property.  </w:t>
            </w:r>
          </w:p>
          <w:p w14:paraId="6C821BAD" w14:textId="53EEDBDB" w:rsidR="008B4D02" w:rsidRPr="002D3186" w:rsidRDefault="008B4D02" w:rsidP="00425712">
            <w:pPr>
              <w:widowControl w:val="0"/>
              <w:suppressAutoHyphens/>
              <w:spacing w:before="110"/>
              <w:rPr>
                <w:rFonts w:ascii="Verdana" w:hAnsi="Verdana"/>
              </w:rPr>
            </w:pPr>
            <w:r w:rsidRPr="002D3186">
              <w:rPr>
                <w:rFonts w:ascii="Verdana" w:hAnsi="Verdana" w:cs="Calibri"/>
              </w:rPr>
              <w:t>In relation to the query as to whether the female was arrested or just handcuffed, I have checked with the officer.  Due to the number of people in the room the suspect was handcuffed initially in order to search her and ensure that she wasn’t a danger to officers and or anybody else in the room which would allow her to be searched safely and effectively minimising the risk to her and officers.  The female was subsequently arrested following the completion of the search on suspicion of Possession of Class A drugs with intent to supply.</w:t>
            </w:r>
            <w:r w:rsidRPr="002D3186">
              <w:rPr>
                <w:rFonts w:ascii="Verdana" w:hAnsi="Verdana"/>
              </w:rPr>
              <w:t xml:space="preserve">  </w:t>
            </w:r>
          </w:p>
        </w:tc>
      </w:tr>
      <w:tr w:rsidR="00FA557F" w:rsidRPr="00BF00B4" w14:paraId="5D4CCF9B" w14:textId="77777777">
        <w:trPr>
          <w:trHeight w:val="15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756F0" w14:textId="77777777" w:rsidR="00FA557F" w:rsidRPr="00BF00B4" w:rsidRDefault="00EC060D">
            <w:pPr>
              <w:pStyle w:val="Body"/>
              <w:widowControl w:val="0"/>
              <w:spacing w:before="110" w:after="0" w:line="240" w:lineRule="auto"/>
            </w:pPr>
            <w:r w:rsidRPr="00BF00B4">
              <w:rPr>
                <w:rFonts w:ascii="Verdana" w:hAnsi="Verdana"/>
                <w:sz w:val="24"/>
                <w:szCs w:val="24"/>
              </w:rPr>
              <w:lastRenderedPageBreak/>
              <w:t>The panel questioned the Force’s policy on handcuffing. What guidance is given to officers regarding handcuffing suspects behind the back?</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DC78D" w14:textId="77777777" w:rsidR="004C10FA" w:rsidRPr="002D3186" w:rsidRDefault="004C10FA" w:rsidP="008B4D02">
            <w:pPr>
              <w:widowControl w:val="0"/>
              <w:suppressAutoHyphens/>
              <w:spacing w:before="110"/>
              <w:rPr>
                <w:rFonts w:ascii="Verdana" w:hAnsi="Verdana" w:cs="Calibri"/>
                <w:color w:val="222222"/>
                <w:shd w:val="clear" w:color="auto" w:fill="FFFFFF"/>
              </w:rPr>
            </w:pPr>
            <w:r w:rsidRPr="002D3186">
              <w:rPr>
                <w:rFonts w:ascii="Verdana" w:hAnsi="Verdana" w:cs="Calibri"/>
                <w:color w:val="222222"/>
                <w:shd w:val="clear" w:color="auto" w:fill="FFFFFF"/>
              </w:rPr>
              <w:t xml:space="preserve">Handcuffs, when properly applied, are extremely effective for temporarily restraining suspects who must be lawfully restrained. Placing handcuffs on an individual is both a necessity and a responsibility. </w:t>
            </w:r>
          </w:p>
          <w:p w14:paraId="3C20BB35" w14:textId="3B0D46B1" w:rsidR="00FA557F" w:rsidRPr="002D3186" w:rsidRDefault="004C10FA" w:rsidP="008B4D02">
            <w:pPr>
              <w:widowControl w:val="0"/>
              <w:suppressAutoHyphens/>
              <w:spacing w:before="110"/>
              <w:rPr>
                <w:rFonts w:ascii="Verdana" w:hAnsi="Verdana" w:cs="Calibri"/>
                <w:color w:val="222222"/>
                <w:shd w:val="clear" w:color="auto" w:fill="FFFFFF"/>
              </w:rPr>
            </w:pPr>
            <w:r w:rsidRPr="002D3186">
              <w:rPr>
                <w:rFonts w:ascii="Verdana" w:hAnsi="Verdana" w:cs="Calibri"/>
                <w:color w:val="222222"/>
                <w:shd w:val="clear" w:color="auto" w:fill="FFFFFF"/>
              </w:rPr>
              <w:t>Learning when and how to properly handcuff individuals is essential for every police officer. </w:t>
            </w:r>
          </w:p>
          <w:p w14:paraId="6DD2ACAE" w14:textId="397ED076" w:rsidR="004C10FA" w:rsidRPr="002D3186" w:rsidRDefault="004C10FA" w:rsidP="004C10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lang w:eastAsia="en-GB"/>
              </w:rPr>
            </w:pPr>
            <w:r w:rsidRPr="002D3186">
              <w:rPr>
                <w:rFonts w:ascii="Verdana" w:eastAsia="Times New Roman" w:hAnsi="Verdana" w:cs="Calibri"/>
                <w:color w:val="222222"/>
                <w:bdr w:val="none" w:sz="0" w:space="0" w:color="auto"/>
                <w:lang w:eastAsia="en-GB"/>
              </w:rPr>
              <w:t>Suspects under arrest react to being handcuffed with differing levels of compliance. It is important for officers to understand these possible reactions and be prepared for any and all of them. Officers are trained to be ready to resort to de-escalation techniques to try and regain control of a situation, but these do not always work.</w:t>
            </w:r>
          </w:p>
          <w:p w14:paraId="46378AC5" w14:textId="7773F64F" w:rsidR="004C10FA" w:rsidRPr="002D3186" w:rsidRDefault="004C10FA" w:rsidP="004C10F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lang w:eastAsia="en-GB"/>
              </w:rPr>
            </w:pPr>
            <w:r w:rsidRPr="002D3186">
              <w:rPr>
                <w:rFonts w:ascii="Verdana" w:eastAsia="Times New Roman" w:hAnsi="Verdana" w:cs="Calibri"/>
                <w:b/>
                <w:bCs/>
                <w:color w:val="222222"/>
                <w:bdr w:val="none" w:sz="0" w:space="0" w:color="auto"/>
                <w:lang w:eastAsia="en-GB"/>
              </w:rPr>
              <w:t>Compliant:</w:t>
            </w:r>
            <w:r w:rsidRPr="002D3186">
              <w:rPr>
                <w:rFonts w:ascii="Verdana" w:eastAsia="Times New Roman" w:hAnsi="Verdana" w:cs="Calibri"/>
                <w:color w:val="222222"/>
                <w:bdr w:val="none" w:sz="0" w:space="0" w:color="auto"/>
                <w:lang w:eastAsia="en-GB"/>
              </w:rPr>
              <w:t xml:space="preserve"> The suspect follows the officer's instructions and offers no resistance. In these situations, officers will generally seek to handcuff the suspect to the front in what is called a front stack.  Officers are trained to give clear and concise instructions on how the suspect must react and what to do with their hands.  The suspect will remain standing through out the process.  </w:t>
            </w:r>
            <w:r w:rsidR="00BE3EB9" w:rsidRPr="002D3186">
              <w:rPr>
                <w:rFonts w:ascii="Verdana" w:eastAsia="Times New Roman" w:hAnsi="Verdana" w:cs="Calibri"/>
                <w:color w:val="222222"/>
                <w:bdr w:val="none" w:sz="0" w:space="0" w:color="auto"/>
                <w:lang w:eastAsia="en-GB"/>
              </w:rPr>
              <w:t>However,</w:t>
            </w:r>
            <w:r w:rsidRPr="002D3186">
              <w:rPr>
                <w:rFonts w:ascii="Verdana" w:eastAsia="Times New Roman" w:hAnsi="Verdana" w:cs="Calibri"/>
                <w:color w:val="222222"/>
                <w:bdr w:val="none" w:sz="0" w:space="0" w:color="auto"/>
                <w:lang w:eastAsia="en-GB"/>
              </w:rPr>
              <w:t xml:space="preserve"> this technique places the officer at an increased risk of assault </w:t>
            </w:r>
            <w:r w:rsidR="00BE3EB9" w:rsidRPr="002D3186">
              <w:rPr>
                <w:rFonts w:ascii="Verdana" w:eastAsia="Times New Roman" w:hAnsi="Verdana" w:cs="Calibri"/>
                <w:color w:val="222222"/>
                <w:bdr w:val="none" w:sz="0" w:space="0" w:color="auto"/>
                <w:lang w:eastAsia="en-GB"/>
              </w:rPr>
              <w:t>if</w:t>
            </w:r>
            <w:r w:rsidRPr="002D3186">
              <w:rPr>
                <w:rFonts w:ascii="Verdana" w:eastAsia="Times New Roman" w:hAnsi="Verdana" w:cs="Calibri"/>
                <w:color w:val="222222"/>
                <w:bdr w:val="none" w:sz="0" w:space="0" w:color="auto"/>
                <w:lang w:eastAsia="en-GB"/>
              </w:rPr>
              <w:t xml:space="preserve"> the suspect decides to become violent.  </w:t>
            </w:r>
            <w:r w:rsidR="00BE3EB9" w:rsidRPr="002D3186">
              <w:rPr>
                <w:rFonts w:ascii="Verdana" w:eastAsia="Times New Roman" w:hAnsi="Verdana" w:cs="Calibri"/>
                <w:color w:val="222222"/>
                <w:bdr w:val="none" w:sz="0" w:space="0" w:color="auto"/>
                <w:lang w:eastAsia="en-GB"/>
              </w:rPr>
              <w:t xml:space="preserve">By using this technique, the officer places themselves in a position where they are stepping to the suspects fighting arc increasing the risk of injury whilst applying or removing the handcuff.  </w:t>
            </w:r>
            <w:proofErr w:type="gramStart"/>
            <w:r w:rsidR="00BE3EB9" w:rsidRPr="002D3186">
              <w:rPr>
                <w:rFonts w:ascii="Verdana" w:eastAsia="Times New Roman" w:hAnsi="Verdana" w:cs="Calibri"/>
                <w:color w:val="222222"/>
                <w:bdr w:val="none" w:sz="0" w:space="0" w:color="auto"/>
                <w:lang w:eastAsia="en-GB"/>
              </w:rPr>
              <w:t>Therefore</w:t>
            </w:r>
            <w:proofErr w:type="gramEnd"/>
            <w:r w:rsidR="00BE3EB9" w:rsidRPr="002D3186">
              <w:rPr>
                <w:rFonts w:ascii="Verdana" w:eastAsia="Times New Roman" w:hAnsi="Verdana" w:cs="Calibri"/>
                <w:color w:val="222222"/>
                <w:bdr w:val="none" w:sz="0" w:space="0" w:color="auto"/>
                <w:lang w:eastAsia="en-GB"/>
              </w:rPr>
              <w:t xml:space="preserve"> the officer must be </w:t>
            </w:r>
            <w:r w:rsidR="00BE3EB9" w:rsidRPr="002D3186">
              <w:rPr>
                <w:rFonts w:ascii="Verdana" w:eastAsia="Times New Roman" w:hAnsi="Verdana" w:cs="Calibri"/>
                <w:color w:val="222222"/>
                <w:bdr w:val="none" w:sz="0" w:space="0" w:color="auto"/>
                <w:lang w:eastAsia="en-GB"/>
              </w:rPr>
              <w:lastRenderedPageBreak/>
              <w:t xml:space="preserve">sure that the suspect will remain compliant through out the arrest process.  It is not a favoured option for officers in the main.  </w:t>
            </w:r>
            <w:r w:rsidRPr="002D3186">
              <w:rPr>
                <w:rFonts w:ascii="Verdana" w:eastAsia="Times New Roman" w:hAnsi="Verdana" w:cs="Calibri"/>
                <w:color w:val="222222"/>
                <w:bdr w:val="none" w:sz="0" w:space="0" w:color="auto"/>
                <w:lang w:eastAsia="en-GB"/>
              </w:rPr>
              <w:t xml:space="preserve"> </w:t>
            </w:r>
          </w:p>
          <w:p w14:paraId="5BD36F45" w14:textId="421654A8" w:rsidR="004C10FA" w:rsidRPr="002D3186" w:rsidRDefault="004C10FA" w:rsidP="004C10F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lang w:eastAsia="en-GB"/>
              </w:rPr>
            </w:pPr>
            <w:r w:rsidRPr="002D3186">
              <w:rPr>
                <w:rFonts w:ascii="Verdana" w:eastAsia="Times New Roman" w:hAnsi="Verdana" w:cs="Calibri"/>
                <w:b/>
                <w:bCs/>
                <w:color w:val="222222"/>
                <w:bdr w:val="none" w:sz="0" w:space="0" w:color="auto"/>
                <w:lang w:eastAsia="en-GB"/>
              </w:rPr>
              <w:t>Passive resistance:</w:t>
            </w:r>
            <w:r w:rsidRPr="002D3186">
              <w:rPr>
                <w:rFonts w:ascii="Verdana" w:eastAsia="Times New Roman" w:hAnsi="Verdana" w:cs="Calibri"/>
                <w:color w:val="222222"/>
                <w:bdr w:val="none" w:sz="0" w:space="0" w:color="auto"/>
                <w:lang w:eastAsia="en-GB"/>
              </w:rPr>
              <w:t> The suspect does not follow instructions, becomes argumentative, and may lock arms at their sides, making handcuffing more difficult.</w:t>
            </w:r>
            <w:r w:rsidR="00BE3EB9" w:rsidRPr="002D3186">
              <w:rPr>
                <w:rFonts w:ascii="Verdana" w:eastAsia="Times New Roman" w:hAnsi="Verdana" w:cs="Calibri"/>
                <w:color w:val="222222"/>
                <w:bdr w:val="none" w:sz="0" w:space="0" w:color="auto"/>
                <w:lang w:eastAsia="en-GB"/>
              </w:rPr>
              <w:t xml:space="preserve">  This is where officers have to really relay on de-escalation techniques to try and bring down the risk to officers and members of the public.  </w:t>
            </w:r>
            <w:r w:rsidR="0085584A" w:rsidRPr="002D3186">
              <w:rPr>
                <w:rFonts w:ascii="Verdana" w:eastAsia="Times New Roman" w:hAnsi="Verdana" w:cs="Calibri"/>
                <w:color w:val="222222"/>
                <w:bdr w:val="none" w:sz="0" w:space="0" w:color="auto"/>
                <w:lang w:eastAsia="en-GB"/>
              </w:rPr>
              <w:t>However,</w:t>
            </w:r>
            <w:r w:rsidR="00BE3EB9" w:rsidRPr="002D3186">
              <w:rPr>
                <w:rFonts w:ascii="Verdana" w:eastAsia="Times New Roman" w:hAnsi="Verdana" w:cs="Calibri"/>
                <w:color w:val="222222"/>
                <w:bdr w:val="none" w:sz="0" w:space="0" w:color="auto"/>
                <w:lang w:eastAsia="en-GB"/>
              </w:rPr>
              <w:t xml:space="preserve"> </w:t>
            </w:r>
            <w:proofErr w:type="spellStart"/>
            <w:r w:rsidR="00BE3EB9" w:rsidRPr="002D3186">
              <w:rPr>
                <w:rFonts w:ascii="Verdana" w:eastAsia="Times New Roman" w:hAnsi="Verdana" w:cs="Calibri"/>
                <w:color w:val="222222"/>
                <w:bdr w:val="none" w:sz="0" w:space="0" w:color="auto"/>
                <w:lang w:eastAsia="en-GB"/>
              </w:rPr>
              <w:t>when ever</w:t>
            </w:r>
            <w:proofErr w:type="spellEnd"/>
            <w:r w:rsidR="00BE3EB9" w:rsidRPr="002D3186">
              <w:rPr>
                <w:rFonts w:ascii="Verdana" w:eastAsia="Times New Roman" w:hAnsi="Verdana" w:cs="Calibri"/>
                <w:color w:val="222222"/>
                <w:bdr w:val="none" w:sz="0" w:space="0" w:color="auto"/>
                <w:lang w:eastAsia="en-GB"/>
              </w:rPr>
              <w:t xml:space="preserve"> there is a risk of violence due to the suspects demeanour officers are taught to handcuff from the rear.  If the suspect is not showing to much active resistance, they may remain </w:t>
            </w:r>
            <w:r w:rsidR="0085584A" w:rsidRPr="002D3186">
              <w:rPr>
                <w:rFonts w:ascii="Verdana" w:eastAsia="Times New Roman" w:hAnsi="Verdana" w:cs="Calibri"/>
                <w:color w:val="222222"/>
                <w:bdr w:val="none" w:sz="0" w:space="0" w:color="auto"/>
                <w:lang w:eastAsia="en-GB"/>
              </w:rPr>
              <w:t>standing,</w:t>
            </w:r>
            <w:r w:rsidR="00BE3EB9" w:rsidRPr="002D3186">
              <w:rPr>
                <w:rFonts w:ascii="Verdana" w:eastAsia="Times New Roman" w:hAnsi="Verdana" w:cs="Calibri"/>
                <w:color w:val="222222"/>
                <w:bdr w:val="none" w:sz="0" w:space="0" w:color="auto"/>
                <w:lang w:eastAsia="en-GB"/>
              </w:rPr>
              <w:t xml:space="preserve"> and the handcuff technique is usually to handcuff the officer in the </w:t>
            </w:r>
            <w:r w:rsidR="0085584A" w:rsidRPr="002D3186">
              <w:rPr>
                <w:rFonts w:ascii="Verdana" w:eastAsia="Times New Roman" w:hAnsi="Verdana" w:cs="Calibri"/>
                <w:color w:val="222222"/>
                <w:bdr w:val="none" w:sz="0" w:space="0" w:color="auto"/>
                <w:lang w:eastAsia="en-GB"/>
              </w:rPr>
              <w:t>back-to-back</w:t>
            </w:r>
            <w:r w:rsidR="00BE3EB9" w:rsidRPr="002D3186">
              <w:rPr>
                <w:rFonts w:ascii="Verdana" w:eastAsia="Times New Roman" w:hAnsi="Verdana" w:cs="Calibri"/>
                <w:color w:val="222222"/>
                <w:bdr w:val="none" w:sz="0" w:space="0" w:color="auto"/>
                <w:lang w:eastAsia="en-GB"/>
              </w:rPr>
              <w:t xml:space="preserve"> position.  This </w:t>
            </w:r>
            <w:r w:rsidR="0085584A" w:rsidRPr="002D3186">
              <w:rPr>
                <w:rFonts w:ascii="Verdana" w:eastAsia="Times New Roman" w:hAnsi="Verdana" w:cs="Calibri"/>
                <w:color w:val="222222"/>
                <w:bdr w:val="none" w:sz="0" w:space="0" w:color="auto"/>
                <w:lang w:eastAsia="en-GB"/>
              </w:rPr>
              <w:t>technique has the</w:t>
            </w:r>
            <w:r w:rsidR="00BE3EB9" w:rsidRPr="002D3186">
              <w:rPr>
                <w:rFonts w:ascii="Verdana" w:eastAsia="Times New Roman" w:hAnsi="Verdana" w:cs="Calibri"/>
                <w:color w:val="222222"/>
                <w:bdr w:val="none" w:sz="0" w:space="0" w:color="auto"/>
                <w:lang w:eastAsia="en-GB"/>
              </w:rPr>
              <w:t xml:space="preserve"> suspects palms facing outwards and the back of their hands come together in the small of their back.  If they become violent then the officer can disengage by pushing the subject away from them allowing them the space to consider other tactical options.    </w:t>
            </w:r>
          </w:p>
          <w:p w14:paraId="5960A3C0" w14:textId="20A191F4" w:rsidR="004C10FA" w:rsidRPr="002D3186" w:rsidRDefault="004C10FA" w:rsidP="004C10F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lang w:eastAsia="en-GB"/>
              </w:rPr>
            </w:pPr>
            <w:r w:rsidRPr="002D3186">
              <w:rPr>
                <w:rFonts w:ascii="Verdana" w:eastAsia="Times New Roman" w:hAnsi="Verdana" w:cs="Calibri"/>
                <w:b/>
                <w:bCs/>
                <w:color w:val="222222"/>
                <w:bdr w:val="none" w:sz="0" w:space="0" w:color="auto"/>
                <w:lang w:eastAsia="en-GB"/>
              </w:rPr>
              <w:t>Active resistance</w:t>
            </w:r>
            <w:r w:rsidR="0085584A" w:rsidRPr="002D3186">
              <w:rPr>
                <w:rFonts w:ascii="Verdana" w:eastAsia="Times New Roman" w:hAnsi="Verdana" w:cs="Calibri"/>
                <w:b/>
                <w:bCs/>
                <w:color w:val="222222"/>
                <w:bdr w:val="none" w:sz="0" w:space="0" w:color="auto"/>
                <w:lang w:eastAsia="en-GB"/>
              </w:rPr>
              <w:t xml:space="preserve"> </w:t>
            </w:r>
            <w:r w:rsidR="00495CDA" w:rsidRPr="002D3186">
              <w:rPr>
                <w:rFonts w:ascii="Verdana" w:eastAsia="Times New Roman" w:hAnsi="Verdana" w:cs="Calibri"/>
                <w:b/>
                <w:bCs/>
                <w:color w:val="222222"/>
                <w:bdr w:val="none" w:sz="0" w:space="0" w:color="auto"/>
                <w:lang w:eastAsia="en-GB"/>
              </w:rPr>
              <w:t>Non-Compliant</w:t>
            </w:r>
            <w:r w:rsidRPr="002D3186">
              <w:rPr>
                <w:rFonts w:ascii="Verdana" w:eastAsia="Times New Roman" w:hAnsi="Verdana" w:cs="Calibri"/>
                <w:b/>
                <w:bCs/>
                <w:color w:val="222222"/>
                <w:bdr w:val="none" w:sz="0" w:space="0" w:color="auto"/>
                <w:lang w:eastAsia="en-GB"/>
              </w:rPr>
              <w:t>:</w:t>
            </w:r>
            <w:r w:rsidRPr="002D3186">
              <w:rPr>
                <w:rFonts w:ascii="Verdana" w:eastAsia="Times New Roman" w:hAnsi="Verdana" w:cs="Calibri"/>
                <w:color w:val="222222"/>
                <w:bdr w:val="none" w:sz="0" w:space="0" w:color="auto"/>
                <w:lang w:eastAsia="en-GB"/>
              </w:rPr>
              <w:t xml:space="preserve"> The </w:t>
            </w:r>
            <w:r w:rsidR="0085584A" w:rsidRPr="002D3186">
              <w:rPr>
                <w:rFonts w:ascii="Verdana" w:eastAsia="Times New Roman" w:hAnsi="Verdana" w:cs="Calibri"/>
                <w:color w:val="222222"/>
                <w:bdr w:val="none" w:sz="0" w:space="0" w:color="auto"/>
                <w:lang w:eastAsia="en-GB"/>
              </w:rPr>
              <w:t>suspect</w:t>
            </w:r>
            <w:r w:rsidRPr="002D3186">
              <w:rPr>
                <w:rFonts w:ascii="Verdana" w:eastAsia="Times New Roman" w:hAnsi="Verdana" w:cs="Calibri"/>
                <w:color w:val="222222"/>
                <w:bdr w:val="none" w:sz="0" w:space="0" w:color="auto"/>
                <w:lang w:eastAsia="en-GB"/>
              </w:rPr>
              <w:t xml:space="preserve"> struggles against the officer's attempt to </w:t>
            </w:r>
            <w:r w:rsidR="0085584A" w:rsidRPr="002D3186">
              <w:rPr>
                <w:rFonts w:ascii="Verdana" w:eastAsia="Times New Roman" w:hAnsi="Verdana" w:cs="Calibri"/>
                <w:color w:val="222222"/>
                <w:bdr w:val="none" w:sz="0" w:space="0" w:color="auto"/>
                <w:lang w:eastAsia="en-GB"/>
              </w:rPr>
              <w:t>arrest</w:t>
            </w:r>
            <w:r w:rsidRPr="002D3186">
              <w:rPr>
                <w:rFonts w:ascii="Verdana" w:eastAsia="Times New Roman" w:hAnsi="Verdana" w:cs="Calibri"/>
                <w:color w:val="222222"/>
                <w:bdr w:val="none" w:sz="0" w:space="0" w:color="auto"/>
                <w:lang w:eastAsia="en-GB"/>
              </w:rPr>
              <w:t xml:space="preserve"> them or physically tries to escape from custody.</w:t>
            </w:r>
            <w:r w:rsidR="0085584A" w:rsidRPr="002D3186">
              <w:rPr>
                <w:rFonts w:ascii="Verdana" w:eastAsia="Times New Roman" w:hAnsi="Verdana" w:cs="Calibri"/>
                <w:color w:val="222222"/>
                <w:bdr w:val="none" w:sz="0" w:space="0" w:color="auto"/>
                <w:lang w:eastAsia="en-GB"/>
              </w:rPr>
              <w:t xml:space="preserve">  In this situation the advice is that the suspect is taken to the ground and handcuffed in the prone position.  Here there are three options available to the officer with regards handcuffing.  The back-</w:t>
            </w:r>
            <w:r w:rsidR="0085584A" w:rsidRPr="002D3186">
              <w:rPr>
                <w:rFonts w:ascii="Verdana" w:eastAsia="Times New Roman" w:hAnsi="Verdana" w:cs="Calibri"/>
                <w:color w:val="222222"/>
                <w:bdr w:val="none" w:sz="0" w:space="0" w:color="auto"/>
                <w:lang w:eastAsia="en-GB"/>
              </w:rPr>
              <w:lastRenderedPageBreak/>
              <w:t xml:space="preserve">to-back position, the rear stack (on hand above the other with palms facing the ground, or the hybrid (which is basically any way in which you can get them into handcuffs). The style of handcuffing is determined by where the first handcuff is placed on the wrist.  </w:t>
            </w:r>
          </w:p>
          <w:p w14:paraId="077FFECD" w14:textId="4276BF2D" w:rsidR="0085584A" w:rsidRDefault="0085584A"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222222"/>
                <w:bdr w:val="none" w:sz="0" w:space="0" w:color="auto"/>
                <w:lang w:eastAsia="en-GB"/>
              </w:rPr>
            </w:pPr>
            <w:r w:rsidRPr="002D3186">
              <w:rPr>
                <w:rFonts w:ascii="Verdana" w:eastAsia="Times New Roman" w:hAnsi="Verdana" w:cs="Calibri"/>
                <w:color w:val="222222"/>
                <w:bdr w:val="none" w:sz="0" w:space="0" w:color="auto"/>
                <w:lang w:eastAsia="en-GB"/>
              </w:rPr>
              <w:t xml:space="preserve">The force </w:t>
            </w:r>
            <w:r w:rsidR="00675617" w:rsidRPr="002D3186">
              <w:rPr>
                <w:rFonts w:ascii="Verdana" w:eastAsia="Times New Roman" w:hAnsi="Verdana" w:cs="Calibri"/>
                <w:color w:val="222222"/>
                <w:bdr w:val="none" w:sz="0" w:space="0" w:color="auto"/>
                <w:lang w:eastAsia="en-GB"/>
              </w:rPr>
              <w:t>does</w:t>
            </w:r>
            <w:r w:rsidRPr="002D3186">
              <w:rPr>
                <w:rFonts w:ascii="Verdana" w:eastAsia="Times New Roman" w:hAnsi="Verdana" w:cs="Calibri"/>
                <w:color w:val="222222"/>
                <w:bdr w:val="none" w:sz="0" w:space="0" w:color="auto"/>
                <w:lang w:eastAsia="en-GB"/>
              </w:rPr>
              <w:t xml:space="preserve"> not provide the techniques and advice around handcuffing.  We follow national standards and guidance on handcuffing techniques</w:t>
            </w:r>
            <w:r w:rsidR="00675617" w:rsidRPr="002D3186">
              <w:rPr>
                <w:rFonts w:ascii="Verdana" w:eastAsia="Times New Roman" w:hAnsi="Verdana" w:cs="Calibri"/>
                <w:color w:val="222222"/>
                <w:bdr w:val="none" w:sz="0" w:space="0" w:color="auto"/>
                <w:lang w:eastAsia="en-GB"/>
              </w:rPr>
              <w:t xml:space="preserve"> which are set by the College of Policing.  The force trains these techniques, and we are assessed and audited with regards our lesson plans and delivery of these techniques to students by the college</w:t>
            </w:r>
            <w:r>
              <w:rPr>
                <w:rFonts w:ascii="Calibri" w:eastAsia="Times New Roman" w:hAnsi="Calibri" w:cs="Calibri"/>
                <w:color w:val="222222"/>
                <w:bdr w:val="none" w:sz="0" w:space="0" w:color="auto"/>
                <w:lang w:eastAsia="en-GB"/>
              </w:rPr>
              <w:t xml:space="preserve">.  </w:t>
            </w:r>
          </w:p>
          <w:p w14:paraId="3F0EEDC1" w14:textId="2F080BA2" w:rsidR="0085584A" w:rsidRPr="002D3186" w:rsidRDefault="0085584A"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lang w:eastAsia="en-GB"/>
              </w:rPr>
            </w:pPr>
            <w:r w:rsidRPr="002D3186">
              <w:rPr>
                <w:rFonts w:ascii="Verdana" w:eastAsia="Times New Roman" w:hAnsi="Verdana" w:cs="Calibri"/>
                <w:color w:val="222222"/>
                <w:bdr w:val="none" w:sz="0" w:space="0" w:color="auto"/>
                <w:lang w:eastAsia="en-GB"/>
              </w:rPr>
              <w:t xml:space="preserve">Often it comes down to officers’ personal preference and experience as to which handcuffing techniques they wish to employ.  My preference would be always to handcuff to the rear unless there were strong valid reason not to for example age, infirmity, </w:t>
            </w:r>
            <w:r w:rsidR="00675617" w:rsidRPr="002D3186">
              <w:rPr>
                <w:rFonts w:ascii="Verdana" w:eastAsia="Times New Roman" w:hAnsi="Verdana" w:cs="Calibri"/>
                <w:color w:val="222222"/>
                <w:bdr w:val="none" w:sz="0" w:space="0" w:color="auto"/>
                <w:lang w:eastAsia="en-GB"/>
              </w:rPr>
              <w:t>injury,</w:t>
            </w:r>
            <w:r w:rsidRPr="002D3186">
              <w:rPr>
                <w:rFonts w:ascii="Verdana" w:eastAsia="Times New Roman" w:hAnsi="Verdana" w:cs="Calibri"/>
                <w:color w:val="222222"/>
                <w:bdr w:val="none" w:sz="0" w:space="0" w:color="auto"/>
                <w:lang w:eastAsia="en-GB"/>
              </w:rPr>
              <w:t xml:space="preserve"> and size.  </w:t>
            </w:r>
          </w:p>
          <w:p w14:paraId="55089567" w14:textId="554272DC" w:rsidR="0085584A" w:rsidRPr="002D3186" w:rsidRDefault="0085584A"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lang w:eastAsia="en-GB"/>
              </w:rPr>
            </w:pPr>
            <w:r w:rsidRPr="002D3186">
              <w:rPr>
                <w:rFonts w:ascii="Verdana" w:eastAsia="Times New Roman" w:hAnsi="Verdana" w:cs="Calibri"/>
                <w:color w:val="222222"/>
                <w:bdr w:val="none" w:sz="0" w:space="0" w:color="auto"/>
                <w:lang w:eastAsia="en-GB"/>
              </w:rPr>
              <w:t xml:space="preserve">Each handcuffing episode </w:t>
            </w:r>
            <w:r w:rsidR="00675617" w:rsidRPr="002D3186">
              <w:rPr>
                <w:rFonts w:ascii="Verdana" w:eastAsia="Times New Roman" w:hAnsi="Verdana" w:cs="Calibri"/>
                <w:color w:val="222222"/>
                <w:bdr w:val="none" w:sz="0" w:space="0" w:color="auto"/>
                <w:lang w:eastAsia="en-GB"/>
              </w:rPr>
              <w:t xml:space="preserve">will present a different set of challenges and it is through effective communication and situational awareness that officers will make the correct judgement with regards which is the most appropriate handcuffing technique.  </w:t>
            </w:r>
          </w:p>
          <w:p w14:paraId="3C789B59" w14:textId="05453A38" w:rsidR="00675617" w:rsidRPr="002D3186" w:rsidRDefault="00675617" w:rsidP="00855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Verdana" w:eastAsia="Times New Roman" w:hAnsi="Verdana" w:cs="Calibri"/>
                <w:color w:val="222222"/>
                <w:bdr w:val="none" w:sz="0" w:space="0" w:color="auto"/>
                <w:lang w:eastAsia="en-GB"/>
              </w:rPr>
            </w:pPr>
            <w:r w:rsidRPr="002D3186">
              <w:rPr>
                <w:rFonts w:ascii="Verdana" w:eastAsia="Times New Roman" w:hAnsi="Verdana" w:cs="Calibri"/>
                <w:color w:val="222222"/>
                <w:bdr w:val="none" w:sz="0" w:space="0" w:color="auto"/>
                <w:lang w:eastAsia="en-GB"/>
              </w:rPr>
              <w:t>From experience generally officers will utilise a rear handcuffing technique as it limits the</w:t>
            </w:r>
            <w:r w:rsidR="00495CDA" w:rsidRPr="002D3186">
              <w:rPr>
                <w:rFonts w:ascii="Verdana" w:eastAsia="Times New Roman" w:hAnsi="Verdana" w:cs="Calibri"/>
                <w:color w:val="222222"/>
                <w:bdr w:val="none" w:sz="0" w:space="0" w:color="auto"/>
                <w:lang w:eastAsia="en-GB"/>
              </w:rPr>
              <w:t xml:space="preserve"> opportunities for violence against officers and it is extremely difficult to flee when you are handcuffed to the rear.  </w:t>
            </w:r>
            <w:r w:rsidRPr="002D3186">
              <w:rPr>
                <w:rFonts w:ascii="Verdana" w:eastAsia="Times New Roman" w:hAnsi="Verdana" w:cs="Calibri"/>
                <w:color w:val="222222"/>
                <w:bdr w:val="none" w:sz="0" w:space="0" w:color="auto"/>
                <w:lang w:eastAsia="en-GB"/>
              </w:rPr>
              <w:t xml:space="preserve"> </w:t>
            </w:r>
          </w:p>
          <w:p w14:paraId="7CFEFD6A" w14:textId="6DA44479" w:rsidR="004C10FA" w:rsidRPr="004C10FA" w:rsidRDefault="004C10FA" w:rsidP="008B4D02">
            <w:pPr>
              <w:widowControl w:val="0"/>
              <w:suppressAutoHyphens/>
              <w:spacing w:before="110"/>
              <w:rPr>
                <w:rFonts w:ascii="Calibri" w:hAnsi="Calibri" w:cs="Calibri"/>
              </w:rPr>
            </w:pPr>
          </w:p>
        </w:tc>
      </w:tr>
      <w:tr w:rsidR="00FA557F" w:rsidRPr="00BF00B4" w14:paraId="309C1A97" w14:textId="77777777">
        <w:trPr>
          <w:trHeight w:val="21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29D0C" w14:textId="77777777" w:rsidR="00FA557F" w:rsidRDefault="00EC060D">
            <w:pPr>
              <w:pStyle w:val="Body"/>
              <w:widowControl w:val="0"/>
              <w:spacing w:before="110" w:after="0" w:line="240" w:lineRule="auto"/>
              <w:rPr>
                <w:rFonts w:ascii="Verdana" w:hAnsi="Verdana"/>
                <w:b/>
                <w:bCs/>
                <w:sz w:val="24"/>
                <w:szCs w:val="24"/>
              </w:rPr>
            </w:pPr>
            <w:r w:rsidRPr="00BF00B4">
              <w:rPr>
                <w:rFonts w:ascii="Verdana" w:hAnsi="Verdana"/>
                <w:sz w:val="24"/>
                <w:szCs w:val="24"/>
              </w:rPr>
              <w:lastRenderedPageBreak/>
              <w:t xml:space="preserve">How does the Force ensure the safe transport of suspects in the police van when handcuffed? The panel noted that vulnerable suspects were being placed in police vans </w:t>
            </w:r>
            <w:r w:rsidR="003B656F" w:rsidRPr="00BF00B4">
              <w:rPr>
                <w:rFonts w:ascii="Verdana" w:hAnsi="Verdana"/>
                <w:sz w:val="24"/>
                <w:szCs w:val="24"/>
              </w:rPr>
              <w:t>while handcuffed</w:t>
            </w:r>
            <w:r w:rsidRPr="00BF00B4">
              <w:rPr>
                <w:rFonts w:ascii="Verdana" w:hAnsi="Verdana"/>
                <w:sz w:val="24"/>
                <w:szCs w:val="24"/>
              </w:rPr>
              <w:t xml:space="preserve"> and queried whether it was a safety risk.</w:t>
            </w:r>
          </w:p>
          <w:p w14:paraId="1BE93296" w14:textId="77777777" w:rsidR="00421046" w:rsidRDefault="00421046">
            <w:pPr>
              <w:pStyle w:val="Body"/>
              <w:widowControl w:val="0"/>
              <w:spacing w:before="110" w:after="0" w:line="240" w:lineRule="auto"/>
              <w:rPr>
                <w:rFonts w:ascii="Verdana" w:hAnsi="Verdana"/>
                <w:b/>
                <w:bCs/>
                <w:sz w:val="24"/>
                <w:szCs w:val="24"/>
              </w:rPr>
            </w:pPr>
          </w:p>
          <w:p w14:paraId="66C55023" w14:textId="2E1F0273" w:rsidR="00421046" w:rsidRPr="00421046" w:rsidRDefault="00C002EE">
            <w:pPr>
              <w:pStyle w:val="Body"/>
              <w:widowControl w:val="0"/>
              <w:spacing w:before="110" w:after="0" w:line="240" w:lineRule="auto"/>
            </w:pPr>
            <w:r w:rsidRPr="00421046">
              <w:rPr>
                <w:rFonts w:ascii="Verdana" w:hAnsi="Verdana"/>
                <w:sz w:val="24"/>
                <w:szCs w:val="24"/>
              </w:rPr>
              <w:t>Additionally,</w:t>
            </w:r>
            <w:r w:rsidR="00421046" w:rsidRPr="00421046">
              <w:rPr>
                <w:rFonts w:ascii="Verdana" w:hAnsi="Verdana"/>
                <w:sz w:val="24"/>
                <w:szCs w:val="24"/>
              </w:rPr>
              <w:t xml:space="preserve"> the panel would be interested in understanding what training officers have regarding prisoner van use, transport and what records exist regarding vehicle checks prior to use</w:t>
            </w:r>
            <w:r w:rsidR="00421046">
              <w:rPr>
                <w:rFonts w:ascii="Verdana" w:hAnsi="Verdana"/>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CF1F" w14:textId="22D04E47" w:rsidR="00FA557F" w:rsidRPr="002D3186" w:rsidRDefault="00C002EE" w:rsidP="00C002EE">
            <w:pPr>
              <w:widowControl w:val="0"/>
              <w:suppressAutoHyphens/>
              <w:spacing w:before="110"/>
              <w:rPr>
                <w:rFonts w:ascii="Verdana" w:hAnsi="Verdana" w:cs="Calibri"/>
              </w:rPr>
            </w:pPr>
            <w:r w:rsidRPr="002D3186">
              <w:rPr>
                <w:rFonts w:ascii="Verdana" w:hAnsi="Verdana" w:cs="Calibri"/>
              </w:rPr>
              <w:t xml:space="preserve">The safest means to transport any person under arrest is in </w:t>
            </w:r>
            <w:r w:rsidR="00670380" w:rsidRPr="002D3186">
              <w:rPr>
                <w:rFonts w:ascii="Verdana" w:hAnsi="Verdana" w:cs="Calibri"/>
              </w:rPr>
              <w:t xml:space="preserve">a caged vehicle.  This is the Force’s stance with regards the transport of prisoners.  In order to ensure and maintain the safety of the detained suspect there must be a minimum of two officers in the transporting vehicle.  One of those officers will sit in the rear of the vehicle and maintain observations on the detainee And ensure that there is an open line of communication in order to check on the prisoner’s welfare.  In order to ensure that this is easily facilitated all caged vehicles within the fleet have rear facing seats so the officer in the back of the vehicle is sat facing the cage at all times.  </w:t>
            </w:r>
          </w:p>
          <w:p w14:paraId="3DB29E4E" w14:textId="77777777" w:rsidR="00670380" w:rsidRPr="002D3186" w:rsidRDefault="00670380" w:rsidP="00C002EE">
            <w:pPr>
              <w:widowControl w:val="0"/>
              <w:suppressAutoHyphens/>
              <w:spacing w:before="110"/>
              <w:rPr>
                <w:rFonts w:ascii="Verdana" w:hAnsi="Verdana" w:cs="Calibri"/>
              </w:rPr>
            </w:pPr>
          </w:p>
          <w:p w14:paraId="7A4D3CC4" w14:textId="6007DDAE" w:rsidR="001732B7" w:rsidRPr="002D3186" w:rsidRDefault="00670380" w:rsidP="00C002EE">
            <w:pPr>
              <w:widowControl w:val="0"/>
              <w:suppressAutoHyphens/>
              <w:spacing w:before="110"/>
              <w:rPr>
                <w:rFonts w:ascii="Verdana" w:hAnsi="Verdana" w:cs="Calibri"/>
              </w:rPr>
            </w:pPr>
            <w:r w:rsidRPr="002D3186">
              <w:rPr>
                <w:rFonts w:ascii="Verdana" w:hAnsi="Verdana" w:cs="Calibri"/>
              </w:rPr>
              <w:t xml:space="preserve">With regards training the current black wall set up </w:t>
            </w:r>
            <w:r w:rsidR="00D374C6" w:rsidRPr="002D3186">
              <w:rPr>
                <w:rFonts w:ascii="Verdana" w:hAnsi="Verdana" w:cs="Calibri"/>
              </w:rPr>
              <w:t>(a</w:t>
            </w:r>
            <w:r w:rsidRPr="002D3186">
              <w:rPr>
                <w:rFonts w:ascii="Verdana" w:hAnsi="Verdana" w:cs="Calibri"/>
              </w:rPr>
              <w:t xml:space="preserve"> series of foam panels </w:t>
            </w:r>
            <w:r w:rsidR="00D374C6" w:rsidRPr="002D3186">
              <w:rPr>
                <w:rFonts w:ascii="Verdana" w:hAnsi="Verdana" w:cs="Calibri"/>
              </w:rPr>
              <w:t xml:space="preserve">which are shaped to create a specific area) that HDPP use include the rear of a police van.  Officers receive training on inserting and extracting detainees from a caged vehicle in both their initial and yearly refresher training.  All vehicles must be checked for roadworthiness cleanliness prior to their use.  This includes a thorough check of the cages.  This is recorded in vehicle logs.  There is also a weekly check of all the vehicles, and this would include the cages looking for any defects and potential damage.  If any defect or damage identified, then the vehicle is removed from use to allow defects to be repaired.  Prior to any detainee being placed in a cage officer must undertake a visual inspection of the cage to ensure that it is clean and </w:t>
            </w:r>
            <w:r w:rsidR="001732B7" w:rsidRPr="002D3186">
              <w:rPr>
                <w:rFonts w:ascii="Verdana" w:hAnsi="Verdana" w:cs="Calibri"/>
              </w:rPr>
              <w:t xml:space="preserve">suitable to be used to transport.  If it is dirty, then it is not to be used.  Following the removal </w:t>
            </w:r>
            <w:r w:rsidR="001732B7" w:rsidRPr="002D3186">
              <w:rPr>
                <w:rFonts w:ascii="Verdana" w:hAnsi="Verdana" w:cs="Calibri"/>
              </w:rPr>
              <w:lastRenderedPageBreak/>
              <w:t xml:space="preserve">of a detainee from the cage officers must then undertake a further inspection of the cage.  During this inspection officers are looking for any items that might have been discarded.  Also, the cleanliness.  If the cage is dirty through muddy boots for example, then officers can use a pressure washer to clean the cage.  However, if it is contaminated with bodily fluids vomit urine blood etc then a specialist company is used to attend to clean the vehicle to ensure that any contaminant is removed.  The vehicle is not to be used until the cage is cleaned.  </w:t>
            </w:r>
          </w:p>
          <w:p w14:paraId="3AA03EF5" w14:textId="1038A4A8" w:rsidR="00C002EE" w:rsidRPr="00C002EE" w:rsidRDefault="00C002EE" w:rsidP="00C002EE">
            <w:pPr>
              <w:widowControl w:val="0"/>
              <w:suppressAutoHyphens/>
              <w:spacing w:before="110"/>
              <w:rPr>
                <w:rFonts w:ascii="Calibri" w:hAnsi="Calibri" w:cs="Calibri"/>
              </w:rPr>
            </w:pPr>
          </w:p>
        </w:tc>
      </w:tr>
      <w:tr w:rsidR="003B656F" w:rsidRPr="00BF00B4" w14:paraId="36824001" w14:textId="77777777" w:rsidTr="00EC060D">
        <w:trPr>
          <w:trHeight w:val="1645"/>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F311A" w14:textId="0782BD0D" w:rsidR="003B656F" w:rsidRPr="00BF00B4" w:rsidRDefault="003B656F">
            <w:pPr>
              <w:pStyle w:val="Body"/>
              <w:widowControl w:val="0"/>
              <w:spacing w:before="110" w:after="0" w:line="240" w:lineRule="auto"/>
              <w:rPr>
                <w:rFonts w:ascii="Verdana" w:hAnsi="Verdana"/>
                <w:sz w:val="24"/>
                <w:szCs w:val="24"/>
              </w:rPr>
            </w:pPr>
            <w:r w:rsidRPr="00BF00B4">
              <w:rPr>
                <w:rFonts w:ascii="Verdana" w:hAnsi="Verdana"/>
                <w:sz w:val="24"/>
                <w:szCs w:val="24"/>
              </w:rPr>
              <w:lastRenderedPageBreak/>
              <w:t>In the event of a police van carrying persons under arrest being struck from behind, is there an alternative emergency exit if the rear door is jammed?</w:t>
            </w:r>
            <w:r w:rsidRPr="00BF00B4">
              <w:rPr>
                <w:rFonts w:ascii="Verdana" w:hAnsi="Verdana"/>
                <w:sz w:val="24"/>
                <w:szCs w:val="24"/>
              </w:rPr>
              <w:tab/>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B123B" w14:textId="2C405871" w:rsidR="003B656F" w:rsidRPr="002D3186" w:rsidRDefault="00C002EE" w:rsidP="00C002EE">
            <w:pPr>
              <w:widowControl w:val="0"/>
              <w:suppressAutoHyphens/>
              <w:spacing w:before="110"/>
              <w:rPr>
                <w:rFonts w:ascii="Verdana" w:eastAsia="Aptos" w:hAnsi="Verdana" w:cs="Calibri"/>
                <w:color w:val="000000"/>
                <w:u w:color="000000"/>
                <w14:textOutline w14:w="0" w14:cap="flat" w14:cmpd="sng" w14:algn="ctr">
                  <w14:noFill/>
                  <w14:prstDash w14:val="solid"/>
                  <w14:bevel/>
                </w14:textOutline>
              </w:rPr>
            </w:pPr>
            <w:r w:rsidRPr="002D3186">
              <w:rPr>
                <w:rFonts w:ascii="Verdana" w:eastAsia="Aptos" w:hAnsi="Verdana" w:cs="Calibri"/>
                <w:color w:val="000000"/>
                <w:u w:color="000000"/>
                <w14:textOutline w14:w="0" w14:cap="flat" w14:cmpd="sng" w14:algn="ctr">
                  <w14:noFill/>
                  <w14:prstDash w14:val="solid"/>
                  <w14:bevel/>
                </w14:textOutline>
              </w:rPr>
              <w:t xml:space="preserve">There are two entrances to the cage in a police vehicle.  The main entrance is through the rear doors.  This is the largest and most accessible entrance.  However, there is also a second entrance that can be found within the vehicle a back door if you like.  </w:t>
            </w:r>
          </w:p>
          <w:p w14:paraId="53F79085" w14:textId="77777777" w:rsidR="00C002EE" w:rsidRPr="002D3186" w:rsidRDefault="00C002EE" w:rsidP="00C002EE">
            <w:pPr>
              <w:widowControl w:val="0"/>
              <w:suppressAutoHyphens/>
              <w:spacing w:before="110"/>
              <w:rPr>
                <w:rFonts w:ascii="Verdana" w:eastAsia="Aptos" w:hAnsi="Verdana" w:cs="Calibri"/>
                <w:color w:val="000000"/>
                <w:u w:color="000000"/>
                <w14:textOutline w14:w="0" w14:cap="flat" w14:cmpd="sng" w14:algn="ctr">
                  <w14:noFill/>
                  <w14:prstDash w14:val="solid"/>
                  <w14:bevel/>
                </w14:textOutline>
              </w:rPr>
            </w:pPr>
          </w:p>
          <w:p w14:paraId="581B9DD1" w14:textId="003D4268" w:rsidR="00C002EE" w:rsidRPr="00C002EE" w:rsidRDefault="00C002EE" w:rsidP="00C002EE">
            <w:pPr>
              <w:widowControl w:val="0"/>
              <w:suppressAutoHyphens/>
              <w:spacing w:before="110"/>
              <w:rPr>
                <w:rFonts w:ascii="Calibri" w:eastAsia="Aptos" w:hAnsi="Calibri" w:cs="Calibri"/>
                <w:color w:val="000000"/>
                <w:u w:color="000000"/>
                <w14:textOutline w14:w="0" w14:cap="flat" w14:cmpd="sng" w14:algn="ctr">
                  <w14:noFill/>
                  <w14:prstDash w14:val="solid"/>
                  <w14:bevel/>
                </w14:textOutline>
              </w:rPr>
            </w:pPr>
            <w:r w:rsidRPr="002D3186">
              <w:rPr>
                <w:rFonts w:ascii="Verdana" w:eastAsia="Aptos" w:hAnsi="Verdana" w:cs="Calibri"/>
                <w:color w:val="000000"/>
                <w:u w:color="000000"/>
                <w14:textOutline w14:w="0" w14:cap="flat" w14:cmpd="sng" w14:algn="ctr">
                  <w14:noFill/>
                  <w14:prstDash w14:val="solid"/>
                  <w14:bevel/>
                </w14:textOutline>
              </w:rPr>
              <w:t>If for what ever reason the main doors become stuck through collision or mechanical failure the internal door can be used to extract the prisoner.  All caged vehicles within Dyfed Powys have two this two-door configuration.</w:t>
            </w:r>
            <w:r>
              <w:rPr>
                <w:rFonts w:ascii="Calibri" w:eastAsia="Aptos" w:hAnsi="Calibri" w:cs="Calibri"/>
                <w:color w:val="000000"/>
                <w:u w:color="000000"/>
                <w14:textOutline w14:w="0" w14:cap="flat" w14:cmpd="sng" w14:algn="ctr">
                  <w14:noFill/>
                  <w14:prstDash w14:val="solid"/>
                  <w14:bevel/>
                </w14:textOutline>
              </w:rPr>
              <w:t xml:space="preserve">  </w:t>
            </w:r>
          </w:p>
        </w:tc>
      </w:tr>
      <w:tr w:rsidR="00FA557F" w:rsidRPr="00BF00B4" w14:paraId="54021808" w14:textId="77777777">
        <w:trPr>
          <w:trHeight w:val="18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E7AC" w14:textId="5F9874D2" w:rsidR="00FA557F" w:rsidRPr="00BF00B4" w:rsidRDefault="00EC060D">
            <w:pPr>
              <w:pStyle w:val="Body"/>
              <w:widowControl w:val="0"/>
              <w:spacing w:before="110" w:after="0" w:line="240" w:lineRule="auto"/>
            </w:pPr>
            <w:r w:rsidRPr="00BF00B4">
              <w:rPr>
                <w:rFonts w:ascii="Verdana" w:hAnsi="Verdana"/>
                <w:sz w:val="24"/>
                <w:szCs w:val="24"/>
              </w:rPr>
              <w:t xml:space="preserve">Justification forms were poorly completed, important information was frequently omitted. The need for improved supervision of the justification process is also indicated.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A301" w14:textId="5E8DD0F4" w:rsidR="00FA557F" w:rsidRPr="002D3186" w:rsidRDefault="001732B7" w:rsidP="001732B7">
            <w:pPr>
              <w:widowControl w:val="0"/>
              <w:suppressAutoHyphens/>
              <w:spacing w:before="110"/>
              <w:rPr>
                <w:rFonts w:ascii="Verdana" w:hAnsi="Verdana" w:cs="Calibri"/>
              </w:rPr>
            </w:pPr>
            <w:r w:rsidRPr="002D3186">
              <w:rPr>
                <w:rFonts w:ascii="Verdana" w:hAnsi="Verdana" w:cs="Calibri"/>
              </w:rPr>
              <w:t xml:space="preserve">Currently the force is going through a transitional period following the implementation of Niche.  </w:t>
            </w:r>
            <w:r w:rsidR="00492547" w:rsidRPr="002D3186">
              <w:rPr>
                <w:rFonts w:ascii="Verdana" w:hAnsi="Verdana" w:cs="Calibri"/>
              </w:rPr>
              <w:t xml:space="preserve">Prior to Niche there were a series of Dashboards which identified areas of concern around the completion of use of force forms and stop search.  These dashboards allowed </w:t>
            </w:r>
            <w:proofErr w:type="spellStart"/>
            <w:r w:rsidR="00492547" w:rsidRPr="002D3186">
              <w:rPr>
                <w:rFonts w:ascii="Verdana" w:hAnsi="Verdana" w:cs="Calibri"/>
              </w:rPr>
              <w:t>UoF</w:t>
            </w:r>
            <w:proofErr w:type="spellEnd"/>
            <w:r w:rsidR="00492547" w:rsidRPr="002D3186">
              <w:rPr>
                <w:rFonts w:ascii="Verdana" w:hAnsi="Verdana" w:cs="Calibri"/>
              </w:rPr>
              <w:t xml:space="preserve"> forms to be easily reviewed and scrutinised by Inspectors.  These dashboards were wiped out with the implementation of Niche.  The </w:t>
            </w:r>
            <w:r w:rsidR="00492547" w:rsidRPr="002D3186">
              <w:rPr>
                <w:rFonts w:ascii="Verdana" w:hAnsi="Verdana" w:cs="Calibri"/>
              </w:rPr>
              <w:lastRenderedPageBreak/>
              <w:t xml:space="preserve">information is available with a dig down of Niche, but it is not easily accessible.  C/Insp Bowen Spec Ops is currently in the process of implementing a series of new Dashboards and check and Testing processes which will be implemented in the coming months.  This will allow a far more rigorous check and testing regime to be implemented in force as was prior to the implementation of Niche.  We are fully cognisant on the dip in performance around the use of force forms and there is a lot of work currently being undertaken to try and resolve the situation and get us back to where the Force was prior to Niche.  </w:t>
            </w:r>
          </w:p>
        </w:tc>
      </w:tr>
      <w:tr w:rsidR="00FA557F" w:rsidRPr="00BF00B4" w14:paraId="49329B57" w14:textId="77777777">
        <w:trPr>
          <w:trHeight w:val="15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CD5C" w14:textId="77777777" w:rsidR="00FA557F" w:rsidRPr="00BF00B4" w:rsidRDefault="00EC060D">
            <w:pPr>
              <w:pStyle w:val="Body"/>
              <w:widowControl w:val="0"/>
              <w:spacing w:before="110" w:after="0" w:line="240" w:lineRule="auto"/>
            </w:pPr>
            <w:r w:rsidRPr="00BF00B4">
              <w:rPr>
                <w:rFonts w:ascii="Verdana" w:hAnsi="Verdana"/>
                <w:sz w:val="24"/>
                <w:szCs w:val="24"/>
              </w:rPr>
              <w:lastRenderedPageBreak/>
              <w:t xml:space="preserve">Gender on UoF forms was noted as other. The panel question whether this is automatically completed by the system or are officers noting this?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3362F" w14:textId="16AB5304" w:rsidR="00FA557F" w:rsidRPr="002D3186" w:rsidRDefault="00492547" w:rsidP="00492547">
            <w:pPr>
              <w:widowControl w:val="0"/>
              <w:suppressAutoHyphens/>
              <w:spacing w:before="110"/>
              <w:rPr>
                <w:rFonts w:ascii="Verdana" w:hAnsi="Verdana" w:cs="Calibri"/>
              </w:rPr>
            </w:pPr>
            <w:r w:rsidRPr="002D3186">
              <w:rPr>
                <w:rFonts w:ascii="Verdana" w:hAnsi="Verdana" w:cs="Calibri"/>
              </w:rPr>
              <w:t xml:space="preserve">I am currently unable to answer this question and I refer you to the above answer.  With the implementation of the new dashboards and check and testing regime will identify any issues which will be able to be addressed Force wide.  </w:t>
            </w:r>
          </w:p>
        </w:tc>
      </w:tr>
      <w:tr w:rsidR="00FA557F" w:rsidRPr="00BF00B4" w14:paraId="5C84E66E" w14:textId="77777777">
        <w:trPr>
          <w:trHeight w:val="271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E83B" w14:textId="77777777" w:rsidR="00FA557F" w:rsidRPr="00BF00B4" w:rsidRDefault="00EC060D">
            <w:pPr>
              <w:widowControl w:val="0"/>
              <w:suppressAutoHyphens/>
              <w:spacing w:before="110"/>
            </w:pPr>
            <w:r w:rsidRPr="00BF00B4">
              <w:rPr>
                <w:rFonts w:ascii="Verdana" w:eastAsia="Aptos" w:hAnsi="Verdana" w:cs="Aptos"/>
                <w:color w:val="000000"/>
                <w:u w:color="000000"/>
                <w14:textOutline w14:w="0" w14:cap="flat" w14:cmpd="sng" w14:algn="ctr">
                  <w14:noFill/>
                  <w14:prstDash w14:val="solid"/>
                  <w14:bevel/>
                </w14:textOutline>
              </w:rPr>
              <w:t xml:space="preserve">In order to assist future scrutiny of audio-only records of strip searches in custody and protect suspects and officers alike it is suggested that officers are reminded of the need to give a clear vocal explanation of the search beforehand and as it takes place.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44A77" w14:textId="77777777" w:rsidR="00FA557F" w:rsidRPr="002D3186" w:rsidRDefault="00492547" w:rsidP="00492547">
            <w:pPr>
              <w:widowControl w:val="0"/>
              <w:suppressAutoHyphens/>
              <w:spacing w:before="110"/>
              <w:rPr>
                <w:rFonts w:ascii="Verdana" w:hAnsi="Verdana" w:cs="Calibri"/>
              </w:rPr>
            </w:pPr>
            <w:r w:rsidRPr="002D3186">
              <w:rPr>
                <w:rFonts w:ascii="Verdana" w:hAnsi="Verdana" w:cs="Calibri"/>
              </w:rPr>
              <w:t xml:space="preserve">Noted.  I will speak to custody to issue a force wide e-mail explaining the need to be clear and concise when </w:t>
            </w:r>
            <w:r w:rsidR="00331EDD" w:rsidRPr="002D3186">
              <w:rPr>
                <w:rFonts w:ascii="Verdana" w:hAnsi="Verdana" w:cs="Calibri"/>
              </w:rPr>
              <w:t xml:space="preserve">undertaking a strip search in a cell.  </w:t>
            </w:r>
          </w:p>
          <w:p w14:paraId="19F9505D" w14:textId="77777777" w:rsidR="00331EDD" w:rsidRPr="002D3186" w:rsidRDefault="00331EDD" w:rsidP="00492547">
            <w:pPr>
              <w:widowControl w:val="0"/>
              <w:suppressAutoHyphens/>
              <w:spacing w:before="110"/>
              <w:rPr>
                <w:rFonts w:ascii="Verdana" w:hAnsi="Verdana" w:cs="Calibri"/>
              </w:rPr>
            </w:pPr>
          </w:p>
          <w:p w14:paraId="57290A81" w14:textId="5F2B6EE1" w:rsidR="00331EDD" w:rsidRPr="001732B7" w:rsidRDefault="00331EDD" w:rsidP="00492547">
            <w:pPr>
              <w:widowControl w:val="0"/>
              <w:suppressAutoHyphens/>
              <w:spacing w:before="110"/>
              <w:rPr>
                <w:rFonts w:ascii="Calibri" w:hAnsi="Calibri" w:cs="Calibri"/>
              </w:rPr>
            </w:pPr>
            <w:r w:rsidRPr="002D3186">
              <w:rPr>
                <w:rFonts w:ascii="Verdana" w:hAnsi="Verdana" w:cs="Calibri"/>
              </w:rPr>
              <w:t xml:space="preserve">With regards this the detainee will have to be booked into the custody system and the custody Sgt will have to provide both a verbal explanation to the suspect at the desk and a written explanation on the custody record as to the necessity for a strip search.  Therefore it might be worth considering in the future utilising CCTV from custody and reviewing the custody log to ascertain this </w:t>
            </w:r>
            <w:r w:rsidRPr="002D3186">
              <w:rPr>
                <w:rFonts w:ascii="Verdana" w:hAnsi="Verdana" w:cs="Calibri"/>
              </w:rPr>
              <w:lastRenderedPageBreak/>
              <w:t>information.</w:t>
            </w:r>
            <w:r>
              <w:rPr>
                <w:rFonts w:ascii="Calibri" w:hAnsi="Calibri" w:cs="Calibri"/>
              </w:rPr>
              <w:t xml:space="preserve">  </w:t>
            </w:r>
          </w:p>
        </w:tc>
      </w:tr>
    </w:tbl>
    <w:p w14:paraId="2E41427F" w14:textId="77777777" w:rsidR="00FA557F" w:rsidRPr="00BF00B4" w:rsidRDefault="00FA557F">
      <w:pPr>
        <w:pStyle w:val="Body"/>
        <w:widowControl w:val="0"/>
        <w:spacing w:before="110" w:after="0" w:line="240" w:lineRule="auto"/>
        <w:sectPr w:rsidR="00FA557F" w:rsidRPr="00BF00B4">
          <w:headerReference w:type="even" r:id="rId16"/>
          <w:headerReference w:type="default" r:id="rId17"/>
          <w:headerReference w:type="first" r:id="rId18"/>
          <w:pgSz w:w="11900" w:h="16840"/>
          <w:pgMar w:top="1320" w:right="1320" w:bottom="1300" w:left="1340" w:header="720" w:footer="720" w:gutter="0"/>
          <w:cols w:space="720"/>
        </w:sectPr>
      </w:pPr>
    </w:p>
    <w:p w14:paraId="18A0C9FF" w14:textId="77777777" w:rsidR="00FA557F" w:rsidRPr="00BF00B4" w:rsidRDefault="00FA557F">
      <w:pPr>
        <w:pStyle w:val="Body"/>
        <w:widowControl w:val="0"/>
        <w:spacing w:after="0" w:line="72" w:lineRule="exact"/>
        <w:rPr>
          <w:rFonts w:ascii="Verdana" w:eastAsia="Verdana" w:hAnsi="Verdana" w:cs="Verdana"/>
          <w:sz w:val="24"/>
          <w:szCs w:val="24"/>
        </w:rPr>
      </w:pPr>
    </w:p>
    <w:sectPr w:rsidR="00FA557F" w:rsidRPr="00BF00B4">
      <w:headerReference w:type="even" r:id="rId19"/>
      <w:headerReference w:type="default" r:id="rId20"/>
      <w:headerReference w:type="first" r:id="rId21"/>
      <w:pgSz w:w="11900" w:h="16840"/>
      <w:pgMar w:top="7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22DA" w14:textId="77777777" w:rsidR="00DA0B60" w:rsidRDefault="00DA0B60">
      <w:r>
        <w:separator/>
      </w:r>
    </w:p>
  </w:endnote>
  <w:endnote w:type="continuationSeparator" w:id="0">
    <w:p w14:paraId="1C1C2493" w14:textId="77777777" w:rsidR="00DA0B60" w:rsidRDefault="00DA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D4AD" w14:textId="77777777" w:rsidR="00FA557F" w:rsidRDefault="00FA55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030E" w14:textId="77777777" w:rsidR="00DA0B60" w:rsidRDefault="00DA0B60">
      <w:r>
        <w:separator/>
      </w:r>
    </w:p>
  </w:footnote>
  <w:footnote w:type="continuationSeparator" w:id="0">
    <w:p w14:paraId="03B24DEE" w14:textId="77777777" w:rsidR="00DA0B60" w:rsidRDefault="00DA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6B88" w14:textId="47EFA223" w:rsidR="003B656F" w:rsidRDefault="003B656F">
    <w:pPr>
      <w:pStyle w:val="Header"/>
    </w:pPr>
    <w:r>
      <w:rPr>
        <w:noProof/>
      </w:rPr>
      <mc:AlternateContent>
        <mc:Choice Requires="wps">
          <w:drawing>
            <wp:anchor distT="0" distB="0" distL="0" distR="0" simplePos="0" relativeHeight="251659264" behindDoc="0" locked="0" layoutInCell="1" allowOverlap="1" wp14:anchorId="4F2C0330" wp14:editId="11BDC072">
              <wp:simplePos x="635" y="635"/>
              <wp:positionH relativeFrom="page">
                <wp:align>center</wp:align>
              </wp:positionH>
              <wp:positionV relativeFrom="page">
                <wp:align>top</wp:align>
              </wp:positionV>
              <wp:extent cx="443865" cy="443865"/>
              <wp:effectExtent l="0" t="0" r="5080" b="16510"/>
              <wp:wrapNone/>
              <wp:docPr id="2" name="Text Box 2"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6BF7564" w14:textId="1A073A8C"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4F2C0330" id="_x0000_t202" coordsize="21600,21600" o:spt="202" path="m,l,21600r21600,l21600,xe">
              <v:stroke joinstyle="miter"/>
              <v:path gradientshapeok="t" o:connecttype="rect"/>
            </v:shapetype>
            <v:shape id="Text Box 2" o:spid="_x0000_s1028" type="#_x0000_t202" alt="OFFICIAL - Swyddogo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FsqStUSAgAA&#10;MAQAAA4AAAAAAAAAAAAAAAAALgIAAGRycy9lMm9Eb2MueG1sUEsBAi0AFAAGAAgAAAAhANQeDUfY&#10;AAAAAwEAAA8AAAAAAAAAAAAAAAAAbAQAAGRycy9kb3ducmV2LnhtbFBLBQYAAAAABAAEAPMAAABx&#10;BQAAAAA=&#10;" filled="f" stroked="f">
              <v:textbox style="mso-fit-shape-to-text:t" inset="0,15pt,0,0">
                <w:txbxContent>
                  <w:p w14:paraId="26BF7564" w14:textId="1A073A8C"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FFFA" w14:textId="268BD792" w:rsidR="00FA557F" w:rsidRDefault="003B656F">
    <w:pPr>
      <w:pStyle w:val="Header"/>
    </w:pPr>
    <w:r>
      <w:rPr>
        <w:noProof/>
      </w:rPr>
      <mc:AlternateContent>
        <mc:Choice Requires="wps">
          <w:drawing>
            <wp:anchor distT="0" distB="0" distL="0" distR="0" simplePos="0" relativeHeight="251660288" behindDoc="0" locked="0" layoutInCell="1" allowOverlap="1" wp14:anchorId="5DD9B8F4" wp14:editId="5A2C62C0">
              <wp:simplePos x="851535" y="457835"/>
              <wp:positionH relativeFrom="page">
                <wp:align>center</wp:align>
              </wp:positionH>
              <wp:positionV relativeFrom="page">
                <wp:align>top</wp:align>
              </wp:positionV>
              <wp:extent cx="443865" cy="443865"/>
              <wp:effectExtent l="0" t="0" r="5080" b="16510"/>
              <wp:wrapNone/>
              <wp:docPr id="3" name="Text Box 3"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5E842BA" w14:textId="2A54B5F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DD9B8F4" id="_x0000_t202" coordsize="21600,21600" o:spt="202" path="m,l,21600r21600,l21600,xe">
              <v:stroke joinstyle="miter"/>
              <v:path gradientshapeok="t" o:connecttype="rect"/>
            </v:shapetype>
            <v:shape id="Text Box 3" o:spid="_x0000_s1029" type="#_x0000_t202" alt="OFFICIAL - Swyddogo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Ah3rxC&#10;FgIAADcEAAAOAAAAAAAAAAAAAAAAAC4CAABkcnMvZTJvRG9jLnhtbFBLAQItABQABgAIAAAAIQDU&#10;Hg1H2AAAAAMBAAAPAAAAAAAAAAAAAAAAAHAEAABkcnMvZG93bnJldi54bWxQSwUGAAAAAAQABADz&#10;AAAAdQUAAAAA&#10;" filled="f" stroked="f">
              <v:textbox style="mso-fit-shape-to-text:t" inset="0,15pt,0,0">
                <w:txbxContent>
                  <w:p w14:paraId="35E842BA" w14:textId="2A54B5F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r w:rsidR="00EC060D">
      <w:t>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475D" w14:textId="4407C880" w:rsidR="003B656F" w:rsidRDefault="003B656F">
    <w:pPr>
      <w:pStyle w:val="Header"/>
    </w:pPr>
    <w:r>
      <w:rPr>
        <w:noProof/>
      </w:rPr>
      <mc:AlternateContent>
        <mc:Choice Requires="wps">
          <w:drawing>
            <wp:anchor distT="0" distB="0" distL="0" distR="0" simplePos="0" relativeHeight="251658240" behindDoc="0" locked="0" layoutInCell="1" allowOverlap="1" wp14:anchorId="79A3AD0A" wp14:editId="0ED023CB">
              <wp:simplePos x="635" y="635"/>
              <wp:positionH relativeFrom="page">
                <wp:align>center</wp:align>
              </wp:positionH>
              <wp:positionV relativeFrom="page">
                <wp:align>top</wp:align>
              </wp:positionV>
              <wp:extent cx="443865" cy="443865"/>
              <wp:effectExtent l="0" t="0" r="5080" b="16510"/>
              <wp:wrapNone/>
              <wp:docPr id="1" name="Text Box 1"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2C09C1E" w14:textId="6232164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79A3AD0A" id="_x0000_t202" coordsize="21600,21600" o:spt="202" path="m,l,21600r21600,l21600,xe">
              <v:stroke joinstyle="miter"/>
              <v:path gradientshapeok="t" o:connecttype="rect"/>
            </v:shapetype>
            <v:shape id="Text Box 1" o:spid="_x0000_s1030" type="#_x0000_t202" alt="OFFICIAL - Swyddogo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Ajj&#10;sgMYAgAANwQAAA4AAAAAAAAAAAAAAAAALgIAAGRycy9lMm9Eb2MueG1sUEsBAi0AFAAGAAgAAAAh&#10;ANQeDUfYAAAAAwEAAA8AAAAAAAAAAAAAAAAAcgQAAGRycy9kb3ducmV2LnhtbFBLBQYAAAAABAAE&#10;APMAAAB3BQAAAAA=&#10;" filled="f" stroked="f">
              <v:textbox style="mso-fit-shape-to-text:t" inset="0,15pt,0,0">
                <w:txbxContent>
                  <w:p w14:paraId="72C09C1E" w14:textId="6232164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E5EB" w14:textId="370A8727" w:rsidR="003B656F" w:rsidRDefault="003B656F">
    <w:pPr>
      <w:pStyle w:val="Header"/>
    </w:pPr>
    <w:r>
      <w:rPr>
        <w:noProof/>
      </w:rPr>
      <mc:AlternateContent>
        <mc:Choice Requires="wps">
          <w:drawing>
            <wp:anchor distT="0" distB="0" distL="0" distR="0" simplePos="0" relativeHeight="251662336" behindDoc="0" locked="0" layoutInCell="1" allowOverlap="1" wp14:anchorId="29EFBE6F" wp14:editId="2B7511EE">
              <wp:simplePos x="635" y="635"/>
              <wp:positionH relativeFrom="page">
                <wp:align>center</wp:align>
              </wp:positionH>
              <wp:positionV relativeFrom="page">
                <wp:align>top</wp:align>
              </wp:positionV>
              <wp:extent cx="443865" cy="443865"/>
              <wp:effectExtent l="0" t="0" r="5080" b="16510"/>
              <wp:wrapNone/>
              <wp:docPr id="5" name="Text Box 5"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2D5707F" w14:textId="2149676B"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29EFBE6F" id="_x0000_t202" coordsize="21600,21600" o:spt="202" path="m,l,21600r21600,l21600,xe">
              <v:stroke joinstyle="miter"/>
              <v:path gradientshapeok="t" o:connecttype="rect"/>
            </v:shapetype>
            <v:shape id="Text Box 5" o:spid="_x0000_s1031" type="#_x0000_t202" alt="OFFICIAL - Swyddogo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ND1&#10;Z4oYAgAANwQAAA4AAAAAAAAAAAAAAAAALgIAAGRycy9lMm9Eb2MueG1sUEsBAi0AFAAGAAgAAAAh&#10;ANQeDUfYAAAAAwEAAA8AAAAAAAAAAAAAAAAAcgQAAGRycy9kb3ducmV2LnhtbFBLBQYAAAAABAAE&#10;APMAAAB3BQAAAAA=&#10;" filled="f" stroked="f">
              <v:textbox style="mso-fit-shape-to-text:t" inset="0,15pt,0,0">
                <w:txbxContent>
                  <w:p w14:paraId="12D5707F" w14:textId="2149676B"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A63B" w14:textId="6846A57B" w:rsidR="00FA557F" w:rsidRDefault="003B656F">
    <w:pPr>
      <w:pStyle w:val="HeaderFooter"/>
    </w:pPr>
    <w:r>
      <w:rPr>
        <w:noProof/>
        <w14:textOutline w14:w="0" w14:cap="rnd" w14:cmpd="sng" w14:algn="ctr">
          <w14:noFill/>
          <w14:prstDash w14:val="solid"/>
          <w14:bevel/>
        </w14:textOutline>
      </w:rPr>
      <mc:AlternateContent>
        <mc:Choice Requires="wps">
          <w:drawing>
            <wp:anchor distT="0" distB="0" distL="0" distR="0" simplePos="0" relativeHeight="251663360" behindDoc="0" locked="0" layoutInCell="1" allowOverlap="1" wp14:anchorId="79475DB6" wp14:editId="3641E8B6">
              <wp:simplePos x="853440" y="457200"/>
              <wp:positionH relativeFrom="page">
                <wp:align>center</wp:align>
              </wp:positionH>
              <wp:positionV relativeFrom="page">
                <wp:align>top</wp:align>
              </wp:positionV>
              <wp:extent cx="443865" cy="443865"/>
              <wp:effectExtent l="0" t="0" r="5080" b="16510"/>
              <wp:wrapNone/>
              <wp:docPr id="6" name="Text Box 6"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3F23D06" w14:textId="3F1BF036"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79475DB6" id="_x0000_t202" coordsize="21600,21600" o:spt="202" path="m,l,21600r21600,l21600,xe">
              <v:stroke joinstyle="miter"/>
              <v:path gradientshapeok="t" o:connecttype="rect"/>
            </v:shapetype>
            <v:shape id="Text Box 6" o:spid="_x0000_s1032" type="#_x0000_t202" alt="OFFICIAL - Swyddogo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Wpmu&#10;gRcCAAA3BAAADgAAAAAAAAAAAAAAAAAuAgAAZHJzL2Uyb0RvYy54bWxQSwECLQAUAAYACAAAACEA&#10;1B4NR9gAAAADAQAADwAAAAAAAAAAAAAAAABxBAAAZHJzL2Rvd25yZXYueG1sUEsFBgAAAAAEAAQA&#10;8wAAAHYFAAAAAA==&#10;" filled="f" stroked="f">
              <v:textbox style="mso-fit-shape-to-text:t" inset="0,15pt,0,0">
                <w:txbxContent>
                  <w:p w14:paraId="43F23D06" w14:textId="3F1BF036"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675" w14:textId="6D296E0E" w:rsidR="003B656F" w:rsidRDefault="003B656F">
    <w:pPr>
      <w:pStyle w:val="Header"/>
    </w:pPr>
    <w:r>
      <w:rPr>
        <w:noProof/>
      </w:rPr>
      <mc:AlternateContent>
        <mc:Choice Requires="wps">
          <w:drawing>
            <wp:anchor distT="0" distB="0" distL="0" distR="0" simplePos="0" relativeHeight="251661312" behindDoc="0" locked="0" layoutInCell="1" allowOverlap="1" wp14:anchorId="696FF49D" wp14:editId="1480D48E">
              <wp:simplePos x="635" y="635"/>
              <wp:positionH relativeFrom="page">
                <wp:align>center</wp:align>
              </wp:positionH>
              <wp:positionV relativeFrom="page">
                <wp:align>top</wp:align>
              </wp:positionV>
              <wp:extent cx="443865" cy="443865"/>
              <wp:effectExtent l="0" t="0" r="5080" b="16510"/>
              <wp:wrapNone/>
              <wp:docPr id="4" name="Text Box 4"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B7439C0" w14:textId="14D860F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696FF49D" id="_x0000_t202" coordsize="21600,21600" o:spt="202" path="m,l,21600r21600,l21600,xe">
              <v:stroke joinstyle="miter"/>
              <v:path gradientshapeok="t" o:connecttype="rect"/>
            </v:shapetype>
            <v:shape id="Text Box 4" o:spid="_x0000_s1033" type="#_x0000_t202" alt="OFFICIAL - Swyddogo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IKP&#10;ewgYAgAANwQAAA4AAAAAAAAAAAAAAAAALgIAAGRycy9lMm9Eb2MueG1sUEsBAi0AFAAGAAgAAAAh&#10;ANQeDUfYAAAAAwEAAA8AAAAAAAAAAAAAAAAAcgQAAGRycy9kb3ducmV2LnhtbFBLBQYAAAAABAAE&#10;APMAAAB3BQAAAAA=&#10;" filled="f" stroked="f">
              <v:textbox style="mso-fit-shape-to-text:t" inset="0,15pt,0,0">
                <w:txbxContent>
                  <w:p w14:paraId="5B7439C0" w14:textId="14D860F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BAC1" w14:textId="4AE1F854" w:rsidR="003B656F" w:rsidRDefault="003B656F">
    <w:pPr>
      <w:pStyle w:val="Header"/>
    </w:pPr>
    <w:r>
      <w:rPr>
        <w:noProof/>
      </w:rPr>
      <mc:AlternateContent>
        <mc:Choice Requires="wps">
          <w:drawing>
            <wp:anchor distT="0" distB="0" distL="0" distR="0" simplePos="0" relativeHeight="251665408" behindDoc="0" locked="0" layoutInCell="1" allowOverlap="1" wp14:anchorId="5A008103" wp14:editId="49A9868F">
              <wp:simplePos x="635" y="635"/>
              <wp:positionH relativeFrom="page">
                <wp:align>center</wp:align>
              </wp:positionH>
              <wp:positionV relativeFrom="page">
                <wp:align>top</wp:align>
              </wp:positionV>
              <wp:extent cx="443865" cy="443865"/>
              <wp:effectExtent l="0" t="0" r="5080" b="16510"/>
              <wp:wrapNone/>
              <wp:docPr id="8" name="Text Box 8"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6814981" w14:textId="08EDCBD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A008103" id="_x0000_t202" coordsize="21600,21600" o:spt="202" path="m,l,21600r21600,l21600,xe">
              <v:stroke joinstyle="miter"/>
              <v:path gradientshapeok="t" o:connecttype="rect"/>
            </v:shapetype>
            <v:shape id="Text Box 8" o:spid="_x0000_s1034" type="#_x0000_t202" alt="OFFICIAL - Swyddogo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VJGAIAADcEAAAOAAAAZHJzL2Uyb0RvYy54bWysU01v2zAMvQ/YfxB0X+w0bZAZ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Kul8XGoP1Rl3ddDLwFu+aXCiLfPh&#10;hTnkfUqjlsMzHlJBW1IYLEpqcD/+Fo/5SAfeUtKijkpqUOiUqG8GaYqSS8b0c36Xo+fG8H40zFE/&#10;AKoTe+NAyZwtpik3qOTiM+lAv6HS17EZ+sxwbFnSMJoPoRc1/ilcrNcpCRVmWdianeWxfEQywvza&#10;vTFnBy4CkvgEo9BY8Y6SPje+9HZ9DEhM4ivC24M5oI7qTIwPf1KU/69+yrr+76u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Kuy&#10;dUkYAgAANwQAAA4AAAAAAAAAAAAAAAAALgIAAGRycy9lMm9Eb2MueG1sUEsBAi0AFAAGAAgAAAAh&#10;ANQeDUfYAAAAAwEAAA8AAAAAAAAAAAAAAAAAcgQAAGRycy9kb3ducmV2LnhtbFBLBQYAAAAABAAE&#10;APMAAAB3BQAAAAA=&#10;" filled="f" stroked="f">
              <v:textbox style="mso-fit-shape-to-text:t" inset="0,15pt,0,0">
                <w:txbxContent>
                  <w:p w14:paraId="66814981" w14:textId="08EDCBD5"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93D6" w14:textId="0595B388" w:rsidR="00FA557F" w:rsidRDefault="003B656F">
    <w:pPr>
      <w:pStyle w:val="HeaderFooter"/>
    </w:pPr>
    <w:r>
      <w:rPr>
        <w:noProof/>
        <w14:textOutline w14:w="0" w14:cap="rnd" w14:cmpd="sng" w14:algn="ctr">
          <w14:noFill/>
          <w14:prstDash w14:val="solid"/>
          <w14:bevel/>
        </w14:textOutline>
      </w:rPr>
      <mc:AlternateContent>
        <mc:Choice Requires="wps">
          <w:drawing>
            <wp:anchor distT="0" distB="0" distL="0" distR="0" simplePos="0" relativeHeight="251666432" behindDoc="0" locked="0" layoutInCell="1" allowOverlap="1" wp14:anchorId="5B1524A6" wp14:editId="486AEE40">
              <wp:simplePos x="635" y="635"/>
              <wp:positionH relativeFrom="page">
                <wp:align>center</wp:align>
              </wp:positionH>
              <wp:positionV relativeFrom="page">
                <wp:align>top</wp:align>
              </wp:positionV>
              <wp:extent cx="443865" cy="443865"/>
              <wp:effectExtent l="0" t="0" r="5080" b="16510"/>
              <wp:wrapNone/>
              <wp:docPr id="9" name="Text Box 9"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085FEBD" w14:textId="1F8A6E61"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B1524A6" id="_x0000_t202" coordsize="21600,21600" o:spt="202" path="m,l,21600r21600,l21600,xe">
              <v:stroke joinstyle="miter"/>
              <v:path gradientshapeok="t" o:connecttype="rect"/>
            </v:shapetype>
            <v:shape id="Text Box 9" o:spid="_x0000_s1035" type="#_x0000_t202" alt="OFFICIAL - Swyddogo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HOk&#10;oMAYAgAANwQAAA4AAAAAAAAAAAAAAAAALgIAAGRycy9lMm9Eb2MueG1sUEsBAi0AFAAGAAgAAAAh&#10;ANQeDUfYAAAAAwEAAA8AAAAAAAAAAAAAAAAAcgQAAGRycy9kb3ducmV2LnhtbFBLBQYAAAAABAAE&#10;APMAAAB3BQAAAAA=&#10;" filled="f" stroked="f">
              <v:textbox style="mso-fit-shape-to-text:t" inset="0,15pt,0,0">
                <w:txbxContent>
                  <w:p w14:paraId="3085FEBD" w14:textId="1F8A6E61"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88F1" w14:textId="6BC0AC36" w:rsidR="003B656F" w:rsidRDefault="003B656F">
    <w:pPr>
      <w:pStyle w:val="Header"/>
    </w:pPr>
    <w:r>
      <w:rPr>
        <w:noProof/>
      </w:rPr>
      <mc:AlternateContent>
        <mc:Choice Requires="wps">
          <w:drawing>
            <wp:anchor distT="0" distB="0" distL="0" distR="0" simplePos="0" relativeHeight="251664384" behindDoc="0" locked="0" layoutInCell="1" allowOverlap="1" wp14:anchorId="599B946B" wp14:editId="0AE9D693">
              <wp:simplePos x="635" y="635"/>
              <wp:positionH relativeFrom="page">
                <wp:align>center</wp:align>
              </wp:positionH>
              <wp:positionV relativeFrom="page">
                <wp:align>top</wp:align>
              </wp:positionV>
              <wp:extent cx="443865" cy="443865"/>
              <wp:effectExtent l="0" t="0" r="5080" b="16510"/>
              <wp:wrapNone/>
              <wp:docPr id="7" name="Text Box 7"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8721A37" w14:textId="2C64864D"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599B946B" id="_x0000_t202" coordsize="21600,21600" o:spt="202" path="m,l,21600r21600,l21600,xe">
              <v:stroke joinstyle="miter"/>
              <v:path gradientshapeok="t" o:connecttype="rect"/>
            </v:shapetype>
            <v:shape id="Text Box 7" o:spid="_x0000_s1036" type="#_x0000_t202" alt="OFFICIAL - Swyddogo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L9r&#10;514YAgAANwQAAA4AAAAAAAAAAAAAAAAALgIAAGRycy9lMm9Eb2MueG1sUEsBAi0AFAAGAAgAAAAh&#10;ANQeDUfYAAAAAwEAAA8AAAAAAAAAAAAAAAAAcgQAAGRycy9kb3ducmV2LnhtbFBLBQYAAAAABAAE&#10;APMAAAB3BQAAAAA=&#10;" filled="f" stroked="f">
              <v:textbox style="mso-fit-shape-to-text:t" inset="0,15pt,0,0">
                <w:txbxContent>
                  <w:p w14:paraId="58721A37" w14:textId="2C64864D" w:rsidR="003B656F" w:rsidRPr="003B656F" w:rsidRDefault="003B656F" w:rsidP="003B656F">
                    <w:pPr>
                      <w:rPr>
                        <w:rFonts w:ascii="Calibri" w:eastAsia="Calibri" w:hAnsi="Calibri" w:cs="Calibri"/>
                        <w:noProof/>
                        <w:color w:val="0000FF"/>
                        <w:sz w:val="20"/>
                        <w:szCs w:val="20"/>
                      </w:rPr>
                    </w:pPr>
                    <w:r w:rsidRPr="003B656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9EF"/>
    <w:multiLevelType w:val="hybridMultilevel"/>
    <w:tmpl w:val="AC18AAAC"/>
    <w:styleLink w:val="ImportedStyle11"/>
    <w:lvl w:ilvl="0" w:tplc="2E76D3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AED4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FEA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18E8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848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943D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0A8D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50F8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56C1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9C7162"/>
    <w:multiLevelType w:val="hybridMultilevel"/>
    <w:tmpl w:val="294C9D96"/>
    <w:styleLink w:val="ImportedStyle2"/>
    <w:lvl w:ilvl="0" w:tplc="100C21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E2B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20A7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7F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6A3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94CA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F61A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30D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4CDE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3616CC"/>
    <w:multiLevelType w:val="hybridMultilevel"/>
    <w:tmpl w:val="813C6560"/>
    <w:styleLink w:val="ImportedStyle1"/>
    <w:lvl w:ilvl="0" w:tplc="7F4E677A">
      <w:start w:val="1"/>
      <w:numFmt w:val="decimal"/>
      <w:lvlText w:val="%1."/>
      <w:lvlJc w:val="left"/>
      <w:pPr>
        <w:ind w:left="460" w:hanging="360"/>
      </w:pPr>
      <w:rPr>
        <w:rFonts w:ascii="Verdana" w:eastAsia="Verdana" w:hAnsi="Verdana" w:cs="Verdana"/>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0E1E0322">
      <w:start w:val="1"/>
      <w:numFmt w:val="lowerLetter"/>
      <w:lvlText w:val="%2."/>
      <w:lvlJc w:val="left"/>
      <w:pPr>
        <w:ind w:left="11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tplc="9D126B42">
      <w:start w:val="1"/>
      <w:numFmt w:val="lowerRoman"/>
      <w:lvlText w:val="%3."/>
      <w:lvlJc w:val="left"/>
      <w:pPr>
        <w:ind w:left="1900"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2A485408">
      <w:start w:val="1"/>
      <w:numFmt w:val="decimal"/>
      <w:lvlText w:val="%4."/>
      <w:lvlJc w:val="left"/>
      <w:pPr>
        <w:ind w:left="262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1E74905C">
      <w:start w:val="1"/>
      <w:numFmt w:val="lowerLetter"/>
      <w:lvlText w:val="%5."/>
      <w:lvlJc w:val="left"/>
      <w:pPr>
        <w:ind w:left="334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931AB338">
      <w:start w:val="1"/>
      <w:numFmt w:val="lowerRoman"/>
      <w:lvlText w:val="%6."/>
      <w:lvlJc w:val="left"/>
      <w:pPr>
        <w:ind w:left="4060"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E72283D0">
      <w:start w:val="1"/>
      <w:numFmt w:val="decimal"/>
      <w:lvlText w:val="%7."/>
      <w:lvlJc w:val="left"/>
      <w:pPr>
        <w:ind w:left="47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4A200112">
      <w:start w:val="1"/>
      <w:numFmt w:val="lowerLetter"/>
      <w:lvlText w:val="%8."/>
      <w:lvlJc w:val="left"/>
      <w:pPr>
        <w:ind w:left="550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6BF6420C">
      <w:start w:val="1"/>
      <w:numFmt w:val="lowerRoman"/>
      <w:lvlText w:val="%9."/>
      <w:lvlJc w:val="left"/>
      <w:pPr>
        <w:ind w:left="6220"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D616F4"/>
    <w:multiLevelType w:val="hybridMultilevel"/>
    <w:tmpl w:val="93FA89CA"/>
    <w:styleLink w:val="ImportedStyle8"/>
    <w:lvl w:ilvl="0" w:tplc="9B2A12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E2F6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14C1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442F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9678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FE4E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CC03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FC45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422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BB2127"/>
    <w:multiLevelType w:val="hybridMultilevel"/>
    <w:tmpl w:val="93FA89CA"/>
    <w:numStyleLink w:val="ImportedStyle8"/>
  </w:abstractNum>
  <w:abstractNum w:abstractNumId="5" w15:restartNumberingAfterBreak="0">
    <w:nsid w:val="1DDD6098"/>
    <w:multiLevelType w:val="hybridMultilevel"/>
    <w:tmpl w:val="C872688A"/>
    <w:styleLink w:val="ImportedStyle6"/>
    <w:lvl w:ilvl="0" w:tplc="0C7082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C8A7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9CC2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3ABA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B02A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E83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DCBD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A62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665B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6D50A3"/>
    <w:multiLevelType w:val="hybridMultilevel"/>
    <w:tmpl w:val="6B60AA6C"/>
    <w:numStyleLink w:val="ImportedStyle4"/>
  </w:abstractNum>
  <w:abstractNum w:abstractNumId="7" w15:restartNumberingAfterBreak="0">
    <w:nsid w:val="228513DE"/>
    <w:multiLevelType w:val="hybridMultilevel"/>
    <w:tmpl w:val="9DC86A80"/>
    <w:styleLink w:val="ImportedStyle9"/>
    <w:lvl w:ilvl="0" w:tplc="1180B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9E9C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3CD3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704A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3AF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C47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64C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26F2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5019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975EB0"/>
    <w:multiLevelType w:val="hybridMultilevel"/>
    <w:tmpl w:val="8286B180"/>
    <w:numStyleLink w:val="ImportedStyle3"/>
  </w:abstractNum>
  <w:abstractNum w:abstractNumId="9" w15:restartNumberingAfterBreak="0">
    <w:nsid w:val="24FD48D1"/>
    <w:multiLevelType w:val="hybridMultilevel"/>
    <w:tmpl w:val="6DC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84978"/>
    <w:multiLevelType w:val="hybridMultilevel"/>
    <w:tmpl w:val="1E54BF08"/>
    <w:numStyleLink w:val="ImportedStyle10"/>
  </w:abstractNum>
  <w:abstractNum w:abstractNumId="11" w15:restartNumberingAfterBreak="0">
    <w:nsid w:val="260B255A"/>
    <w:multiLevelType w:val="hybridMultilevel"/>
    <w:tmpl w:val="6B60AA6C"/>
    <w:styleLink w:val="ImportedStyle4"/>
    <w:lvl w:ilvl="0" w:tplc="761CAC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8238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967E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04B3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BC8D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6C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E1E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7AB7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FC04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7C2B6C"/>
    <w:multiLevelType w:val="multilevel"/>
    <w:tmpl w:val="F24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54530"/>
    <w:multiLevelType w:val="hybridMultilevel"/>
    <w:tmpl w:val="09904EB0"/>
    <w:styleLink w:val="ImportedStyle7"/>
    <w:lvl w:ilvl="0" w:tplc="1E1A29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3C0C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2A28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9C74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0ED3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86C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CE9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2AE9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4EDE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F514C3"/>
    <w:multiLevelType w:val="hybridMultilevel"/>
    <w:tmpl w:val="B3F43748"/>
    <w:numStyleLink w:val="ImportedStyle12"/>
  </w:abstractNum>
  <w:abstractNum w:abstractNumId="15" w15:restartNumberingAfterBreak="0">
    <w:nsid w:val="57CB5A29"/>
    <w:multiLevelType w:val="hybridMultilevel"/>
    <w:tmpl w:val="1E54BF08"/>
    <w:styleLink w:val="ImportedStyle10"/>
    <w:lvl w:ilvl="0" w:tplc="069613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C80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B2F9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02A0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AD8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CF2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F26B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162C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3C85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73403A"/>
    <w:multiLevelType w:val="hybridMultilevel"/>
    <w:tmpl w:val="5298EC7E"/>
    <w:styleLink w:val="ImportedStyle5"/>
    <w:lvl w:ilvl="0" w:tplc="2F5E7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8A7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DC5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9A11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82F6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AC94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4A76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9E1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F40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B186ACC"/>
    <w:multiLevelType w:val="hybridMultilevel"/>
    <w:tmpl w:val="C932F7C4"/>
    <w:lvl w:ilvl="0" w:tplc="D62E4358">
      <w:start w:val="1"/>
      <w:numFmt w:val="decimal"/>
      <w:lvlText w:val="%1."/>
      <w:lvlJc w:val="left"/>
      <w:pPr>
        <w:ind w:left="427" w:hanging="327"/>
      </w:pPr>
      <w:rPr>
        <w:rFonts w:ascii="Verdana" w:eastAsia="Verdana" w:hAnsi="Verdana" w:cs="Verdana"/>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89A05F90">
      <w:start w:val="1"/>
      <w:numFmt w:val="lowerLetter"/>
      <w:lvlText w:val="%2."/>
      <w:lvlJc w:val="left"/>
      <w:pPr>
        <w:ind w:left="114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tplc="7FF6A5F8">
      <w:start w:val="1"/>
      <w:numFmt w:val="lowerRoman"/>
      <w:lvlText w:val="%3."/>
      <w:lvlJc w:val="left"/>
      <w:pPr>
        <w:ind w:left="1873" w:hanging="265"/>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A0F8B310">
      <w:start w:val="1"/>
      <w:numFmt w:val="decimal"/>
      <w:lvlText w:val="%4."/>
      <w:lvlJc w:val="left"/>
      <w:pPr>
        <w:ind w:left="258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FF60B4FA">
      <w:start w:val="1"/>
      <w:numFmt w:val="lowerLetter"/>
      <w:lvlText w:val="%5."/>
      <w:lvlJc w:val="left"/>
      <w:pPr>
        <w:ind w:left="330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795AE50C">
      <w:start w:val="1"/>
      <w:numFmt w:val="lowerRoman"/>
      <w:lvlText w:val="%6."/>
      <w:lvlJc w:val="left"/>
      <w:pPr>
        <w:ind w:left="4033" w:hanging="265"/>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8846571C">
      <w:start w:val="1"/>
      <w:numFmt w:val="decimal"/>
      <w:lvlText w:val="%7."/>
      <w:lvlJc w:val="left"/>
      <w:pPr>
        <w:ind w:left="474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45D6B2FE">
      <w:start w:val="1"/>
      <w:numFmt w:val="lowerLetter"/>
      <w:lvlText w:val="%8."/>
      <w:lvlJc w:val="left"/>
      <w:pPr>
        <w:ind w:left="5467" w:hanging="32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4EB843D0">
      <w:start w:val="1"/>
      <w:numFmt w:val="lowerRoman"/>
      <w:lvlText w:val="%9."/>
      <w:lvlJc w:val="left"/>
      <w:pPr>
        <w:ind w:left="6194" w:hanging="265"/>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CB8468E"/>
    <w:multiLevelType w:val="hybridMultilevel"/>
    <w:tmpl w:val="AC18AAAC"/>
    <w:numStyleLink w:val="ImportedStyle11"/>
  </w:abstractNum>
  <w:abstractNum w:abstractNumId="19" w15:restartNumberingAfterBreak="0">
    <w:nsid w:val="63A90BE5"/>
    <w:multiLevelType w:val="hybridMultilevel"/>
    <w:tmpl w:val="9DC86A80"/>
    <w:numStyleLink w:val="ImportedStyle9"/>
  </w:abstractNum>
  <w:abstractNum w:abstractNumId="20" w15:restartNumberingAfterBreak="0">
    <w:nsid w:val="6E0E58F1"/>
    <w:multiLevelType w:val="hybridMultilevel"/>
    <w:tmpl w:val="B3F43748"/>
    <w:styleLink w:val="ImportedStyle12"/>
    <w:lvl w:ilvl="0" w:tplc="21540F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6099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78CA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0031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F213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D037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0C99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D2D5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A623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2D0E68"/>
    <w:multiLevelType w:val="hybridMultilevel"/>
    <w:tmpl w:val="5298EC7E"/>
    <w:numStyleLink w:val="ImportedStyle5"/>
  </w:abstractNum>
  <w:abstractNum w:abstractNumId="22" w15:restartNumberingAfterBreak="0">
    <w:nsid w:val="71E119D5"/>
    <w:multiLevelType w:val="hybridMultilevel"/>
    <w:tmpl w:val="09904EB0"/>
    <w:numStyleLink w:val="ImportedStyle7"/>
  </w:abstractNum>
  <w:abstractNum w:abstractNumId="23" w15:restartNumberingAfterBreak="0">
    <w:nsid w:val="76E20113"/>
    <w:multiLevelType w:val="hybridMultilevel"/>
    <w:tmpl w:val="813C6560"/>
    <w:numStyleLink w:val="ImportedStyle1"/>
  </w:abstractNum>
  <w:abstractNum w:abstractNumId="24" w15:restartNumberingAfterBreak="0">
    <w:nsid w:val="77D923BF"/>
    <w:multiLevelType w:val="hybridMultilevel"/>
    <w:tmpl w:val="C872688A"/>
    <w:numStyleLink w:val="ImportedStyle6"/>
  </w:abstractNum>
  <w:abstractNum w:abstractNumId="25" w15:restartNumberingAfterBreak="0">
    <w:nsid w:val="79882E2E"/>
    <w:multiLevelType w:val="hybridMultilevel"/>
    <w:tmpl w:val="294C9D96"/>
    <w:numStyleLink w:val="ImportedStyle2"/>
  </w:abstractNum>
  <w:abstractNum w:abstractNumId="26" w15:restartNumberingAfterBreak="0">
    <w:nsid w:val="7CB44B41"/>
    <w:multiLevelType w:val="hybridMultilevel"/>
    <w:tmpl w:val="8286B180"/>
    <w:styleLink w:val="ImportedStyle3"/>
    <w:lvl w:ilvl="0" w:tplc="E9CE36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2C9B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C0C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B07F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44BE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A78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343C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1081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5EB1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05035209">
    <w:abstractNumId w:val="17"/>
  </w:num>
  <w:num w:numId="2" w16cid:durableId="1396464536">
    <w:abstractNumId w:val="17"/>
    <w:lvlOverride w:ilvl="0">
      <w:startOverride w:val="2"/>
      <w:lvl w:ilvl="0" w:tplc="D62E4358">
        <w:start w:val="2"/>
        <w:numFmt w:val="decimal"/>
        <w:lvlText w:val="%1."/>
        <w:lvlJc w:val="left"/>
        <w:pPr>
          <w:ind w:left="40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A05F90">
        <w:start w:val="1"/>
        <w:numFmt w:val="lowerLetter"/>
        <w:lvlText w:val="%2."/>
        <w:lvlJc w:val="left"/>
        <w:pPr>
          <w:ind w:left="11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F6A5F8">
        <w:start w:val="1"/>
        <w:numFmt w:val="lowerRoman"/>
        <w:lvlText w:val="%3."/>
        <w:lvlJc w:val="left"/>
        <w:pPr>
          <w:ind w:left="184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F8B310">
        <w:start w:val="1"/>
        <w:numFmt w:val="decimal"/>
        <w:lvlText w:val="%4."/>
        <w:lvlJc w:val="left"/>
        <w:pPr>
          <w:ind w:left="256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60B4FA">
        <w:start w:val="1"/>
        <w:numFmt w:val="lowerLetter"/>
        <w:lvlText w:val="%5."/>
        <w:lvlJc w:val="left"/>
        <w:pPr>
          <w:ind w:left="328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5AE50C">
        <w:start w:val="1"/>
        <w:numFmt w:val="lowerRoman"/>
        <w:lvlText w:val="%6."/>
        <w:lvlJc w:val="left"/>
        <w:pPr>
          <w:ind w:left="400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46571C">
        <w:start w:val="1"/>
        <w:numFmt w:val="decimal"/>
        <w:lvlText w:val="%7."/>
        <w:lvlJc w:val="left"/>
        <w:pPr>
          <w:ind w:left="47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D6B2FE">
        <w:start w:val="1"/>
        <w:numFmt w:val="lowerLetter"/>
        <w:lvlText w:val="%8."/>
        <w:lvlJc w:val="left"/>
        <w:pPr>
          <w:ind w:left="544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843D0">
        <w:start w:val="1"/>
        <w:numFmt w:val="lowerRoman"/>
        <w:lvlText w:val="%9."/>
        <w:lvlJc w:val="left"/>
        <w:pPr>
          <w:ind w:left="616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3" w16cid:durableId="1933314497">
    <w:abstractNumId w:val="17"/>
    <w:lvlOverride w:ilvl="0">
      <w:startOverride w:val="3"/>
      <w:lvl w:ilvl="0" w:tplc="D62E4358">
        <w:start w:val="3"/>
        <w:numFmt w:val="decimal"/>
        <w:lvlText w:val="%1."/>
        <w:lvlJc w:val="left"/>
        <w:pPr>
          <w:ind w:left="40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A05F90">
        <w:start w:val="1"/>
        <w:numFmt w:val="lowerLetter"/>
        <w:lvlText w:val="%2."/>
        <w:lvlJc w:val="left"/>
        <w:pPr>
          <w:ind w:left="11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F6A5F8">
        <w:start w:val="1"/>
        <w:numFmt w:val="lowerRoman"/>
        <w:lvlText w:val="%3."/>
        <w:lvlJc w:val="left"/>
        <w:pPr>
          <w:ind w:left="184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F8B310">
        <w:start w:val="1"/>
        <w:numFmt w:val="decimal"/>
        <w:lvlText w:val="%4."/>
        <w:lvlJc w:val="left"/>
        <w:pPr>
          <w:ind w:left="256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60B4FA">
        <w:start w:val="1"/>
        <w:numFmt w:val="lowerLetter"/>
        <w:lvlText w:val="%5."/>
        <w:lvlJc w:val="left"/>
        <w:pPr>
          <w:ind w:left="328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5AE50C">
        <w:start w:val="1"/>
        <w:numFmt w:val="lowerRoman"/>
        <w:lvlText w:val="%6."/>
        <w:lvlJc w:val="left"/>
        <w:pPr>
          <w:ind w:left="400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46571C">
        <w:start w:val="1"/>
        <w:numFmt w:val="decimal"/>
        <w:lvlText w:val="%7."/>
        <w:lvlJc w:val="left"/>
        <w:pPr>
          <w:ind w:left="47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D6B2FE">
        <w:start w:val="1"/>
        <w:numFmt w:val="lowerLetter"/>
        <w:lvlText w:val="%8."/>
        <w:lvlJc w:val="left"/>
        <w:pPr>
          <w:ind w:left="544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843D0">
        <w:start w:val="1"/>
        <w:numFmt w:val="lowerRoman"/>
        <w:lvlText w:val="%9."/>
        <w:lvlJc w:val="left"/>
        <w:pPr>
          <w:ind w:left="616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2002736474">
    <w:abstractNumId w:val="17"/>
    <w:lvlOverride w:ilvl="0">
      <w:startOverride w:val="4"/>
      <w:lvl w:ilvl="0" w:tplc="D62E4358">
        <w:start w:val="4"/>
        <w:numFmt w:val="decimal"/>
        <w:lvlText w:val="%1."/>
        <w:lvlJc w:val="left"/>
        <w:pPr>
          <w:ind w:left="40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A05F90">
        <w:start w:val="1"/>
        <w:numFmt w:val="lowerLetter"/>
        <w:lvlText w:val="%2."/>
        <w:lvlJc w:val="left"/>
        <w:pPr>
          <w:ind w:left="11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F6A5F8">
        <w:start w:val="1"/>
        <w:numFmt w:val="lowerRoman"/>
        <w:lvlText w:val="%3."/>
        <w:lvlJc w:val="left"/>
        <w:pPr>
          <w:ind w:left="184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F8B310">
        <w:start w:val="1"/>
        <w:numFmt w:val="decimal"/>
        <w:lvlText w:val="%4."/>
        <w:lvlJc w:val="left"/>
        <w:pPr>
          <w:ind w:left="256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60B4FA">
        <w:start w:val="1"/>
        <w:numFmt w:val="lowerLetter"/>
        <w:lvlText w:val="%5."/>
        <w:lvlJc w:val="left"/>
        <w:pPr>
          <w:ind w:left="328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5AE50C">
        <w:start w:val="1"/>
        <w:numFmt w:val="lowerRoman"/>
        <w:lvlText w:val="%6."/>
        <w:lvlJc w:val="left"/>
        <w:pPr>
          <w:ind w:left="400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46571C">
        <w:start w:val="1"/>
        <w:numFmt w:val="decimal"/>
        <w:lvlText w:val="%7."/>
        <w:lvlJc w:val="left"/>
        <w:pPr>
          <w:ind w:left="472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D6B2FE">
        <w:start w:val="1"/>
        <w:numFmt w:val="lowerLetter"/>
        <w:lvlText w:val="%8."/>
        <w:lvlJc w:val="left"/>
        <w:pPr>
          <w:ind w:left="5440" w:hanging="30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843D0">
        <w:start w:val="1"/>
        <w:numFmt w:val="lowerRoman"/>
        <w:lvlText w:val="%9."/>
        <w:lvlJc w:val="left"/>
        <w:pPr>
          <w:ind w:left="6162" w:hanging="2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5" w16cid:durableId="948700116">
    <w:abstractNumId w:val="2"/>
  </w:num>
  <w:num w:numId="6" w16cid:durableId="1093166611">
    <w:abstractNumId w:val="23"/>
  </w:num>
  <w:num w:numId="7" w16cid:durableId="883754043">
    <w:abstractNumId w:val="1"/>
  </w:num>
  <w:num w:numId="8" w16cid:durableId="943801918">
    <w:abstractNumId w:val="25"/>
  </w:num>
  <w:num w:numId="9" w16cid:durableId="570652971">
    <w:abstractNumId w:val="23"/>
    <w:lvlOverride w:ilvl="0">
      <w:startOverride w:val="2"/>
      <w:lvl w:ilvl="0" w:tplc="981E21BE">
        <w:start w:val="2"/>
        <w:numFmt w:val="decimal"/>
        <w:lvlText w:val="%1."/>
        <w:lvlJc w:val="left"/>
        <w:pPr>
          <w:ind w:left="46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E4192">
        <w:start w:val="1"/>
        <w:numFmt w:val="lowerLetter"/>
        <w:lvlText w:val="%2."/>
        <w:lvlJc w:val="left"/>
        <w:pPr>
          <w:ind w:left="11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324B6C">
        <w:start w:val="1"/>
        <w:numFmt w:val="lowerRoman"/>
        <w:lvlText w:val="%3."/>
        <w:lvlJc w:val="left"/>
        <w:pPr>
          <w:ind w:left="190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16255A">
        <w:start w:val="1"/>
        <w:numFmt w:val="decimal"/>
        <w:lvlText w:val="%4."/>
        <w:lvlJc w:val="left"/>
        <w:pPr>
          <w:ind w:left="262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8C7276">
        <w:start w:val="1"/>
        <w:numFmt w:val="lowerLetter"/>
        <w:lvlText w:val="%5."/>
        <w:lvlJc w:val="left"/>
        <w:pPr>
          <w:ind w:left="334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524944">
        <w:start w:val="1"/>
        <w:numFmt w:val="lowerRoman"/>
        <w:lvlText w:val="%6."/>
        <w:lvlJc w:val="left"/>
        <w:pPr>
          <w:ind w:left="406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D0AFB1E">
        <w:start w:val="1"/>
        <w:numFmt w:val="decimal"/>
        <w:lvlText w:val="%7."/>
        <w:lvlJc w:val="left"/>
        <w:pPr>
          <w:ind w:left="47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781044">
        <w:start w:val="1"/>
        <w:numFmt w:val="lowerLetter"/>
        <w:lvlText w:val="%8."/>
        <w:lvlJc w:val="left"/>
        <w:pPr>
          <w:ind w:left="550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20A370">
        <w:start w:val="1"/>
        <w:numFmt w:val="lowerRoman"/>
        <w:lvlText w:val="%9."/>
        <w:lvlJc w:val="left"/>
        <w:pPr>
          <w:ind w:left="622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1281960421">
    <w:abstractNumId w:val="26"/>
  </w:num>
  <w:num w:numId="11" w16cid:durableId="1126242490">
    <w:abstractNumId w:val="8"/>
  </w:num>
  <w:num w:numId="12" w16cid:durableId="2046053797">
    <w:abstractNumId w:val="11"/>
  </w:num>
  <w:num w:numId="13" w16cid:durableId="462575878">
    <w:abstractNumId w:val="6"/>
  </w:num>
  <w:num w:numId="14" w16cid:durableId="351034040">
    <w:abstractNumId w:val="16"/>
  </w:num>
  <w:num w:numId="15" w16cid:durableId="226187731">
    <w:abstractNumId w:val="21"/>
  </w:num>
  <w:num w:numId="16" w16cid:durableId="1832745352">
    <w:abstractNumId w:val="5"/>
  </w:num>
  <w:num w:numId="17" w16cid:durableId="1287085212">
    <w:abstractNumId w:val="24"/>
  </w:num>
  <w:num w:numId="18" w16cid:durableId="439493237">
    <w:abstractNumId w:val="13"/>
  </w:num>
  <w:num w:numId="19" w16cid:durableId="845243614">
    <w:abstractNumId w:val="22"/>
  </w:num>
  <w:num w:numId="20" w16cid:durableId="2129810544">
    <w:abstractNumId w:val="3"/>
  </w:num>
  <w:num w:numId="21" w16cid:durableId="1756631535">
    <w:abstractNumId w:val="4"/>
  </w:num>
  <w:num w:numId="22" w16cid:durableId="1939749006">
    <w:abstractNumId w:val="7"/>
  </w:num>
  <w:num w:numId="23" w16cid:durableId="1574048050">
    <w:abstractNumId w:val="19"/>
  </w:num>
  <w:num w:numId="24" w16cid:durableId="68425522">
    <w:abstractNumId w:val="15"/>
  </w:num>
  <w:num w:numId="25" w16cid:durableId="109672556">
    <w:abstractNumId w:val="10"/>
  </w:num>
  <w:num w:numId="26" w16cid:durableId="1221941707">
    <w:abstractNumId w:val="0"/>
  </w:num>
  <w:num w:numId="27" w16cid:durableId="2082286430">
    <w:abstractNumId w:val="18"/>
  </w:num>
  <w:num w:numId="28" w16cid:durableId="2074353629">
    <w:abstractNumId w:val="20"/>
  </w:num>
  <w:num w:numId="29" w16cid:durableId="2050492107">
    <w:abstractNumId w:val="14"/>
  </w:num>
  <w:num w:numId="30" w16cid:durableId="662439458">
    <w:abstractNumId w:val="23"/>
    <w:lvlOverride w:ilvl="0">
      <w:startOverride w:val="4"/>
      <w:lvl w:ilvl="0" w:tplc="981E21BE">
        <w:start w:val="4"/>
        <w:numFmt w:val="decimal"/>
        <w:lvlText w:val="%1."/>
        <w:lvlJc w:val="left"/>
        <w:pPr>
          <w:ind w:left="46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E4192">
        <w:start w:val="1"/>
        <w:numFmt w:val="lowerLetter"/>
        <w:lvlText w:val="%2."/>
        <w:lvlJc w:val="left"/>
        <w:pPr>
          <w:ind w:left="11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324B6C">
        <w:start w:val="1"/>
        <w:numFmt w:val="lowerRoman"/>
        <w:lvlText w:val="%3."/>
        <w:lvlJc w:val="left"/>
        <w:pPr>
          <w:ind w:left="190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16255A">
        <w:start w:val="1"/>
        <w:numFmt w:val="decimal"/>
        <w:lvlText w:val="%4."/>
        <w:lvlJc w:val="left"/>
        <w:pPr>
          <w:ind w:left="262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8C7276">
        <w:start w:val="1"/>
        <w:numFmt w:val="lowerLetter"/>
        <w:lvlText w:val="%5."/>
        <w:lvlJc w:val="left"/>
        <w:pPr>
          <w:ind w:left="334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524944">
        <w:start w:val="1"/>
        <w:numFmt w:val="lowerRoman"/>
        <w:lvlText w:val="%6."/>
        <w:lvlJc w:val="left"/>
        <w:pPr>
          <w:ind w:left="406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D0AFB1E">
        <w:start w:val="1"/>
        <w:numFmt w:val="decimal"/>
        <w:lvlText w:val="%7."/>
        <w:lvlJc w:val="left"/>
        <w:pPr>
          <w:ind w:left="478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781044">
        <w:start w:val="1"/>
        <w:numFmt w:val="lowerLetter"/>
        <w:lvlText w:val="%8."/>
        <w:lvlJc w:val="left"/>
        <w:pPr>
          <w:ind w:left="5500" w:hanging="36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20A370">
        <w:start w:val="1"/>
        <w:numFmt w:val="lowerRoman"/>
        <w:lvlText w:val="%9."/>
        <w:lvlJc w:val="left"/>
        <w:pPr>
          <w:ind w:left="6220" w:hanging="351"/>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31" w16cid:durableId="564684697">
    <w:abstractNumId w:val="9"/>
  </w:num>
  <w:num w:numId="32" w16cid:durableId="1703240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7F"/>
    <w:rsid w:val="001732B7"/>
    <w:rsid w:val="00184654"/>
    <w:rsid w:val="001D2CDE"/>
    <w:rsid w:val="002D3186"/>
    <w:rsid w:val="00331EDD"/>
    <w:rsid w:val="00377C05"/>
    <w:rsid w:val="003B656F"/>
    <w:rsid w:val="00421046"/>
    <w:rsid w:val="00425712"/>
    <w:rsid w:val="00492547"/>
    <w:rsid w:val="00495CDA"/>
    <w:rsid w:val="004C10FA"/>
    <w:rsid w:val="00670380"/>
    <w:rsid w:val="00675617"/>
    <w:rsid w:val="0067593E"/>
    <w:rsid w:val="00693BAA"/>
    <w:rsid w:val="0085584A"/>
    <w:rsid w:val="00875A47"/>
    <w:rsid w:val="008A2491"/>
    <w:rsid w:val="008B4D02"/>
    <w:rsid w:val="00A656EF"/>
    <w:rsid w:val="00BE3EB9"/>
    <w:rsid w:val="00BE688E"/>
    <w:rsid w:val="00BF00B4"/>
    <w:rsid w:val="00C002EE"/>
    <w:rsid w:val="00D374C6"/>
    <w:rsid w:val="00DA0B60"/>
    <w:rsid w:val="00EC060D"/>
    <w:rsid w:val="00FA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E9B9"/>
  <w15:docId w15:val="{C572294B-3822-4E34-9957-33C29AE6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uiPriority w:val="9"/>
    <w:unhideWhenUsed/>
    <w:qFormat/>
    <w:pPr>
      <w:widowControl w:val="0"/>
      <w:suppressAutoHyphens/>
      <w:ind w:left="100"/>
      <w:outlineLvl w:val="1"/>
    </w:pPr>
    <w:rPr>
      <w:rFonts w:ascii="Verdana" w:eastAsia="Verdana" w:hAnsi="Verdana" w:cs="Verdana"/>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uppressAutoHyphen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uppressAutoHyphens/>
      <w:spacing w:after="160" w:line="25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TOCHeading">
    <w:name w:val="TOC Heading"/>
    <w:next w:val="Body"/>
    <w:pPr>
      <w:keepNext/>
      <w:keepLines/>
      <w:spacing w:before="240" w:line="259" w:lineRule="auto"/>
    </w:pPr>
    <w:rPr>
      <w:rFonts w:ascii="Aptos Display" w:eastAsia="Aptos Display" w:hAnsi="Aptos Display" w:cs="Aptos Display"/>
      <w:color w:val="0F4761"/>
      <w:sz w:val="32"/>
      <w:szCs w:val="32"/>
      <w:u w:color="0F4761"/>
      <w:lang w:val="en-US"/>
    </w:rPr>
  </w:style>
  <w:style w:type="paragraph" w:styleId="TOC2">
    <w:name w:val="toc 2"/>
    <w:pPr>
      <w:tabs>
        <w:tab w:val="left" w:pos="440"/>
        <w:tab w:val="right" w:pos="9220"/>
      </w:tabs>
      <w:suppressAutoHyphens/>
      <w:spacing w:before="240" w:line="256" w:lineRule="auto"/>
    </w:pPr>
    <w:rPr>
      <w:rFonts w:ascii="Aptos" w:eastAsia="Aptos" w:hAnsi="Aptos" w:cs="Aptos"/>
      <w:b/>
      <w:bCs/>
      <w:color w:val="000000"/>
      <w:u w:color="000000"/>
      <w:lang w:val="en-US"/>
    </w:rPr>
  </w:style>
  <w:style w:type="numbering" w:customStyle="1" w:styleId="ImportedStyle1">
    <w:name w:val="Imported Style 1"/>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outline w:val="0"/>
      <w:color w:val="0563C1"/>
      <w:sz w:val="24"/>
      <w:szCs w:val="24"/>
      <w:u w:val="single" w:color="0563C1"/>
    </w:rPr>
  </w:style>
  <w:style w:type="numbering" w:customStyle="1" w:styleId="ImportedStyle2">
    <w:name w:val="Imported Style 2"/>
    <w:pPr>
      <w:numPr>
        <w:numId w:val="7"/>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uppressAutoHyphens/>
      <w:ind w:left="820" w:hanging="360"/>
    </w:pPr>
    <w:rPr>
      <w:rFonts w:ascii="Verdana" w:hAnsi="Verdana" w:cs="Arial Unicode MS"/>
      <w:color w:val="000000"/>
      <w:sz w:val="22"/>
      <w:szCs w:val="22"/>
      <w:u w:color="000000"/>
      <w:lang w:val="en-US"/>
    </w:r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1">
    <w:name w:val="Imported Style 11"/>
    <w:pPr>
      <w:numPr>
        <w:numId w:val="26"/>
      </w:numPr>
    </w:pPr>
  </w:style>
  <w:style w:type="numbering" w:customStyle="1" w:styleId="ImportedStyle12">
    <w:name w:val="Imported Style 12"/>
    <w:pPr>
      <w:numPr>
        <w:numId w:val="2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93BA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yfedpowys-pcc.org.uk/en/accountability-and-scrutiny/volunteers/quality-assurance-pane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Props1.xml><?xml version="1.0" encoding="utf-8"?>
<ds:datastoreItem xmlns:ds="http://schemas.openxmlformats.org/officeDocument/2006/customXml" ds:itemID="{89B7FE69-3201-4B4F-A41C-D200A88C1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4BF8-A4DB-45D6-A8A6-872B1D5AB7B2}">
  <ds:schemaRefs>
    <ds:schemaRef ds:uri="http://schemas.microsoft.com/sharepoint/v3/contenttype/forms"/>
  </ds:schemaRefs>
</ds:datastoreItem>
</file>

<file path=customXml/itemProps3.xml><?xml version="1.0" encoding="utf-8"?>
<ds:datastoreItem xmlns:ds="http://schemas.openxmlformats.org/officeDocument/2006/customXml" ds:itemID="{00BFCE5A-440F-489A-AAE0-D66983CC88BC}">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16</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Ellen (OPCC)</dc:creator>
  <cp:lastModifiedBy>Jones Ellen (OPCC)</cp:lastModifiedBy>
  <cp:revision>6</cp:revision>
  <dcterms:created xsi:type="dcterms:W3CDTF">2024-08-14T07:20:00Z</dcterms:created>
  <dcterms:modified xsi:type="dcterms:W3CDTF">2024-09-12T13:16:00Z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ActionId">
    <vt:lpwstr>e2d5e04a-9576-44ca-a77a-9383774103fa</vt:lpwstr>
  </property>
  <property fmtid="{D5CDD505-2E9C-101B-9397-08002B2CF9AE}" pid="3" name="MSIP_Label_7beefdff-6834-454f-be00-a68b5bc5f471_SetDate">
    <vt:lpwstr>2024-06-06T08:21:23Z</vt:lpwstr>
  </property>
  <property fmtid="{D5CDD505-2E9C-101B-9397-08002B2CF9AE}" pid="4" name="MediaServiceImageTags">
    <vt:lpwstr/>
  </property>
  <property fmtid="{D5CDD505-2E9C-101B-9397-08002B2CF9AE}" pid="5" name="ContentTypeId">
    <vt:lpwstr>0x0101008DE9C5114ACD674E9813E352693D4379</vt:lpwstr>
  </property>
  <property fmtid="{D5CDD505-2E9C-101B-9397-08002B2CF9AE}" pid="6" name="MSIP_Label_7beefdff-6834-454f-be00-a68b5bc5f471_Method">
    <vt:lpwstr>Standard</vt:lpwstr>
  </property>
  <property fmtid="{D5CDD505-2E9C-101B-9397-08002B2CF9AE}" pid="7" name="MSIP_Label_7beefdff-6834-454f-be00-a68b5bc5f471_SiteId">
    <vt:lpwstr>39683655-1d97-4b22-be8c-246da0f47a41</vt:lpwstr>
  </property>
  <property fmtid="{D5CDD505-2E9C-101B-9397-08002B2CF9AE}" pid="8" name="MSIP_Label_7beefdff-6834-454f-be00-a68b5bc5f471_Name">
    <vt:lpwstr>OFFICIAL</vt:lpwstr>
  </property>
  <property fmtid="{D5CDD505-2E9C-101B-9397-08002B2CF9AE}" pid="9" name="MSIP_Label_7beefdff-6834-454f-be00-a68b5bc5f471_ContentBits">
    <vt:lpwstr>0</vt:lpwstr>
  </property>
  <property fmtid="{D5CDD505-2E9C-101B-9397-08002B2CF9AE}" pid="10" name="MSIP_Label_7beefdff-6834-454f-be00-a68b5bc5f471_Enabled">
    <vt:lpwstr>true</vt:lpwstr>
  </property>
</Properties>
</file>