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3F65" w14:textId="3E7AEE84" w:rsidR="00FB28F7" w:rsidRDefault="00FB28F7" w:rsidP="005C0C97">
      <w:pPr>
        <w:spacing w:after="0" w:line="480" w:lineRule="auto"/>
        <w:jc w:val="center"/>
        <w:rPr>
          <w:rFonts w:ascii="Arial" w:eastAsia="Times New Roman" w:hAnsi="Arial" w:cs="Arial"/>
          <w:b/>
          <w:sz w:val="24"/>
          <w:szCs w:val="24"/>
        </w:rPr>
      </w:pPr>
      <w:r w:rsidRPr="00FB28F7">
        <w:rPr>
          <w:rFonts w:ascii="Verdana" w:eastAsia="Times New Roman" w:hAnsi="Verdana" w:cs="Arial"/>
          <w:noProof/>
          <w:lang w:eastAsia="en-GB"/>
        </w:rPr>
        <mc:AlternateContent>
          <mc:Choice Requires="wps">
            <w:drawing>
              <wp:anchor distT="0" distB="0" distL="114300" distR="114300" simplePos="0" relativeHeight="251659264" behindDoc="0" locked="0" layoutInCell="1" allowOverlap="1" wp14:anchorId="0D1D1433" wp14:editId="263048FF">
                <wp:simplePos x="0" y="0"/>
                <wp:positionH relativeFrom="margin">
                  <wp:posOffset>1400175</wp:posOffset>
                </wp:positionH>
                <wp:positionV relativeFrom="paragraph">
                  <wp:posOffset>-708025</wp:posOffset>
                </wp:positionV>
                <wp:extent cx="3167270" cy="13868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27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746F" w14:textId="77777777" w:rsidR="00FB28F7" w:rsidRPr="00FE7D89" w:rsidRDefault="00FB28F7" w:rsidP="00294448">
                            <w:pPr>
                              <w:spacing w:after="0"/>
                              <w:ind w:left="1440" w:hanging="1440"/>
                              <w:rPr>
                                <w:rFonts w:ascii="Verdana" w:hAnsi="Verdana" w:cs="Arial"/>
                                <w:b/>
                                <w:bCs/>
                              </w:rPr>
                            </w:pPr>
                            <w:r w:rsidRPr="00FE7D89">
                              <w:rPr>
                                <w:rFonts w:ascii="Verdana" w:hAnsi="Verdana" w:cs="Arial"/>
                                <w:b/>
                                <w:bCs/>
                              </w:rPr>
                              <w:t>Meeting:</w:t>
                            </w:r>
                            <w:r w:rsidRPr="00FE7D89">
                              <w:rPr>
                                <w:rFonts w:ascii="Verdana" w:hAnsi="Verdana" w:cs="Arial"/>
                                <w:b/>
                                <w:bCs/>
                              </w:rPr>
                              <w:tab/>
                              <w:t>Police Accountability Board</w:t>
                            </w:r>
                          </w:p>
                          <w:p w14:paraId="52AD9992" w14:textId="7C81CA4B" w:rsidR="00FB28F7" w:rsidRPr="00FE7D89" w:rsidRDefault="00FB28F7" w:rsidP="00294448">
                            <w:pPr>
                              <w:spacing w:after="0"/>
                              <w:ind w:left="1440" w:hanging="1440"/>
                              <w:rPr>
                                <w:rFonts w:ascii="Verdana" w:hAnsi="Verdana" w:cs="Arial"/>
                                <w:b/>
                              </w:rPr>
                            </w:pPr>
                            <w:r w:rsidRPr="00FE7D89">
                              <w:rPr>
                                <w:rFonts w:ascii="Verdana" w:hAnsi="Verdana" w:cs="Arial"/>
                                <w:b/>
                                <w:bCs/>
                              </w:rPr>
                              <w:t>Venue:</w:t>
                            </w:r>
                            <w:r w:rsidRPr="00FE7D89">
                              <w:rPr>
                                <w:rFonts w:ascii="Verdana" w:hAnsi="Verdana" w:cs="Arial"/>
                                <w:b/>
                                <w:bCs/>
                              </w:rPr>
                              <w:tab/>
                            </w:r>
                            <w:r w:rsidR="00C91A60">
                              <w:rPr>
                                <w:rFonts w:ascii="Verdana" w:hAnsi="Verdana" w:cs="Arial"/>
                                <w:b/>
                                <w:bCs/>
                              </w:rPr>
                              <w:t>Wales Air Ambulance Headquarters Llanelli</w:t>
                            </w:r>
                          </w:p>
                          <w:p w14:paraId="68E9484F" w14:textId="715794AF" w:rsidR="00FB28F7" w:rsidRPr="00FE7D89" w:rsidRDefault="00FB28F7" w:rsidP="00294448">
                            <w:pPr>
                              <w:spacing w:after="0"/>
                              <w:rPr>
                                <w:rFonts w:ascii="Verdana" w:hAnsi="Verdana" w:cs="Arial"/>
                                <w:b/>
                              </w:rPr>
                            </w:pPr>
                            <w:r w:rsidRPr="00FE7D89">
                              <w:rPr>
                                <w:rFonts w:ascii="Verdana" w:hAnsi="Verdana" w:cs="Arial"/>
                                <w:b/>
                                <w:bCs/>
                              </w:rPr>
                              <w:t>Date:</w:t>
                            </w:r>
                            <w:r w:rsidRPr="00FE7D89">
                              <w:rPr>
                                <w:rFonts w:ascii="Verdana" w:hAnsi="Verdana" w:cs="Arial"/>
                                <w:b/>
                                <w:bCs/>
                              </w:rPr>
                              <w:tab/>
                            </w:r>
                            <w:r w:rsidRPr="00FE7D89">
                              <w:rPr>
                                <w:rFonts w:ascii="Verdana" w:hAnsi="Verdana" w:cs="Arial"/>
                                <w:b/>
                                <w:bCs/>
                              </w:rPr>
                              <w:tab/>
                            </w:r>
                            <w:r w:rsidR="0005789D">
                              <w:rPr>
                                <w:rFonts w:ascii="Verdana" w:hAnsi="Verdana" w:cs="Arial"/>
                                <w:b/>
                                <w:bCs/>
                              </w:rPr>
                              <w:t>26</w:t>
                            </w:r>
                            <w:r w:rsidR="0005789D" w:rsidRPr="0005789D">
                              <w:rPr>
                                <w:rFonts w:ascii="Verdana" w:hAnsi="Verdana" w:cs="Arial"/>
                                <w:b/>
                                <w:bCs/>
                                <w:vertAlign w:val="superscript"/>
                              </w:rPr>
                              <w:t>th</w:t>
                            </w:r>
                            <w:r w:rsidR="0005789D">
                              <w:rPr>
                                <w:rFonts w:ascii="Verdana" w:hAnsi="Verdana" w:cs="Arial"/>
                                <w:b/>
                                <w:bCs/>
                              </w:rPr>
                              <w:t xml:space="preserve"> May 2023</w:t>
                            </w:r>
                          </w:p>
                          <w:p w14:paraId="5887E979" w14:textId="51FF8609" w:rsidR="00FB28F7" w:rsidRPr="00FE7D89" w:rsidRDefault="00FB28F7" w:rsidP="00294448">
                            <w:pPr>
                              <w:spacing w:after="0"/>
                              <w:rPr>
                                <w:rFonts w:ascii="Verdana" w:hAnsi="Verdana" w:cs="Arial"/>
                                <w:b/>
                                <w:bCs/>
                              </w:rPr>
                            </w:pPr>
                            <w:r w:rsidRPr="00FE7D89">
                              <w:rPr>
                                <w:rFonts w:ascii="Verdana" w:hAnsi="Verdana" w:cs="Arial"/>
                                <w:b/>
                                <w:bCs/>
                              </w:rPr>
                              <w:t>Time:</w:t>
                            </w:r>
                            <w:r w:rsidRPr="00FE7D89">
                              <w:rPr>
                                <w:rFonts w:ascii="Verdana" w:hAnsi="Verdana" w:cs="Arial"/>
                                <w:b/>
                                <w:bCs/>
                              </w:rPr>
                              <w:tab/>
                            </w:r>
                            <w:r w:rsidRPr="00FE7D89">
                              <w:rPr>
                                <w:rFonts w:ascii="Verdana" w:hAnsi="Verdana" w:cs="Arial"/>
                                <w:b/>
                                <w:bCs/>
                              </w:rPr>
                              <w:tab/>
                              <w:t>1</w:t>
                            </w:r>
                            <w:r w:rsidR="002E1840">
                              <w:rPr>
                                <w:rFonts w:ascii="Verdana" w:hAnsi="Verdana" w:cs="Arial"/>
                                <w:b/>
                                <w:bCs/>
                              </w:rPr>
                              <w:t>0</w:t>
                            </w:r>
                            <w:r w:rsidRPr="00FE7D89">
                              <w:rPr>
                                <w:rFonts w:ascii="Verdana" w:hAnsi="Verdana" w:cs="Arial"/>
                                <w:b/>
                                <w:bCs/>
                              </w:rPr>
                              <w:t>:</w:t>
                            </w:r>
                            <w:r w:rsidR="002E1840">
                              <w:rPr>
                                <w:rFonts w:ascii="Verdana" w:hAnsi="Verdana" w:cs="Arial"/>
                                <w:b/>
                                <w:bCs/>
                              </w:rPr>
                              <w:t>00</w:t>
                            </w:r>
                            <w:r w:rsidRPr="00FE7D89">
                              <w:rPr>
                                <w:rFonts w:ascii="Verdana" w:hAnsi="Verdana" w:cs="Arial"/>
                                <w:b/>
                                <w:bCs/>
                              </w:rPr>
                              <w:t xml:space="preserve"> – 1</w:t>
                            </w:r>
                            <w:r w:rsidR="002E1840">
                              <w:rPr>
                                <w:rFonts w:ascii="Verdana" w:hAnsi="Verdana" w:cs="Arial"/>
                                <w:b/>
                                <w:bCs/>
                              </w:rPr>
                              <w:t>3</w:t>
                            </w:r>
                            <w:r>
                              <w:rPr>
                                <w:rFonts w:ascii="Verdana" w:hAnsi="Verdana" w:cs="Arial"/>
                                <w:b/>
                                <w:bCs/>
                              </w:rPr>
                              <w:t>:0</w:t>
                            </w:r>
                            <w:r w:rsidR="00294448">
                              <w:rPr>
                                <w:rFonts w:ascii="Verdana" w:hAnsi="Verdana" w:cs="Arial"/>
                                <w:b/>
                                <w:bC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D1433" id="_x0000_t202" coordsize="21600,21600" o:spt="202" path="m,l,21600r21600,l21600,xe">
                <v:stroke joinstyle="miter"/>
                <v:path gradientshapeok="t" o:connecttype="rect"/>
              </v:shapetype>
              <v:shape id="Text Box 2" o:spid="_x0000_s1026" type="#_x0000_t202" style="position:absolute;left:0;text-align:left;margin-left:110.25pt;margin-top:-55.75pt;width:249.4pt;height:10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" filled="f" stroked="f">
                <v:textbox>
                  <w:txbxContent>
                    <w:p w14:paraId="4006746F" w14:textId="77777777" w:rsidR="00FB28F7" w:rsidRPr="00FE7D89" w:rsidRDefault="00FB28F7" w:rsidP="00294448">
                      <w:pPr>
                        <w:spacing w:after="0"/>
                        <w:ind w:left="1440" w:hanging="1440"/>
                        <w:rPr>
                          <w:rFonts w:ascii="Verdana" w:hAnsi="Verdana" w:cs="Arial"/>
                          <w:b/>
                          <w:bCs/>
                        </w:rPr>
                      </w:pPr>
                      <w:r w:rsidRPr="00FE7D89">
                        <w:rPr>
                          <w:rFonts w:ascii="Verdana" w:hAnsi="Verdana" w:cs="Arial"/>
                          <w:b/>
                          <w:bCs/>
                        </w:rPr>
                        <w:t>Meeting:</w:t>
                      </w:r>
                      <w:r w:rsidRPr="00FE7D89">
                        <w:rPr>
                          <w:rFonts w:ascii="Verdana" w:hAnsi="Verdana" w:cs="Arial"/>
                          <w:b/>
                          <w:bCs/>
                        </w:rPr>
                        <w:tab/>
                        <w:t>Police Accountability Board</w:t>
                      </w:r>
                    </w:p>
                    <w:p w14:paraId="52AD9992" w14:textId="7C81CA4B" w:rsidR="00FB28F7" w:rsidRPr="00FE7D89" w:rsidRDefault="00FB28F7" w:rsidP="00294448">
                      <w:pPr>
                        <w:spacing w:after="0"/>
                        <w:ind w:left="1440" w:hanging="1440"/>
                        <w:rPr>
                          <w:rFonts w:ascii="Verdana" w:hAnsi="Verdana" w:cs="Arial"/>
                          <w:b/>
                        </w:rPr>
                      </w:pPr>
                      <w:r w:rsidRPr="00FE7D89">
                        <w:rPr>
                          <w:rFonts w:ascii="Verdana" w:hAnsi="Verdana" w:cs="Arial"/>
                          <w:b/>
                          <w:bCs/>
                        </w:rPr>
                        <w:t>Venue:</w:t>
                      </w:r>
                      <w:r w:rsidRPr="00FE7D89">
                        <w:rPr>
                          <w:rFonts w:ascii="Verdana" w:hAnsi="Verdana" w:cs="Arial"/>
                          <w:b/>
                          <w:bCs/>
                        </w:rPr>
                        <w:tab/>
                      </w:r>
                      <w:r w:rsidR="00C91A60">
                        <w:rPr>
                          <w:rFonts w:ascii="Verdana" w:hAnsi="Verdana" w:cs="Arial"/>
                          <w:b/>
                          <w:bCs/>
                        </w:rPr>
                        <w:t>Wales Air Ambulance Headquarters Llanelli</w:t>
                      </w:r>
                    </w:p>
                    <w:p w14:paraId="68E9484F" w14:textId="715794AF" w:rsidR="00FB28F7" w:rsidRPr="00FE7D89" w:rsidRDefault="00FB28F7" w:rsidP="00294448">
                      <w:pPr>
                        <w:spacing w:after="0"/>
                        <w:rPr>
                          <w:rFonts w:ascii="Verdana" w:hAnsi="Verdana" w:cs="Arial"/>
                          <w:b/>
                        </w:rPr>
                      </w:pPr>
                      <w:r w:rsidRPr="00FE7D89">
                        <w:rPr>
                          <w:rFonts w:ascii="Verdana" w:hAnsi="Verdana" w:cs="Arial"/>
                          <w:b/>
                          <w:bCs/>
                        </w:rPr>
                        <w:t>Date:</w:t>
                      </w:r>
                      <w:r w:rsidRPr="00FE7D89">
                        <w:rPr>
                          <w:rFonts w:ascii="Verdana" w:hAnsi="Verdana" w:cs="Arial"/>
                          <w:b/>
                          <w:bCs/>
                        </w:rPr>
                        <w:tab/>
                      </w:r>
                      <w:r w:rsidRPr="00FE7D89">
                        <w:rPr>
                          <w:rFonts w:ascii="Verdana" w:hAnsi="Verdana" w:cs="Arial"/>
                          <w:b/>
                          <w:bCs/>
                        </w:rPr>
                        <w:tab/>
                      </w:r>
                      <w:r w:rsidR="0005789D">
                        <w:rPr>
                          <w:rFonts w:ascii="Verdana" w:hAnsi="Verdana" w:cs="Arial"/>
                          <w:b/>
                          <w:bCs/>
                        </w:rPr>
                        <w:t>26</w:t>
                      </w:r>
                      <w:r w:rsidR="0005789D" w:rsidRPr="0005789D">
                        <w:rPr>
                          <w:rFonts w:ascii="Verdana" w:hAnsi="Verdana" w:cs="Arial"/>
                          <w:b/>
                          <w:bCs/>
                          <w:vertAlign w:val="superscript"/>
                        </w:rPr>
                        <w:t>th</w:t>
                      </w:r>
                      <w:r w:rsidR="0005789D">
                        <w:rPr>
                          <w:rFonts w:ascii="Verdana" w:hAnsi="Verdana" w:cs="Arial"/>
                          <w:b/>
                          <w:bCs/>
                        </w:rPr>
                        <w:t xml:space="preserve"> May 2023</w:t>
                      </w:r>
                    </w:p>
                    <w:p w14:paraId="5887E979" w14:textId="51FF8609" w:rsidR="00FB28F7" w:rsidRPr="00FE7D89" w:rsidRDefault="00FB28F7" w:rsidP="00294448">
                      <w:pPr>
                        <w:spacing w:after="0"/>
                        <w:rPr>
                          <w:rFonts w:ascii="Verdana" w:hAnsi="Verdana" w:cs="Arial"/>
                          <w:b/>
                          <w:bCs/>
                        </w:rPr>
                      </w:pPr>
                      <w:r w:rsidRPr="00FE7D89">
                        <w:rPr>
                          <w:rFonts w:ascii="Verdana" w:hAnsi="Verdana" w:cs="Arial"/>
                          <w:b/>
                          <w:bCs/>
                        </w:rPr>
                        <w:t>Time:</w:t>
                      </w:r>
                      <w:r w:rsidRPr="00FE7D89">
                        <w:rPr>
                          <w:rFonts w:ascii="Verdana" w:hAnsi="Verdana" w:cs="Arial"/>
                          <w:b/>
                          <w:bCs/>
                        </w:rPr>
                        <w:tab/>
                      </w:r>
                      <w:r w:rsidRPr="00FE7D89">
                        <w:rPr>
                          <w:rFonts w:ascii="Verdana" w:hAnsi="Verdana" w:cs="Arial"/>
                          <w:b/>
                          <w:bCs/>
                        </w:rPr>
                        <w:tab/>
                        <w:t>1</w:t>
                      </w:r>
                      <w:r w:rsidR="002E1840">
                        <w:rPr>
                          <w:rFonts w:ascii="Verdana" w:hAnsi="Verdana" w:cs="Arial"/>
                          <w:b/>
                          <w:bCs/>
                        </w:rPr>
                        <w:t>0</w:t>
                      </w:r>
                      <w:r w:rsidRPr="00FE7D89">
                        <w:rPr>
                          <w:rFonts w:ascii="Verdana" w:hAnsi="Verdana" w:cs="Arial"/>
                          <w:b/>
                          <w:bCs/>
                        </w:rPr>
                        <w:t>:</w:t>
                      </w:r>
                      <w:r w:rsidR="002E1840">
                        <w:rPr>
                          <w:rFonts w:ascii="Verdana" w:hAnsi="Verdana" w:cs="Arial"/>
                          <w:b/>
                          <w:bCs/>
                        </w:rPr>
                        <w:t>00</w:t>
                      </w:r>
                      <w:r w:rsidRPr="00FE7D89">
                        <w:rPr>
                          <w:rFonts w:ascii="Verdana" w:hAnsi="Verdana" w:cs="Arial"/>
                          <w:b/>
                          <w:bCs/>
                        </w:rPr>
                        <w:t xml:space="preserve"> – 1</w:t>
                      </w:r>
                      <w:r w:rsidR="002E1840">
                        <w:rPr>
                          <w:rFonts w:ascii="Verdana" w:hAnsi="Verdana" w:cs="Arial"/>
                          <w:b/>
                          <w:bCs/>
                        </w:rPr>
                        <w:t>3</w:t>
                      </w:r>
                      <w:r>
                        <w:rPr>
                          <w:rFonts w:ascii="Verdana" w:hAnsi="Verdana" w:cs="Arial"/>
                          <w:b/>
                          <w:bCs/>
                        </w:rPr>
                        <w:t>:0</w:t>
                      </w:r>
                      <w:r w:rsidR="00294448">
                        <w:rPr>
                          <w:rFonts w:ascii="Verdana" w:hAnsi="Verdana" w:cs="Arial"/>
                          <w:b/>
                          <w:bCs/>
                        </w:rPr>
                        <w:t>0</w:t>
                      </w:r>
                    </w:p>
                  </w:txbxContent>
                </v:textbox>
                <w10:wrap anchorx="margin"/>
              </v:shape>
            </w:pict>
          </mc:Fallback>
        </mc:AlternateContent>
      </w:r>
    </w:p>
    <w:p w14:paraId="29EE65C9" w14:textId="77777777" w:rsidR="00FB28F7" w:rsidRDefault="00FB28F7" w:rsidP="005C0C97">
      <w:pPr>
        <w:spacing w:after="0" w:line="480" w:lineRule="auto"/>
        <w:jc w:val="center"/>
        <w:rPr>
          <w:rFonts w:ascii="Arial" w:eastAsia="Times New Roman" w:hAnsi="Arial" w:cs="Arial"/>
          <w:b/>
          <w:sz w:val="24"/>
          <w:szCs w:val="24"/>
        </w:rPr>
      </w:pPr>
    </w:p>
    <w:tbl>
      <w:tblPr>
        <w:tblW w:w="10786" w:type="dxa"/>
        <w:tblInd w:w="-5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19"/>
        <w:gridCol w:w="8867"/>
      </w:tblGrid>
      <w:tr w:rsidR="00DD23A9" w:rsidRPr="00DD23A9" w14:paraId="725F59DE" w14:textId="77777777" w:rsidTr="00951328">
        <w:trPr>
          <w:trHeight w:val="1456"/>
        </w:trPr>
        <w:tc>
          <w:tcPr>
            <w:tcW w:w="1919" w:type="dxa"/>
            <w:tcBorders>
              <w:top w:val="single" w:sz="4" w:space="0" w:color="auto"/>
              <w:right w:val="single" w:sz="4" w:space="0" w:color="auto"/>
            </w:tcBorders>
          </w:tcPr>
          <w:p w14:paraId="2B0FF6CA" w14:textId="7777777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b/>
                <w:bCs/>
                <w:u w:val="single"/>
              </w:rPr>
            </w:pPr>
            <w:r w:rsidRPr="00DD23A9">
              <w:rPr>
                <w:rFonts w:ascii="Verdana" w:eastAsia="Times New Roman" w:hAnsi="Verdana" w:cs="Arial"/>
                <w:b/>
                <w:bCs/>
                <w:u w:val="single"/>
              </w:rPr>
              <w:t>Members</w:t>
            </w:r>
            <w:r w:rsidRPr="00DD23A9">
              <w:rPr>
                <w:rFonts w:ascii="Verdana" w:eastAsia="Times New Roman" w:hAnsi="Verdana" w:cs="Arial"/>
                <w:b/>
                <w:bCs/>
              </w:rPr>
              <w:t>:</w:t>
            </w:r>
          </w:p>
        </w:tc>
        <w:tc>
          <w:tcPr>
            <w:tcW w:w="8867" w:type="dxa"/>
            <w:tcBorders>
              <w:top w:val="single" w:sz="4" w:space="0" w:color="auto"/>
              <w:left w:val="single" w:sz="4" w:space="0" w:color="auto"/>
              <w:bottom w:val="nil"/>
            </w:tcBorders>
          </w:tcPr>
          <w:p w14:paraId="1E7B73B5" w14:textId="5AD6D1CD"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Dafydd Llywelyn, Police and Crime Commissioner (PCC)</w:t>
            </w:r>
          </w:p>
          <w:p w14:paraId="0112B5CF" w14:textId="7777777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Chief Constable Dr Richard Lewis (CC)</w:t>
            </w:r>
          </w:p>
          <w:p w14:paraId="45D56B83" w14:textId="50FF8DF8"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Edwin Harries, Director of Finance (DoF)</w:t>
            </w:r>
          </w:p>
          <w:p w14:paraId="045CACD7" w14:textId="24EB343E" w:rsidR="00DD23A9" w:rsidRPr="00DD23A9" w:rsidRDefault="00DD23A9" w:rsidP="00384E67">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 xml:space="preserve">Carys Morgans, Chief Executive, OPCC (CEX) </w:t>
            </w:r>
          </w:p>
        </w:tc>
      </w:tr>
      <w:tr w:rsidR="00DD23A9" w:rsidRPr="00DD23A9" w14:paraId="7B04EE02"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4F078877" w14:textId="7777777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b/>
                <w:bCs/>
              </w:rPr>
            </w:pPr>
            <w:r w:rsidRPr="00DD23A9">
              <w:rPr>
                <w:rFonts w:ascii="Verdana" w:eastAsia="Times New Roman" w:hAnsi="Verdana" w:cs="Arial"/>
                <w:b/>
                <w:bCs/>
                <w:u w:val="single"/>
              </w:rPr>
              <w:t>Also Present</w:t>
            </w:r>
            <w:r w:rsidRPr="00DD23A9">
              <w:rPr>
                <w:rFonts w:ascii="Verdana" w:eastAsia="Times New Roman" w:hAnsi="Verdana" w:cs="Arial"/>
                <w:b/>
                <w:bCs/>
              </w:rPr>
              <w:t>:</w:t>
            </w:r>
          </w:p>
        </w:tc>
        <w:tc>
          <w:tcPr>
            <w:tcW w:w="8867" w:type="dxa"/>
            <w:tcBorders>
              <w:top w:val="single" w:sz="4" w:space="0" w:color="auto"/>
              <w:left w:val="single" w:sz="4" w:space="0" w:color="auto"/>
              <w:bottom w:val="single" w:sz="4" w:space="0" w:color="auto"/>
              <w:right w:val="single" w:sz="4" w:space="0" w:color="auto"/>
            </w:tcBorders>
          </w:tcPr>
          <w:p w14:paraId="6F0B2FF1" w14:textId="0051248E" w:rsidR="00DD23A9" w:rsidRPr="00DD23A9" w:rsidRDefault="00931D5F"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Superintendent Andrew Edwards</w:t>
            </w:r>
            <w:r w:rsidR="00A35185">
              <w:rPr>
                <w:rFonts w:ascii="Verdana" w:eastAsia="Times New Roman" w:hAnsi="Verdana" w:cs="Arial"/>
              </w:rPr>
              <w:t>, Chief of Staff</w:t>
            </w:r>
            <w:r w:rsidR="00DD23A9" w:rsidRPr="00DD23A9">
              <w:rPr>
                <w:rFonts w:ascii="Verdana" w:eastAsia="Times New Roman" w:hAnsi="Verdana" w:cs="Arial"/>
              </w:rPr>
              <w:t xml:space="preserve"> (</w:t>
            </w:r>
            <w:r>
              <w:rPr>
                <w:rFonts w:ascii="Verdana" w:eastAsia="Times New Roman" w:hAnsi="Verdana" w:cs="Arial"/>
              </w:rPr>
              <w:t>AE</w:t>
            </w:r>
            <w:r w:rsidR="00DD23A9" w:rsidRPr="00DD23A9">
              <w:rPr>
                <w:rFonts w:ascii="Verdana" w:eastAsia="Times New Roman" w:hAnsi="Verdana" w:cs="Arial"/>
              </w:rPr>
              <w:t>)</w:t>
            </w:r>
          </w:p>
          <w:p w14:paraId="1B3B3447" w14:textId="4309E928" w:rsidR="00DD23A9" w:rsidRPr="00DD23A9" w:rsidRDefault="00A35185"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T-Inspector Richard Davies</w:t>
            </w:r>
            <w:r w:rsidR="00DD23A9" w:rsidRPr="00DD23A9">
              <w:rPr>
                <w:rFonts w:ascii="Verdana" w:eastAsia="Times New Roman" w:hAnsi="Verdana" w:cs="Arial"/>
              </w:rPr>
              <w:t>,</w:t>
            </w:r>
            <w:r w:rsidR="00797D3F">
              <w:rPr>
                <w:rFonts w:ascii="Verdana" w:eastAsia="Times New Roman" w:hAnsi="Verdana" w:cs="Arial"/>
              </w:rPr>
              <w:t xml:space="preserve"> Staff Officer</w:t>
            </w:r>
            <w:r w:rsidR="00DD23A9" w:rsidRPr="00DD23A9">
              <w:rPr>
                <w:rFonts w:ascii="Verdana" w:eastAsia="Times New Roman" w:hAnsi="Verdana" w:cs="Arial"/>
              </w:rPr>
              <w:t xml:space="preserve"> OPCC (</w:t>
            </w:r>
            <w:r w:rsidR="00797D3F">
              <w:rPr>
                <w:rFonts w:ascii="Verdana" w:eastAsia="Times New Roman" w:hAnsi="Verdana" w:cs="Arial"/>
              </w:rPr>
              <w:t>RD</w:t>
            </w:r>
            <w:r w:rsidR="00DD23A9" w:rsidRPr="00DD23A9">
              <w:rPr>
                <w:rFonts w:ascii="Verdana" w:eastAsia="Times New Roman" w:hAnsi="Verdana" w:cs="Arial"/>
              </w:rPr>
              <w:t xml:space="preserve">) </w:t>
            </w:r>
          </w:p>
          <w:p w14:paraId="064003EC" w14:textId="48B4B8F5" w:rsidR="00DD23A9" w:rsidRDefault="000C28B4" w:rsidP="000C28B4">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Neil Evans, Business Manager, OPCC </w:t>
            </w:r>
          </w:p>
          <w:p w14:paraId="4F0E84AE" w14:textId="2817FA45" w:rsidR="00B304A4" w:rsidRPr="00DD23A9" w:rsidRDefault="00B304A4" w:rsidP="00384E67">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Emily Wheeler, Engagement Advisor, OPCC </w:t>
            </w:r>
          </w:p>
        </w:tc>
      </w:tr>
      <w:tr w:rsidR="00A71BE6" w:rsidRPr="00DD23A9" w14:paraId="1527478E"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794B01EF" w14:textId="253EB908" w:rsidR="00A71BE6" w:rsidRPr="00DD23A9" w:rsidRDefault="00A71BE6" w:rsidP="00DD23A9">
            <w:pPr>
              <w:overflowPunct w:val="0"/>
              <w:autoSpaceDE w:val="0"/>
              <w:autoSpaceDN w:val="0"/>
              <w:adjustRightInd w:val="0"/>
              <w:spacing w:after="0"/>
              <w:jc w:val="both"/>
              <w:textAlignment w:val="baseline"/>
              <w:rPr>
                <w:rFonts w:ascii="Verdana" w:eastAsia="Times New Roman" w:hAnsi="Verdana" w:cs="Arial"/>
                <w:b/>
                <w:bCs/>
                <w:u w:val="single"/>
              </w:rPr>
            </w:pPr>
            <w:r>
              <w:rPr>
                <w:rFonts w:ascii="Verdana" w:eastAsia="Times New Roman" w:hAnsi="Verdana" w:cs="Arial"/>
                <w:b/>
                <w:bCs/>
                <w:u w:val="single"/>
              </w:rPr>
              <w:t>Observers:</w:t>
            </w:r>
          </w:p>
        </w:tc>
        <w:tc>
          <w:tcPr>
            <w:tcW w:w="8867" w:type="dxa"/>
            <w:tcBorders>
              <w:top w:val="single" w:sz="4" w:space="0" w:color="auto"/>
              <w:left w:val="single" w:sz="4" w:space="0" w:color="auto"/>
              <w:bottom w:val="single" w:sz="4" w:space="0" w:color="auto"/>
              <w:right w:val="single" w:sz="4" w:space="0" w:color="auto"/>
            </w:tcBorders>
          </w:tcPr>
          <w:p w14:paraId="35C1A124" w14:textId="530B00EF" w:rsidR="00A71BE6" w:rsidRDefault="00A71BE6"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Police and Crime Panel </w:t>
            </w:r>
            <w:r w:rsidR="00BA2FB2">
              <w:rPr>
                <w:rFonts w:ascii="Verdana" w:eastAsia="Times New Roman" w:hAnsi="Verdana" w:cs="Arial"/>
              </w:rPr>
              <w:t>M</w:t>
            </w:r>
            <w:r>
              <w:rPr>
                <w:rFonts w:ascii="Verdana" w:eastAsia="Times New Roman" w:hAnsi="Verdana" w:cs="Arial"/>
              </w:rPr>
              <w:t>embers</w:t>
            </w:r>
          </w:p>
          <w:p w14:paraId="45C51AB7" w14:textId="121C3388" w:rsidR="005C14F9" w:rsidRDefault="005C14F9"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Local Government Representatives </w:t>
            </w:r>
          </w:p>
          <w:p w14:paraId="4D962C1E" w14:textId="463C387A" w:rsidR="00A71BE6" w:rsidRDefault="00E55DF7"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Members of the </w:t>
            </w:r>
            <w:r w:rsidR="00BA2FB2">
              <w:rPr>
                <w:rFonts w:ascii="Verdana" w:eastAsia="Times New Roman" w:hAnsi="Verdana" w:cs="Arial"/>
              </w:rPr>
              <w:t>W</w:t>
            </w:r>
            <w:r>
              <w:rPr>
                <w:rFonts w:ascii="Verdana" w:eastAsia="Times New Roman" w:hAnsi="Verdana" w:cs="Arial"/>
              </w:rPr>
              <w:t xml:space="preserve">ider </w:t>
            </w:r>
            <w:r w:rsidR="00BA2FB2">
              <w:rPr>
                <w:rFonts w:ascii="Verdana" w:eastAsia="Times New Roman" w:hAnsi="Verdana" w:cs="Arial"/>
              </w:rPr>
              <w:t>P</w:t>
            </w:r>
            <w:r>
              <w:rPr>
                <w:rFonts w:ascii="Verdana" w:eastAsia="Times New Roman" w:hAnsi="Verdana" w:cs="Arial"/>
              </w:rPr>
              <w:t>ublic</w:t>
            </w:r>
          </w:p>
        </w:tc>
      </w:tr>
    </w:tbl>
    <w:p w14:paraId="059B6A83" w14:textId="49560FCE" w:rsidR="00905EBC" w:rsidRDefault="00905EBC" w:rsidP="00E55DF7">
      <w:pPr>
        <w:spacing w:after="0" w:line="240" w:lineRule="auto"/>
        <w:rPr>
          <w:rFonts w:ascii="Arial" w:eastAsia="Times New Roman" w:hAnsi="Arial" w:cs="Arial"/>
          <w:b/>
          <w:bCs/>
          <w:sz w:val="24"/>
          <w:szCs w:val="24"/>
        </w:rPr>
      </w:pPr>
    </w:p>
    <w:tbl>
      <w:tblPr>
        <w:tblStyle w:val="TableGrid"/>
        <w:tblW w:w="10915" w:type="dxa"/>
        <w:tblInd w:w="-572" w:type="dxa"/>
        <w:tblLook w:val="04A0" w:firstRow="1" w:lastRow="0" w:firstColumn="1" w:lastColumn="0" w:noHBand="0" w:noVBand="1"/>
      </w:tblPr>
      <w:tblGrid>
        <w:gridCol w:w="1701"/>
        <w:gridCol w:w="6379"/>
        <w:gridCol w:w="2835"/>
      </w:tblGrid>
      <w:tr w:rsidR="00D72006" w14:paraId="54753C35" w14:textId="77777777" w:rsidTr="00D72006">
        <w:tc>
          <w:tcPr>
            <w:tcW w:w="1701" w:type="dxa"/>
            <w:shd w:val="clear" w:color="auto" w:fill="B8CCE4" w:themeFill="accent1" w:themeFillTint="66"/>
          </w:tcPr>
          <w:p w14:paraId="2D72EDD3" w14:textId="435D09B1" w:rsidR="00D72006" w:rsidRDefault="00D72006" w:rsidP="00D72006">
            <w:pPr>
              <w:jc w:val="center"/>
              <w:rPr>
                <w:rFonts w:ascii="Arial" w:eastAsia="Times New Roman" w:hAnsi="Arial" w:cs="Arial"/>
                <w:b/>
                <w:bCs/>
                <w:sz w:val="24"/>
                <w:szCs w:val="24"/>
              </w:rPr>
            </w:pPr>
            <w:r>
              <w:rPr>
                <w:rFonts w:ascii="Arial" w:eastAsia="Times New Roman" w:hAnsi="Arial" w:cs="Arial"/>
                <w:b/>
                <w:bCs/>
                <w:sz w:val="24"/>
                <w:szCs w:val="24"/>
              </w:rPr>
              <w:t>Decision No</w:t>
            </w:r>
          </w:p>
        </w:tc>
        <w:tc>
          <w:tcPr>
            <w:tcW w:w="6379" w:type="dxa"/>
            <w:shd w:val="clear" w:color="auto" w:fill="B8CCE4" w:themeFill="accent1" w:themeFillTint="66"/>
          </w:tcPr>
          <w:p w14:paraId="2D1A8B0D" w14:textId="017D79F4" w:rsidR="00D72006" w:rsidRDefault="00D72006" w:rsidP="00D72006">
            <w:pPr>
              <w:jc w:val="center"/>
              <w:rPr>
                <w:rFonts w:ascii="Arial" w:eastAsia="Times New Roman" w:hAnsi="Arial" w:cs="Arial"/>
                <w:b/>
                <w:bCs/>
                <w:sz w:val="24"/>
                <w:szCs w:val="24"/>
              </w:rPr>
            </w:pPr>
            <w:r>
              <w:rPr>
                <w:rFonts w:ascii="Arial" w:eastAsia="Times New Roman" w:hAnsi="Arial" w:cs="Arial"/>
                <w:b/>
                <w:bCs/>
                <w:sz w:val="24"/>
                <w:szCs w:val="24"/>
              </w:rPr>
              <w:t>Summary</w:t>
            </w:r>
          </w:p>
        </w:tc>
        <w:tc>
          <w:tcPr>
            <w:tcW w:w="2835" w:type="dxa"/>
            <w:shd w:val="clear" w:color="auto" w:fill="B8CCE4" w:themeFill="accent1" w:themeFillTint="66"/>
          </w:tcPr>
          <w:p w14:paraId="6E552B91" w14:textId="5CACA4DD" w:rsidR="00D72006" w:rsidRDefault="00D72006" w:rsidP="00D72006">
            <w:pPr>
              <w:jc w:val="center"/>
              <w:rPr>
                <w:rFonts w:ascii="Arial" w:eastAsia="Times New Roman" w:hAnsi="Arial" w:cs="Arial"/>
                <w:b/>
                <w:bCs/>
                <w:sz w:val="24"/>
                <w:szCs w:val="24"/>
              </w:rPr>
            </w:pPr>
            <w:r>
              <w:rPr>
                <w:rFonts w:ascii="Arial" w:eastAsia="Times New Roman" w:hAnsi="Arial" w:cs="Arial"/>
                <w:b/>
                <w:bCs/>
                <w:sz w:val="24"/>
                <w:szCs w:val="24"/>
              </w:rPr>
              <w:t>To be progressed by</w:t>
            </w:r>
          </w:p>
        </w:tc>
      </w:tr>
      <w:tr w:rsidR="00D72006" w14:paraId="526B6078" w14:textId="77777777" w:rsidTr="00D72006">
        <w:tc>
          <w:tcPr>
            <w:tcW w:w="1701" w:type="dxa"/>
          </w:tcPr>
          <w:p w14:paraId="309391B3" w14:textId="7F590F74" w:rsidR="00D72006" w:rsidRPr="00D72006" w:rsidRDefault="00D72006" w:rsidP="00D72006">
            <w:pPr>
              <w:jc w:val="center"/>
              <w:rPr>
                <w:rFonts w:ascii="Arial" w:eastAsia="Times New Roman" w:hAnsi="Arial" w:cs="Arial"/>
                <w:sz w:val="24"/>
                <w:szCs w:val="24"/>
              </w:rPr>
            </w:pPr>
            <w:r w:rsidRPr="00D72006">
              <w:rPr>
                <w:rFonts w:ascii="Arial" w:eastAsia="Times New Roman" w:hAnsi="Arial" w:cs="Arial"/>
                <w:sz w:val="24"/>
                <w:szCs w:val="24"/>
              </w:rPr>
              <w:t>PAB 005</w:t>
            </w:r>
          </w:p>
        </w:tc>
        <w:tc>
          <w:tcPr>
            <w:tcW w:w="6379" w:type="dxa"/>
          </w:tcPr>
          <w:p w14:paraId="28494EB4" w14:textId="68762193" w:rsidR="00D72006" w:rsidRPr="00D72006" w:rsidRDefault="00D72006" w:rsidP="00D72006">
            <w:pPr>
              <w:jc w:val="center"/>
              <w:rPr>
                <w:rFonts w:ascii="Arial" w:eastAsia="Times New Roman" w:hAnsi="Arial" w:cs="Arial"/>
                <w:sz w:val="24"/>
                <w:szCs w:val="24"/>
              </w:rPr>
            </w:pPr>
            <w:r w:rsidRPr="00D72006">
              <w:rPr>
                <w:rFonts w:ascii="Arial" w:eastAsia="Times New Roman" w:hAnsi="Arial" w:cs="Arial"/>
                <w:sz w:val="24"/>
                <w:szCs w:val="24"/>
              </w:rPr>
              <w:t xml:space="preserve">The PCC agreed to donate £500 to Wales Air Ambulance </w:t>
            </w:r>
          </w:p>
        </w:tc>
        <w:tc>
          <w:tcPr>
            <w:tcW w:w="2835" w:type="dxa"/>
          </w:tcPr>
          <w:p w14:paraId="1F5D1E98" w14:textId="02634437" w:rsidR="00D72006" w:rsidRPr="00D72006" w:rsidRDefault="00D72006" w:rsidP="00D72006">
            <w:pPr>
              <w:jc w:val="center"/>
              <w:rPr>
                <w:rFonts w:ascii="Arial" w:eastAsia="Times New Roman" w:hAnsi="Arial" w:cs="Arial"/>
                <w:sz w:val="24"/>
                <w:szCs w:val="24"/>
              </w:rPr>
            </w:pPr>
            <w:r w:rsidRPr="00D72006">
              <w:rPr>
                <w:rFonts w:ascii="Arial" w:eastAsia="Times New Roman" w:hAnsi="Arial" w:cs="Arial"/>
                <w:sz w:val="24"/>
                <w:szCs w:val="24"/>
              </w:rPr>
              <w:t>OPCC</w:t>
            </w:r>
          </w:p>
        </w:tc>
      </w:tr>
    </w:tbl>
    <w:p w14:paraId="05A928AF" w14:textId="77777777" w:rsidR="00D72006" w:rsidRPr="00BB7DCB" w:rsidRDefault="00D72006" w:rsidP="00E55DF7">
      <w:pPr>
        <w:spacing w:after="0" w:line="240" w:lineRule="auto"/>
        <w:rPr>
          <w:rFonts w:ascii="Arial" w:eastAsia="Times New Roman" w:hAnsi="Arial" w:cs="Arial"/>
          <w:b/>
          <w:bCs/>
          <w:sz w:val="24"/>
          <w:szCs w:val="24"/>
        </w:rPr>
      </w:pPr>
    </w:p>
    <w:p w14:paraId="7C24BF50" w14:textId="0C4F737B" w:rsidR="00A65725" w:rsidRPr="00BB7DCB" w:rsidRDefault="00A65725" w:rsidP="008C2152">
      <w:pPr>
        <w:pStyle w:val="ListParagraph"/>
        <w:numPr>
          <w:ilvl w:val="0"/>
          <w:numId w:val="2"/>
        </w:numPr>
        <w:tabs>
          <w:tab w:val="left" w:pos="709"/>
        </w:tabs>
        <w:spacing w:after="0" w:line="240" w:lineRule="auto"/>
        <w:ind w:left="426" w:hanging="142"/>
        <w:rPr>
          <w:rFonts w:ascii="Arial" w:hAnsi="Arial" w:cs="Arial"/>
          <w:b/>
          <w:bCs/>
          <w:sz w:val="24"/>
          <w:szCs w:val="24"/>
        </w:rPr>
      </w:pPr>
      <w:r w:rsidRPr="00BB7DCB">
        <w:rPr>
          <w:rFonts w:ascii="Arial" w:hAnsi="Arial" w:cs="Arial"/>
          <w:b/>
          <w:bCs/>
          <w:sz w:val="24"/>
          <w:szCs w:val="24"/>
        </w:rPr>
        <w:t xml:space="preserve">Apologies and Introductions </w:t>
      </w:r>
    </w:p>
    <w:p w14:paraId="40DC03FC" w14:textId="77777777" w:rsidR="00467F75" w:rsidRDefault="00467F75" w:rsidP="00FA347F">
      <w:pPr>
        <w:tabs>
          <w:tab w:val="left" w:pos="709"/>
        </w:tabs>
        <w:spacing w:after="0" w:line="240" w:lineRule="auto"/>
        <w:rPr>
          <w:rFonts w:ascii="Arial" w:hAnsi="Arial" w:cs="Arial"/>
          <w:sz w:val="24"/>
          <w:szCs w:val="24"/>
        </w:rPr>
      </w:pPr>
    </w:p>
    <w:p w14:paraId="04308121" w14:textId="5D279C8A" w:rsidR="00FA347F" w:rsidRDefault="00FA347F" w:rsidP="00FA347F">
      <w:pPr>
        <w:tabs>
          <w:tab w:val="left" w:pos="709"/>
        </w:tabs>
        <w:spacing w:after="0" w:line="240" w:lineRule="auto"/>
        <w:rPr>
          <w:rFonts w:ascii="Arial" w:hAnsi="Arial" w:cs="Arial"/>
          <w:sz w:val="24"/>
          <w:szCs w:val="24"/>
        </w:rPr>
      </w:pPr>
      <w:r>
        <w:rPr>
          <w:rFonts w:ascii="Arial" w:hAnsi="Arial" w:cs="Arial"/>
          <w:sz w:val="24"/>
          <w:szCs w:val="24"/>
        </w:rPr>
        <w:t xml:space="preserve">The PCC welcomed </w:t>
      </w:r>
      <w:r w:rsidR="0057100E">
        <w:rPr>
          <w:rFonts w:ascii="Arial" w:hAnsi="Arial" w:cs="Arial"/>
          <w:sz w:val="24"/>
          <w:szCs w:val="24"/>
        </w:rPr>
        <w:t xml:space="preserve">attendees </w:t>
      </w:r>
      <w:r w:rsidR="00171A02">
        <w:rPr>
          <w:rFonts w:ascii="Arial" w:hAnsi="Arial" w:cs="Arial"/>
          <w:sz w:val="24"/>
          <w:szCs w:val="24"/>
        </w:rPr>
        <w:t xml:space="preserve">to the </w:t>
      </w:r>
      <w:r>
        <w:rPr>
          <w:rFonts w:ascii="Arial" w:hAnsi="Arial" w:cs="Arial"/>
          <w:sz w:val="24"/>
          <w:szCs w:val="24"/>
        </w:rPr>
        <w:t xml:space="preserve">meeting </w:t>
      </w:r>
      <w:r w:rsidR="00171A02">
        <w:rPr>
          <w:rFonts w:ascii="Arial" w:hAnsi="Arial" w:cs="Arial"/>
          <w:sz w:val="24"/>
          <w:szCs w:val="24"/>
        </w:rPr>
        <w:t xml:space="preserve">of </w:t>
      </w:r>
      <w:r>
        <w:rPr>
          <w:rFonts w:ascii="Arial" w:hAnsi="Arial" w:cs="Arial"/>
          <w:sz w:val="24"/>
          <w:szCs w:val="24"/>
        </w:rPr>
        <w:t xml:space="preserve">the Police Accountability Board. </w:t>
      </w:r>
      <w:r w:rsidR="00E72DA9">
        <w:rPr>
          <w:rFonts w:ascii="Arial" w:hAnsi="Arial" w:cs="Arial"/>
          <w:sz w:val="24"/>
          <w:szCs w:val="24"/>
        </w:rPr>
        <w:t>Apologies were received by the CFO.</w:t>
      </w:r>
      <w:r>
        <w:rPr>
          <w:rFonts w:ascii="Arial" w:hAnsi="Arial" w:cs="Arial"/>
          <w:sz w:val="24"/>
          <w:szCs w:val="24"/>
        </w:rPr>
        <w:t xml:space="preserve"> </w:t>
      </w:r>
    </w:p>
    <w:p w14:paraId="145796C1" w14:textId="77777777" w:rsidR="001C2B90" w:rsidRDefault="001C2B90" w:rsidP="00FA347F">
      <w:pPr>
        <w:tabs>
          <w:tab w:val="left" w:pos="709"/>
        </w:tabs>
        <w:spacing w:after="0" w:line="240" w:lineRule="auto"/>
        <w:rPr>
          <w:rFonts w:ascii="Arial" w:hAnsi="Arial" w:cs="Arial"/>
          <w:sz w:val="24"/>
          <w:szCs w:val="24"/>
        </w:rPr>
      </w:pPr>
    </w:p>
    <w:p w14:paraId="33143EE4" w14:textId="57862FD9" w:rsidR="001C2B90" w:rsidRDefault="001C2B90" w:rsidP="001C2B90">
      <w:pPr>
        <w:pStyle w:val="ListParagraph"/>
        <w:numPr>
          <w:ilvl w:val="0"/>
          <w:numId w:val="2"/>
        </w:numPr>
        <w:tabs>
          <w:tab w:val="left" w:pos="709"/>
        </w:tabs>
        <w:spacing w:after="0" w:line="240" w:lineRule="auto"/>
        <w:rPr>
          <w:rFonts w:ascii="Arial" w:hAnsi="Arial" w:cs="Arial"/>
          <w:b/>
          <w:bCs/>
          <w:sz w:val="24"/>
          <w:szCs w:val="24"/>
        </w:rPr>
      </w:pPr>
      <w:r>
        <w:rPr>
          <w:rFonts w:ascii="Arial" w:hAnsi="Arial" w:cs="Arial"/>
          <w:b/>
          <w:bCs/>
          <w:sz w:val="24"/>
          <w:szCs w:val="24"/>
        </w:rPr>
        <w:t>Input from Welsh Air Ambulance</w:t>
      </w:r>
    </w:p>
    <w:p w14:paraId="11391E6F" w14:textId="77777777" w:rsidR="001C2B90" w:rsidRDefault="001C2B90" w:rsidP="001C2B90">
      <w:pPr>
        <w:tabs>
          <w:tab w:val="left" w:pos="709"/>
        </w:tabs>
        <w:spacing w:after="0" w:line="240" w:lineRule="auto"/>
        <w:rPr>
          <w:rFonts w:ascii="Arial" w:hAnsi="Arial" w:cs="Arial"/>
          <w:b/>
          <w:bCs/>
          <w:sz w:val="24"/>
          <w:szCs w:val="24"/>
        </w:rPr>
      </w:pPr>
    </w:p>
    <w:p w14:paraId="0B766977" w14:textId="114918DA" w:rsidR="003621B9" w:rsidRDefault="001C2B90" w:rsidP="00FA347F">
      <w:pPr>
        <w:tabs>
          <w:tab w:val="left" w:pos="709"/>
        </w:tabs>
        <w:spacing w:after="0" w:line="240" w:lineRule="auto"/>
        <w:rPr>
          <w:rFonts w:ascii="Arial" w:hAnsi="Arial" w:cs="Arial"/>
          <w:sz w:val="24"/>
          <w:szCs w:val="24"/>
        </w:rPr>
      </w:pPr>
      <w:r>
        <w:rPr>
          <w:rFonts w:ascii="Arial" w:hAnsi="Arial" w:cs="Arial"/>
          <w:sz w:val="24"/>
          <w:szCs w:val="24"/>
        </w:rPr>
        <w:t xml:space="preserve">A representative of the </w:t>
      </w:r>
      <w:r w:rsidR="00B62875">
        <w:rPr>
          <w:rFonts w:ascii="Arial" w:hAnsi="Arial" w:cs="Arial"/>
          <w:sz w:val="24"/>
          <w:szCs w:val="24"/>
        </w:rPr>
        <w:t xml:space="preserve">Welsh Air Ambulance provided </w:t>
      </w:r>
      <w:r w:rsidR="00E72DA9">
        <w:rPr>
          <w:rFonts w:ascii="Arial" w:hAnsi="Arial" w:cs="Arial"/>
          <w:sz w:val="24"/>
          <w:szCs w:val="24"/>
        </w:rPr>
        <w:t>an overview</w:t>
      </w:r>
      <w:r w:rsidR="003A4621">
        <w:rPr>
          <w:rFonts w:ascii="Arial" w:hAnsi="Arial" w:cs="Arial"/>
          <w:sz w:val="24"/>
          <w:szCs w:val="24"/>
        </w:rPr>
        <w:t xml:space="preserve"> on </w:t>
      </w:r>
      <w:r w:rsidR="00E72DA9">
        <w:rPr>
          <w:rFonts w:ascii="Arial" w:hAnsi="Arial" w:cs="Arial"/>
          <w:sz w:val="24"/>
          <w:szCs w:val="24"/>
        </w:rPr>
        <w:t xml:space="preserve">their service provision and </w:t>
      </w:r>
      <w:r w:rsidR="003A4621">
        <w:rPr>
          <w:rFonts w:ascii="Arial" w:hAnsi="Arial" w:cs="Arial"/>
          <w:sz w:val="24"/>
          <w:szCs w:val="24"/>
        </w:rPr>
        <w:t>how</w:t>
      </w:r>
      <w:r w:rsidR="00E72DA9">
        <w:rPr>
          <w:rFonts w:ascii="Arial" w:hAnsi="Arial" w:cs="Arial"/>
          <w:sz w:val="24"/>
          <w:szCs w:val="24"/>
        </w:rPr>
        <w:t xml:space="preserve"> </w:t>
      </w:r>
      <w:r w:rsidR="007D266C">
        <w:rPr>
          <w:rFonts w:ascii="Arial" w:hAnsi="Arial" w:cs="Arial"/>
          <w:sz w:val="24"/>
          <w:szCs w:val="24"/>
        </w:rPr>
        <w:t>they are fully funded by donations as a registered charity.</w:t>
      </w:r>
    </w:p>
    <w:p w14:paraId="2740BEAE" w14:textId="77777777" w:rsidR="00D07696" w:rsidRDefault="00D07696" w:rsidP="00FA347F">
      <w:pPr>
        <w:tabs>
          <w:tab w:val="left" w:pos="709"/>
        </w:tabs>
        <w:spacing w:after="0" w:line="240" w:lineRule="auto"/>
        <w:rPr>
          <w:rFonts w:ascii="Arial" w:hAnsi="Arial" w:cs="Arial"/>
          <w:sz w:val="24"/>
          <w:szCs w:val="24"/>
        </w:rPr>
      </w:pPr>
    </w:p>
    <w:p w14:paraId="1AEFDFC6" w14:textId="0DEAE5B4" w:rsidR="00D07696" w:rsidRDefault="00D07696" w:rsidP="00FA347F">
      <w:pPr>
        <w:tabs>
          <w:tab w:val="left" w:pos="709"/>
        </w:tabs>
        <w:spacing w:after="0" w:line="240" w:lineRule="auto"/>
        <w:rPr>
          <w:rFonts w:ascii="Arial" w:hAnsi="Arial" w:cs="Arial"/>
          <w:sz w:val="24"/>
          <w:szCs w:val="24"/>
        </w:rPr>
      </w:pPr>
      <w:r>
        <w:rPr>
          <w:rFonts w:ascii="Arial" w:hAnsi="Arial" w:cs="Arial"/>
          <w:sz w:val="24"/>
          <w:szCs w:val="24"/>
        </w:rPr>
        <w:t>The PCC thank the representative for their information and for the use of the facilities</w:t>
      </w:r>
      <w:r w:rsidR="00154A28">
        <w:rPr>
          <w:rFonts w:ascii="Arial" w:hAnsi="Arial" w:cs="Arial"/>
          <w:sz w:val="24"/>
          <w:szCs w:val="24"/>
        </w:rPr>
        <w:t xml:space="preserve"> for the meeting and during the build of the Carmarthenshire Custody facility</w:t>
      </w:r>
      <w:r>
        <w:rPr>
          <w:rFonts w:ascii="Arial" w:hAnsi="Arial" w:cs="Arial"/>
          <w:sz w:val="24"/>
          <w:szCs w:val="24"/>
        </w:rPr>
        <w:t xml:space="preserve">. In </w:t>
      </w:r>
      <w:r w:rsidR="00154A28">
        <w:rPr>
          <w:rFonts w:ascii="Arial" w:hAnsi="Arial" w:cs="Arial"/>
          <w:sz w:val="24"/>
          <w:szCs w:val="24"/>
        </w:rPr>
        <w:t>recognition of this support</w:t>
      </w:r>
      <w:r w:rsidR="00A61878">
        <w:rPr>
          <w:rFonts w:ascii="Arial" w:hAnsi="Arial" w:cs="Arial"/>
          <w:sz w:val="24"/>
          <w:szCs w:val="24"/>
        </w:rPr>
        <w:t xml:space="preserve"> the PCC </w:t>
      </w:r>
      <w:r w:rsidR="00154A28">
        <w:rPr>
          <w:rFonts w:ascii="Arial" w:hAnsi="Arial" w:cs="Arial"/>
          <w:sz w:val="24"/>
          <w:szCs w:val="24"/>
        </w:rPr>
        <w:t>advised</w:t>
      </w:r>
      <w:r w:rsidR="007471B1">
        <w:rPr>
          <w:rFonts w:ascii="Arial" w:hAnsi="Arial" w:cs="Arial"/>
          <w:sz w:val="24"/>
          <w:szCs w:val="24"/>
        </w:rPr>
        <w:t xml:space="preserve"> that he would </w:t>
      </w:r>
      <w:r w:rsidR="00154A28">
        <w:rPr>
          <w:rFonts w:ascii="Arial" w:hAnsi="Arial" w:cs="Arial"/>
          <w:sz w:val="24"/>
          <w:szCs w:val="24"/>
        </w:rPr>
        <w:t>be making a charitable donation of</w:t>
      </w:r>
      <w:r w:rsidR="007471B1">
        <w:rPr>
          <w:rFonts w:ascii="Arial" w:hAnsi="Arial" w:cs="Arial"/>
          <w:sz w:val="24"/>
          <w:szCs w:val="24"/>
        </w:rPr>
        <w:t xml:space="preserve"> £500</w:t>
      </w:r>
      <w:r w:rsidR="00154A28">
        <w:rPr>
          <w:rFonts w:ascii="Arial" w:hAnsi="Arial" w:cs="Arial"/>
          <w:sz w:val="24"/>
          <w:szCs w:val="24"/>
        </w:rPr>
        <w:t>.</w:t>
      </w:r>
      <w:r w:rsidR="007471B1">
        <w:rPr>
          <w:rFonts w:ascii="Arial" w:hAnsi="Arial" w:cs="Arial"/>
          <w:sz w:val="24"/>
          <w:szCs w:val="24"/>
        </w:rPr>
        <w:t xml:space="preserve"> </w:t>
      </w:r>
    </w:p>
    <w:p w14:paraId="420149FD" w14:textId="46804228" w:rsidR="00D72006" w:rsidRDefault="00D72006" w:rsidP="00FA347F">
      <w:pPr>
        <w:tabs>
          <w:tab w:val="left" w:pos="709"/>
        </w:tabs>
        <w:spacing w:after="0" w:line="240" w:lineRule="auto"/>
        <w:rPr>
          <w:rFonts w:ascii="Arial" w:hAnsi="Arial" w:cs="Arial"/>
          <w:sz w:val="24"/>
          <w:szCs w:val="24"/>
        </w:rPr>
      </w:pPr>
    </w:p>
    <w:p w14:paraId="4176CACE" w14:textId="7D0BD0CC" w:rsidR="00D72006" w:rsidRPr="00D72006" w:rsidRDefault="00D72006" w:rsidP="00FA347F">
      <w:pPr>
        <w:tabs>
          <w:tab w:val="left" w:pos="709"/>
        </w:tabs>
        <w:spacing w:after="0" w:line="240" w:lineRule="auto"/>
        <w:rPr>
          <w:rFonts w:ascii="Arial" w:hAnsi="Arial" w:cs="Arial"/>
          <w:b/>
          <w:bCs/>
          <w:sz w:val="24"/>
          <w:szCs w:val="24"/>
        </w:rPr>
      </w:pPr>
      <w:r w:rsidRPr="00D72006">
        <w:rPr>
          <w:rFonts w:ascii="Arial" w:hAnsi="Arial" w:cs="Arial"/>
          <w:b/>
          <w:bCs/>
          <w:sz w:val="24"/>
          <w:szCs w:val="24"/>
        </w:rPr>
        <w:t xml:space="preserve">Decision: PCC to donate £500 to the Welsh Air Ambulance </w:t>
      </w:r>
    </w:p>
    <w:p w14:paraId="198E52A3" w14:textId="77777777" w:rsidR="007471B1" w:rsidRDefault="007471B1" w:rsidP="00FA347F">
      <w:pPr>
        <w:tabs>
          <w:tab w:val="left" w:pos="709"/>
        </w:tabs>
        <w:spacing w:after="0" w:line="240" w:lineRule="auto"/>
        <w:rPr>
          <w:rFonts w:ascii="Arial" w:hAnsi="Arial" w:cs="Arial"/>
          <w:sz w:val="24"/>
          <w:szCs w:val="24"/>
        </w:rPr>
      </w:pPr>
    </w:p>
    <w:p w14:paraId="6CEF55AB" w14:textId="6CD13CFB" w:rsidR="003621B9" w:rsidRDefault="00444FA5" w:rsidP="003621B9">
      <w:pPr>
        <w:pStyle w:val="ListParagraph"/>
        <w:numPr>
          <w:ilvl w:val="0"/>
          <w:numId w:val="2"/>
        </w:numPr>
        <w:tabs>
          <w:tab w:val="left" w:pos="709"/>
        </w:tabs>
        <w:spacing w:after="0" w:line="240" w:lineRule="auto"/>
        <w:rPr>
          <w:rFonts w:ascii="Arial" w:hAnsi="Arial" w:cs="Arial"/>
          <w:b/>
          <w:bCs/>
          <w:sz w:val="24"/>
          <w:szCs w:val="24"/>
        </w:rPr>
      </w:pPr>
      <w:r>
        <w:rPr>
          <w:rFonts w:ascii="Arial" w:hAnsi="Arial" w:cs="Arial"/>
          <w:b/>
          <w:bCs/>
          <w:sz w:val="24"/>
          <w:szCs w:val="24"/>
        </w:rPr>
        <w:t>Community Questions</w:t>
      </w:r>
    </w:p>
    <w:p w14:paraId="3465F3AE" w14:textId="77777777" w:rsidR="00BB7DCB" w:rsidRPr="00BB7DCB" w:rsidRDefault="00BB7DCB" w:rsidP="00BB7DCB">
      <w:pPr>
        <w:pStyle w:val="ListParagraph"/>
        <w:tabs>
          <w:tab w:val="left" w:pos="709"/>
        </w:tabs>
        <w:spacing w:after="0" w:line="240" w:lineRule="auto"/>
        <w:ind w:left="644"/>
        <w:rPr>
          <w:rFonts w:ascii="Arial" w:hAnsi="Arial" w:cs="Arial"/>
          <w:b/>
          <w:bCs/>
          <w:sz w:val="24"/>
          <w:szCs w:val="24"/>
        </w:rPr>
      </w:pPr>
    </w:p>
    <w:p w14:paraId="7ED2F202" w14:textId="1178C0FD" w:rsidR="00C46193" w:rsidRPr="003621B9" w:rsidRDefault="00FA347F" w:rsidP="003621B9">
      <w:pPr>
        <w:tabs>
          <w:tab w:val="left" w:pos="709"/>
        </w:tabs>
        <w:spacing w:after="0" w:line="240" w:lineRule="auto"/>
        <w:rPr>
          <w:rFonts w:ascii="Arial" w:hAnsi="Arial" w:cs="Arial"/>
          <w:sz w:val="24"/>
          <w:szCs w:val="24"/>
        </w:rPr>
      </w:pPr>
      <w:r w:rsidRPr="003621B9">
        <w:rPr>
          <w:rFonts w:ascii="Arial" w:hAnsi="Arial" w:cs="Arial"/>
          <w:sz w:val="24"/>
          <w:szCs w:val="24"/>
        </w:rPr>
        <w:t xml:space="preserve">The PCC </w:t>
      </w:r>
      <w:r w:rsidR="00C45C65">
        <w:rPr>
          <w:rFonts w:ascii="Arial" w:hAnsi="Arial" w:cs="Arial"/>
          <w:sz w:val="24"/>
          <w:szCs w:val="24"/>
        </w:rPr>
        <w:t xml:space="preserve">thanked individuals for submitting questions in advance of the meeting and also welcomed any further questions. </w:t>
      </w:r>
    </w:p>
    <w:p w14:paraId="716B983B" w14:textId="77777777" w:rsidR="00C46193" w:rsidRPr="005A230E" w:rsidRDefault="00C46193" w:rsidP="00FA347F">
      <w:pPr>
        <w:tabs>
          <w:tab w:val="left" w:pos="709"/>
        </w:tabs>
        <w:spacing w:after="0" w:line="240" w:lineRule="auto"/>
        <w:rPr>
          <w:rFonts w:ascii="Arial" w:hAnsi="Arial" w:cs="Arial"/>
          <w:i/>
          <w:iCs/>
          <w:sz w:val="24"/>
          <w:szCs w:val="24"/>
        </w:rPr>
      </w:pPr>
    </w:p>
    <w:p w14:paraId="4FA894EB" w14:textId="5E266653" w:rsidR="005A230E" w:rsidRPr="005A230E" w:rsidRDefault="00FA347F" w:rsidP="00FA347F">
      <w:pPr>
        <w:tabs>
          <w:tab w:val="left" w:pos="709"/>
        </w:tabs>
        <w:spacing w:after="0" w:line="240" w:lineRule="auto"/>
        <w:rPr>
          <w:rFonts w:ascii="Arial" w:hAnsi="Arial" w:cs="Arial"/>
          <w:i/>
          <w:iCs/>
          <w:sz w:val="24"/>
          <w:szCs w:val="24"/>
        </w:rPr>
      </w:pPr>
      <w:r w:rsidRPr="005A230E">
        <w:rPr>
          <w:rFonts w:ascii="Arial" w:hAnsi="Arial" w:cs="Arial"/>
          <w:i/>
          <w:iCs/>
          <w:sz w:val="24"/>
          <w:szCs w:val="24"/>
        </w:rPr>
        <w:t xml:space="preserve">Q. </w:t>
      </w:r>
      <w:r w:rsidR="00CF561A">
        <w:rPr>
          <w:rFonts w:ascii="Arial" w:hAnsi="Arial" w:cs="Arial"/>
          <w:i/>
          <w:iCs/>
          <w:sz w:val="24"/>
          <w:szCs w:val="24"/>
        </w:rPr>
        <w:t>I’d be keen to learn more about the types and severity of environmental crime occurring In Carmarthenshire, and what measures are being taken to tackle such by Dyfed-Powys Police?</w:t>
      </w:r>
    </w:p>
    <w:p w14:paraId="0C4C00DE" w14:textId="77777777" w:rsidR="005A230E" w:rsidRDefault="005A230E" w:rsidP="00FA347F">
      <w:pPr>
        <w:tabs>
          <w:tab w:val="left" w:pos="709"/>
        </w:tabs>
        <w:spacing w:after="0" w:line="240" w:lineRule="auto"/>
        <w:rPr>
          <w:rFonts w:ascii="Arial" w:hAnsi="Arial" w:cs="Arial"/>
          <w:sz w:val="24"/>
          <w:szCs w:val="24"/>
        </w:rPr>
      </w:pPr>
    </w:p>
    <w:p w14:paraId="24B6F9D6" w14:textId="50939FFC" w:rsidR="00FA347F" w:rsidRDefault="00FA347F" w:rsidP="00FA347F">
      <w:pPr>
        <w:tabs>
          <w:tab w:val="left" w:pos="709"/>
        </w:tabs>
        <w:spacing w:after="0" w:line="240" w:lineRule="auto"/>
        <w:rPr>
          <w:rFonts w:ascii="Arial" w:hAnsi="Arial" w:cs="Arial"/>
          <w:sz w:val="24"/>
          <w:szCs w:val="24"/>
        </w:rPr>
      </w:pPr>
      <w:r>
        <w:rPr>
          <w:rFonts w:ascii="Arial" w:hAnsi="Arial" w:cs="Arial"/>
          <w:sz w:val="24"/>
          <w:szCs w:val="24"/>
        </w:rPr>
        <w:lastRenderedPageBreak/>
        <w:t xml:space="preserve">A. </w:t>
      </w:r>
      <w:r w:rsidR="005A230E">
        <w:rPr>
          <w:rFonts w:ascii="Arial" w:hAnsi="Arial" w:cs="Arial"/>
          <w:sz w:val="24"/>
          <w:szCs w:val="24"/>
        </w:rPr>
        <w:t xml:space="preserve">The CC </w:t>
      </w:r>
      <w:r w:rsidR="00C45C65">
        <w:rPr>
          <w:rFonts w:ascii="Arial" w:hAnsi="Arial" w:cs="Arial"/>
          <w:sz w:val="24"/>
          <w:szCs w:val="24"/>
        </w:rPr>
        <w:t>advised that</w:t>
      </w:r>
      <w:r w:rsidR="005620D5">
        <w:rPr>
          <w:rFonts w:ascii="Arial" w:hAnsi="Arial" w:cs="Arial"/>
          <w:sz w:val="24"/>
          <w:szCs w:val="24"/>
        </w:rPr>
        <w:t xml:space="preserve"> </w:t>
      </w:r>
      <w:r w:rsidR="00C45C65">
        <w:rPr>
          <w:rFonts w:ascii="Arial" w:hAnsi="Arial" w:cs="Arial"/>
          <w:sz w:val="24"/>
          <w:szCs w:val="24"/>
        </w:rPr>
        <w:t>t</w:t>
      </w:r>
      <w:r w:rsidR="005620D5">
        <w:rPr>
          <w:rFonts w:ascii="Arial" w:hAnsi="Arial" w:cs="Arial"/>
          <w:sz w:val="24"/>
          <w:szCs w:val="24"/>
        </w:rPr>
        <w:t xml:space="preserve">here are five types of </w:t>
      </w:r>
      <w:r w:rsidR="00C45C65">
        <w:rPr>
          <w:rFonts w:ascii="Arial" w:hAnsi="Arial" w:cs="Arial"/>
          <w:sz w:val="24"/>
          <w:szCs w:val="24"/>
        </w:rPr>
        <w:t xml:space="preserve">environmental </w:t>
      </w:r>
      <w:r w:rsidR="005620D5">
        <w:rPr>
          <w:rFonts w:ascii="Arial" w:hAnsi="Arial" w:cs="Arial"/>
          <w:sz w:val="24"/>
          <w:szCs w:val="24"/>
        </w:rPr>
        <w:t>crime</w:t>
      </w:r>
      <w:r w:rsidR="00ED754C">
        <w:rPr>
          <w:rFonts w:ascii="Arial" w:hAnsi="Arial" w:cs="Arial"/>
          <w:sz w:val="24"/>
          <w:szCs w:val="24"/>
        </w:rPr>
        <w:t>, namely</w:t>
      </w:r>
      <w:r w:rsidR="00394A61">
        <w:rPr>
          <w:rFonts w:ascii="Arial" w:hAnsi="Arial" w:cs="Arial"/>
          <w:sz w:val="24"/>
          <w:szCs w:val="24"/>
        </w:rPr>
        <w:t xml:space="preserve"> wildlife, pollution, illegal logging, illegal fishing and illegal mining</w:t>
      </w:r>
      <w:r w:rsidR="00ED754C">
        <w:rPr>
          <w:rFonts w:ascii="Arial" w:hAnsi="Arial" w:cs="Arial"/>
          <w:sz w:val="24"/>
          <w:szCs w:val="24"/>
        </w:rPr>
        <w:t xml:space="preserve">. </w:t>
      </w:r>
      <w:r w:rsidR="00684DA1">
        <w:rPr>
          <w:rFonts w:ascii="Arial" w:hAnsi="Arial" w:cs="Arial"/>
          <w:sz w:val="24"/>
          <w:szCs w:val="24"/>
        </w:rPr>
        <w:t>Natural Resources Wales (NRW)</w:t>
      </w:r>
      <w:r w:rsidR="00ED754C">
        <w:rPr>
          <w:rFonts w:ascii="Arial" w:hAnsi="Arial" w:cs="Arial"/>
          <w:sz w:val="24"/>
          <w:szCs w:val="24"/>
        </w:rPr>
        <w:t xml:space="preserve"> are the prosecuting authority however</w:t>
      </w:r>
      <w:r w:rsidR="00684DA1">
        <w:rPr>
          <w:rFonts w:ascii="Arial" w:hAnsi="Arial" w:cs="Arial"/>
          <w:sz w:val="24"/>
          <w:szCs w:val="24"/>
        </w:rPr>
        <w:t xml:space="preserve"> </w:t>
      </w:r>
      <w:r w:rsidR="00251293">
        <w:rPr>
          <w:rFonts w:ascii="Arial" w:hAnsi="Arial" w:cs="Arial"/>
          <w:sz w:val="24"/>
          <w:szCs w:val="24"/>
        </w:rPr>
        <w:t xml:space="preserve">Dyfed-Powys has established a </w:t>
      </w:r>
      <w:r w:rsidR="00ED754C">
        <w:rPr>
          <w:rFonts w:ascii="Arial" w:hAnsi="Arial" w:cs="Arial"/>
          <w:sz w:val="24"/>
          <w:szCs w:val="24"/>
        </w:rPr>
        <w:t>R</w:t>
      </w:r>
      <w:r w:rsidR="00251293">
        <w:rPr>
          <w:rFonts w:ascii="Arial" w:hAnsi="Arial" w:cs="Arial"/>
          <w:sz w:val="24"/>
          <w:szCs w:val="24"/>
        </w:rPr>
        <w:t xml:space="preserve">ural </w:t>
      </w:r>
      <w:r w:rsidR="00ED754C">
        <w:rPr>
          <w:rFonts w:ascii="Arial" w:hAnsi="Arial" w:cs="Arial"/>
          <w:sz w:val="24"/>
          <w:szCs w:val="24"/>
        </w:rPr>
        <w:t>C</w:t>
      </w:r>
      <w:r w:rsidR="00251293">
        <w:rPr>
          <w:rFonts w:ascii="Arial" w:hAnsi="Arial" w:cs="Arial"/>
          <w:sz w:val="24"/>
          <w:szCs w:val="24"/>
        </w:rPr>
        <w:t xml:space="preserve">rime </w:t>
      </w:r>
      <w:r w:rsidR="00ED754C">
        <w:rPr>
          <w:rFonts w:ascii="Arial" w:hAnsi="Arial" w:cs="Arial"/>
          <w:sz w:val="24"/>
          <w:szCs w:val="24"/>
        </w:rPr>
        <w:t>T</w:t>
      </w:r>
      <w:r w:rsidR="00251293">
        <w:rPr>
          <w:rFonts w:ascii="Arial" w:hAnsi="Arial" w:cs="Arial"/>
          <w:sz w:val="24"/>
          <w:szCs w:val="24"/>
        </w:rPr>
        <w:t xml:space="preserve">eam </w:t>
      </w:r>
      <w:r w:rsidR="00ED754C">
        <w:rPr>
          <w:rFonts w:ascii="Arial" w:hAnsi="Arial" w:cs="Arial"/>
          <w:sz w:val="24"/>
          <w:szCs w:val="24"/>
        </w:rPr>
        <w:t>to support with this, which</w:t>
      </w:r>
      <w:r w:rsidR="001764A0">
        <w:rPr>
          <w:rFonts w:ascii="Arial" w:hAnsi="Arial" w:cs="Arial"/>
          <w:sz w:val="24"/>
          <w:szCs w:val="24"/>
        </w:rPr>
        <w:t xml:space="preserve"> The Police and Crime Commissioner has helped fund.</w:t>
      </w:r>
    </w:p>
    <w:p w14:paraId="29263C68" w14:textId="77777777" w:rsidR="007E41F5" w:rsidRDefault="007E41F5" w:rsidP="00FA347F">
      <w:pPr>
        <w:tabs>
          <w:tab w:val="left" w:pos="709"/>
        </w:tabs>
        <w:spacing w:after="0" w:line="240" w:lineRule="auto"/>
        <w:rPr>
          <w:rFonts w:ascii="Arial" w:hAnsi="Arial" w:cs="Arial"/>
          <w:sz w:val="24"/>
          <w:szCs w:val="24"/>
        </w:rPr>
      </w:pPr>
    </w:p>
    <w:p w14:paraId="1F756B1A" w14:textId="769A8F72" w:rsidR="00FA347F" w:rsidRDefault="00FA347F" w:rsidP="00FA347F">
      <w:pPr>
        <w:tabs>
          <w:tab w:val="left" w:pos="709"/>
        </w:tabs>
        <w:spacing w:after="0" w:line="240" w:lineRule="auto"/>
        <w:rPr>
          <w:rFonts w:ascii="Arial" w:hAnsi="Arial" w:cs="Arial"/>
          <w:sz w:val="24"/>
          <w:szCs w:val="24"/>
        </w:rPr>
      </w:pPr>
    </w:p>
    <w:p w14:paraId="227E01CD" w14:textId="74EC26FC" w:rsidR="00FA347F" w:rsidRDefault="00FA347F" w:rsidP="00FA347F">
      <w:pPr>
        <w:tabs>
          <w:tab w:val="left" w:pos="709"/>
        </w:tabs>
        <w:spacing w:after="0" w:line="240" w:lineRule="auto"/>
        <w:rPr>
          <w:rFonts w:ascii="Arial" w:hAnsi="Arial" w:cs="Arial"/>
          <w:i/>
          <w:iCs/>
          <w:sz w:val="24"/>
          <w:szCs w:val="24"/>
        </w:rPr>
      </w:pPr>
      <w:r w:rsidRPr="009745CC">
        <w:rPr>
          <w:rFonts w:ascii="Arial" w:hAnsi="Arial" w:cs="Arial"/>
          <w:i/>
          <w:iCs/>
          <w:sz w:val="24"/>
          <w:szCs w:val="24"/>
        </w:rPr>
        <w:t>Q.</w:t>
      </w:r>
      <w:r w:rsidR="0038798B">
        <w:rPr>
          <w:rFonts w:ascii="Arial" w:hAnsi="Arial" w:cs="Arial"/>
          <w:i/>
          <w:iCs/>
          <w:sz w:val="24"/>
          <w:szCs w:val="24"/>
        </w:rPr>
        <w:t xml:space="preserve"> Will there still be a town neighbourhood police station kept at the current Old Castle Road Base, Llanelli.</w:t>
      </w:r>
      <w:r w:rsidR="009745CC" w:rsidRPr="009745CC">
        <w:rPr>
          <w:rFonts w:ascii="Arial" w:hAnsi="Arial" w:cs="Arial"/>
          <w:i/>
          <w:iCs/>
          <w:sz w:val="24"/>
          <w:szCs w:val="24"/>
        </w:rPr>
        <w:t xml:space="preserve">? </w:t>
      </w:r>
      <w:r w:rsidR="005941CF">
        <w:rPr>
          <w:rFonts w:ascii="Arial" w:hAnsi="Arial" w:cs="Arial"/>
          <w:i/>
          <w:iCs/>
          <w:sz w:val="24"/>
          <w:szCs w:val="24"/>
        </w:rPr>
        <w:t>– Independent Custody Visitor</w:t>
      </w:r>
    </w:p>
    <w:p w14:paraId="0B3B01C1" w14:textId="77777777" w:rsidR="009745CC" w:rsidRPr="009745CC" w:rsidRDefault="009745CC" w:rsidP="00FA347F">
      <w:pPr>
        <w:tabs>
          <w:tab w:val="left" w:pos="709"/>
        </w:tabs>
        <w:spacing w:after="0" w:line="240" w:lineRule="auto"/>
        <w:rPr>
          <w:rFonts w:ascii="Arial" w:hAnsi="Arial" w:cs="Arial"/>
          <w:i/>
          <w:iCs/>
          <w:sz w:val="24"/>
          <w:szCs w:val="24"/>
        </w:rPr>
      </w:pPr>
    </w:p>
    <w:p w14:paraId="4B02420E" w14:textId="60235155" w:rsidR="00FA347F" w:rsidRDefault="00FA347F" w:rsidP="00FA347F">
      <w:pPr>
        <w:tabs>
          <w:tab w:val="left" w:pos="709"/>
        </w:tabs>
        <w:spacing w:after="0" w:line="240" w:lineRule="auto"/>
        <w:rPr>
          <w:rFonts w:ascii="Arial" w:hAnsi="Arial" w:cs="Arial"/>
          <w:sz w:val="24"/>
          <w:szCs w:val="24"/>
        </w:rPr>
      </w:pPr>
      <w:r>
        <w:rPr>
          <w:rFonts w:ascii="Arial" w:hAnsi="Arial" w:cs="Arial"/>
          <w:sz w:val="24"/>
          <w:szCs w:val="24"/>
        </w:rPr>
        <w:t xml:space="preserve">A. </w:t>
      </w:r>
      <w:r w:rsidR="00DD09F5">
        <w:rPr>
          <w:rFonts w:ascii="Arial" w:hAnsi="Arial" w:cs="Arial"/>
          <w:sz w:val="24"/>
          <w:szCs w:val="24"/>
        </w:rPr>
        <w:t xml:space="preserve">The PCC noted that this question had been raised by an Independent Custody </w:t>
      </w:r>
      <w:r w:rsidR="000C3838">
        <w:rPr>
          <w:rFonts w:ascii="Arial" w:hAnsi="Arial" w:cs="Arial"/>
          <w:sz w:val="24"/>
          <w:szCs w:val="24"/>
        </w:rPr>
        <w:t xml:space="preserve">Visitor (ICV) and wished to record his thanks for the work </w:t>
      </w:r>
      <w:r w:rsidR="005941CF">
        <w:rPr>
          <w:rFonts w:ascii="Arial" w:hAnsi="Arial" w:cs="Arial"/>
          <w:sz w:val="24"/>
          <w:szCs w:val="24"/>
        </w:rPr>
        <w:t xml:space="preserve">of </w:t>
      </w:r>
      <w:r w:rsidR="000C3838">
        <w:rPr>
          <w:rFonts w:ascii="Arial" w:hAnsi="Arial" w:cs="Arial"/>
          <w:sz w:val="24"/>
          <w:szCs w:val="24"/>
        </w:rPr>
        <w:t>the ICVs</w:t>
      </w:r>
      <w:r w:rsidR="005941CF">
        <w:rPr>
          <w:rFonts w:ascii="Arial" w:hAnsi="Arial" w:cs="Arial"/>
          <w:sz w:val="24"/>
          <w:szCs w:val="24"/>
        </w:rPr>
        <w:t xml:space="preserve">, who check on the welfare of detainees across the Force area. </w:t>
      </w:r>
    </w:p>
    <w:p w14:paraId="388A8EB5" w14:textId="77777777" w:rsidR="00707E22" w:rsidRDefault="00707E22" w:rsidP="00FA347F">
      <w:pPr>
        <w:tabs>
          <w:tab w:val="left" w:pos="709"/>
        </w:tabs>
        <w:spacing w:after="0" w:line="240" w:lineRule="auto"/>
        <w:rPr>
          <w:rFonts w:ascii="Arial" w:hAnsi="Arial" w:cs="Arial"/>
          <w:sz w:val="24"/>
          <w:szCs w:val="24"/>
        </w:rPr>
      </w:pPr>
    </w:p>
    <w:p w14:paraId="07F9BA82" w14:textId="45F401EB" w:rsidR="00707E22" w:rsidRDefault="00707E22" w:rsidP="00FA347F">
      <w:pPr>
        <w:tabs>
          <w:tab w:val="left" w:pos="709"/>
        </w:tabs>
        <w:spacing w:after="0" w:line="240" w:lineRule="auto"/>
        <w:rPr>
          <w:rFonts w:ascii="Arial" w:hAnsi="Arial" w:cs="Arial"/>
          <w:sz w:val="24"/>
          <w:szCs w:val="24"/>
        </w:rPr>
      </w:pPr>
      <w:r>
        <w:rPr>
          <w:rFonts w:ascii="Arial" w:hAnsi="Arial" w:cs="Arial"/>
          <w:sz w:val="24"/>
          <w:szCs w:val="24"/>
        </w:rPr>
        <w:t xml:space="preserve">As custodian of the </w:t>
      </w:r>
      <w:r w:rsidR="005941CF">
        <w:rPr>
          <w:rFonts w:ascii="Arial" w:hAnsi="Arial" w:cs="Arial"/>
          <w:sz w:val="24"/>
          <w:szCs w:val="24"/>
        </w:rPr>
        <w:t>e</w:t>
      </w:r>
      <w:r>
        <w:rPr>
          <w:rFonts w:ascii="Arial" w:hAnsi="Arial" w:cs="Arial"/>
          <w:sz w:val="24"/>
          <w:szCs w:val="24"/>
        </w:rPr>
        <w:t>state</w:t>
      </w:r>
      <w:r w:rsidR="005941CF">
        <w:rPr>
          <w:rFonts w:ascii="Arial" w:hAnsi="Arial" w:cs="Arial"/>
          <w:sz w:val="24"/>
          <w:szCs w:val="24"/>
        </w:rPr>
        <w:t>, the PCC highlighted that</w:t>
      </w:r>
      <w:r>
        <w:rPr>
          <w:rFonts w:ascii="Arial" w:hAnsi="Arial" w:cs="Arial"/>
          <w:sz w:val="24"/>
          <w:szCs w:val="24"/>
        </w:rPr>
        <w:t xml:space="preserve"> it is becoming more and more challenging </w:t>
      </w:r>
      <w:r w:rsidR="005B09BD">
        <w:rPr>
          <w:rFonts w:ascii="Arial" w:hAnsi="Arial" w:cs="Arial"/>
          <w:sz w:val="24"/>
          <w:szCs w:val="24"/>
        </w:rPr>
        <w:t>with the age of the buildings becoming dated to ensure that they remain fit for purpose.</w:t>
      </w:r>
      <w:r w:rsidR="005941CF">
        <w:rPr>
          <w:rFonts w:ascii="Arial" w:hAnsi="Arial" w:cs="Arial"/>
          <w:sz w:val="24"/>
          <w:szCs w:val="24"/>
        </w:rPr>
        <w:t xml:space="preserve"> A Neighbourhood Policing presence will be maintained in Llanelli town despite the </w:t>
      </w:r>
      <w:r w:rsidR="005B7B85">
        <w:rPr>
          <w:rFonts w:ascii="Arial" w:hAnsi="Arial" w:cs="Arial"/>
          <w:sz w:val="24"/>
          <w:szCs w:val="24"/>
        </w:rPr>
        <w:t>new facility in Dafen.</w:t>
      </w:r>
      <w:r w:rsidR="00253712">
        <w:rPr>
          <w:rFonts w:ascii="Arial" w:hAnsi="Arial" w:cs="Arial"/>
          <w:sz w:val="24"/>
          <w:szCs w:val="24"/>
        </w:rPr>
        <w:t xml:space="preserve"> </w:t>
      </w:r>
    </w:p>
    <w:p w14:paraId="5A5BB22A" w14:textId="0ACECFED" w:rsidR="00996DED" w:rsidRDefault="00996DED" w:rsidP="00FA347F">
      <w:pPr>
        <w:tabs>
          <w:tab w:val="left" w:pos="709"/>
        </w:tabs>
        <w:spacing w:after="0" w:line="240" w:lineRule="auto"/>
        <w:rPr>
          <w:rFonts w:ascii="Arial" w:hAnsi="Arial" w:cs="Arial"/>
          <w:sz w:val="24"/>
          <w:szCs w:val="24"/>
        </w:rPr>
      </w:pPr>
    </w:p>
    <w:p w14:paraId="3E792AEF" w14:textId="38598954" w:rsidR="00BA355F" w:rsidRPr="00C50BCB" w:rsidRDefault="00996DED" w:rsidP="00FA347F">
      <w:pPr>
        <w:tabs>
          <w:tab w:val="left" w:pos="709"/>
        </w:tabs>
        <w:spacing w:after="0" w:line="240" w:lineRule="auto"/>
        <w:rPr>
          <w:rFonts w:ascii="Arial" w:hAnsi="Arial" w:cs="Arial"/>
          <w:i/>
          <w:iCs/>
          <w:sz w:val="24"/>
          <w:szCs w:val="24"/>
        </w:rPr>
      </w:pPr>
      <w:r w:rsidRPr="00C50BCB">
        <w:rPr>
          <w:rFonts w:ascii="Arial" w:hAnsi="Arial" w:cs="Arial"/>
          <w:i/>
          <w:iCs/>
          <w:sz w:val="24"/>
          <w:szCs w:val="24"/>
        </w:rPr>
        <w:t xml:space="preserve">Q. </w:t>
      </w:r>
      <w:r w:rsidR="00F9474C">
        <w:rPr>
          <w:rFonts w:ascii="Arial" w:hAnsi="Arial" w:cs="Arial"/>
          <w:i/>
          <w:iCs/>
          <w:sz w:val="24"/>
          <w:szCs w:val="24"/>
        </w:rPr>
        <w:t xml:space="preserve">How will Dyfed-Powys police be responding to the proposed </w:t>
      </w:r>
      <w:r w:rsidR="00412509">
        <w:rPr>
          <w:rFonts w:ascii="Arial" w:hAnsi="Arial" w:cs="Arial"/>
          <w:i/>
          <w:iCs/>
          <w:sz w:val="24"/>
          <w:szCs w:val="24"/>
        </w:rPr>
        <w:t>“UK Government Resilience Framework” announced in December 2022 please?</w:t>
      </w:r>
    </w:p>
    <w:p w14:paraId="4564B165" w14:textId="77777777" w:rsidR="00C50BCB" w:rsidRDefault="00C50BCB" w:rsidP="00FA347F">
      <w:pPr>
        <w:tabs>
          <w:tab w:val="left" w:pos="709"/>
        </w:tabs>
        <w:spacing w:after="0" w:line="240" w:lineRule="auto"/>
        <w:rPr>
          <w:rFonts w:ascii="Arial" w:hAnsi="Arial" w:cs="Arial"/>
          <w:sz w:val="24"/>
          <w:szCs w:val="24"/>
        </w:rPr>
      </w:pPr>
    </w:p>
    <w:p w14:paraId="6B21E180" w14:textId="19E6CFFF" w:rsidR="00996DED" w:rsidRDefault="00996DED" w:rsidP="00FA347F">
      <w:pPr>
        <w:tabs>
          <w:tab w:val="left" w:pos="709"/>
        </w:tabs>
        <w:spacing w:after="0" w:line="240" w:lineRule="auto"/>
        <w:rPr>
          <w:rFonts w:ascii="Arial" w:hAnsi="Arial" w:cs="Arial"/>
          <w:sz w:val="24"/>
          <w:szCs w:val="24"/>
        </w:rPr>
      </w:pPr>
      <w:r>
        <w:rPr>
          <w:rFonts w:ascii="Arial" w:hAnsi="Arial" w:cs="Arial"/>
          <w:sz w:val="24"/>
          <w:szCs w:val="24"/>
        </w:rPr>
        <w:t xml:space="preserve">A. </w:t>
      </w:r>
      <w:r w:rsidR="00412509">
        <w:rPr>
          <w:rFonts w:ascii="Arial" w:hAnsi="Arial" w:cs="Arial"/>
          <w:sz w:val="24"/>
          <w:szCs w:val="24"/>
        </w:rPr>
        <w:t xml:space="preserve">The CC responded that </w:t>
      </w:r>
      <w:r w:rsidR="009C0A61">
        <w:rPr>
          <w:rFonts w:ascii="Arial" w:hAnsi="Arial" w:cs="Arial"/>
          <w:sz w:val="24"/>
          <w:szCs w:val="24"/>
        </w:rPr>
        <w:t xml:space="preserve">risks contained within the resilience framework  </w:t>
      </w:r>
      <w:r w:rsidR="009D658D">
        <w:rPr>
          <w:rFonts w:ascii="Arial" w:hAnsi="Arial" w:cs="Arial"/>
          <w:sz w:val="24"/>
          <w:szCs w:val="24"/>
        </w:rPr>
        <w:t xml:space="preserve">were foreseeable </w:t>
      </w:r>
      <w:r w:rsidR="00895D98">
        <w:rPr>
          <w:rFonts w:ascii="Arial" w:hAnsi="Arial" w:cs="Arial"/>
          <w:sz w:val="24"/>
          <w:szCs w:val="24"/>
        </w:rPr>
        <w:t xml:space="preserve"> for example climate change.  The pandemic on the other hand was unforeseeable </w:t>
      </w:r>
      <w:r w:rsidR="0072383D">
        <w:rPr>
          <w:rFonts w:ascii="Arial" w:hAnsi="Arial" w:cs="Arial"/>
          <w:sz w:val="24"/>
          <w:szCs w:val="24"/>
        </w:rPr>
        <w:t xml:space="preserve">but even though plans had been prepared it was not until we were in the middle of it did we realise how difficult things </w:t>
      </w:r>
      <w:r w:rsidR="005B7B85">
        <w:rPr>
          <w:rFonts w:ascii="Arial" w:hAnsi="Arial" w:cs="Arial"/>
          <w:sz w:val="24"/>
          <w:szCs w:val="24"/>
        </w:rPr>
        <w:t>would be in reality</w:t>
      </w:r>
      <w:r w:rsidR="0049381E">
        <w:rPr>
          <w:rFonts w:ascii="Arial" w:hAnsi="Arial" w:cs="Arial"/>
          <w:sz w:val="24"/>
          <w:szCs w:val="24"/>
        </w:rPr>
        <w:t xml:space="preserve">. </w:t>
      </w:r>
      <w:r w:rsidR="008369D8">
        <w:rPr>
          <w:rFonts w:ascii="Arial" w:hAnsi="Arial" w:cs="Arial"/>
          <w:sz w:val="24"/>
          <w:szCs w:val="24"/>
        </w:rPr>
        <w:t xml:space="preserve">The </w:t>
      </w:r>
      <w:r w:rsidR="005B7B85">
        <w:rPr>
          <w:rFonts w:ascii="Arial" w:hAnsi="Arial" w:cs="Arial"/>
          <w:sz w:val="24"/>
          <w:szCs w:val="24"/>
        </w:rPr>
        <w:t>F</w:t>
      </w:r>
      <w:r w:rsidR="008369D8">
        <w:rPr>
          <w:rFonts w:ascii="Arial" w:hAnsi="Arial" w:cs="Arial"/>
          <w:sz w:val="24"/>
          <w:szCs w:val="24"/>
        </w:rPr>
        <w:t>orce  responds in conjunction with partners as part of the Local Resilience Forum (LRF)</w:t>
      </w:r>
      <w:r w:rsidR="00F4373A">
        <w:rPr>
          <w:rFonts w:ascii="Arial" w:hAnsi="Arial" w:cs="Arial"/>
          <w:sz w:val="24"/>
          <w:szCs w:val="24"/>
        </w:rPr>
        <w:t xml:space="preserve"> which is a </w:t>
      </w:r>
      <w:proofErr w:type="spellStart"/>
      <w:r w:rsidR="00F4373A">
        <w:rPr>
          <w:rFonts w:ascii="Arial" w:hAnsi="Arial" w:cs="Arial"/>
          <w:sz w:val="24"/>
          <w:szCs w:val="24"/>
        </w:rPr>
        <w:t>multi agency</w:t>
      </w:r>
      <w:proofErr w:type="spellEnd"/>
      <w:r w:rsidR="00F4373A">
        <w:rPr>
          <w:rFonts w:ascii="Arial" w:hAnsi="Arial" w:cs="Arial"/>
          <w:sz w:val="24"/>
          <w:szCs w:val="24"/>
        </w:rPr>
        <w:t xml:space="preserve"> response.</w:t>
      </w:r>
      <w:r w:rsidR="0003010D">
        <w:rPr>
          <w:rFonts w:ascii="Arial" w:hAnsi="Arial" w:cs="Arial"/>
          <w:sz w:val="24"/>
          <w:szCs w:val="24"/>
        </w:rPr>
        <w:t xml:space="preserve"> The Force is represented by Assistant Chief Constable Ifan Charles on the LRF.</w:t>
      </w:r>
    </w:p>
    <w:p w14:paraId="56CD67CB" w14:textId="77777777" w:rsidR="00617DE9" w:rsidRDefault="00617DE9" w:rsidP="00FA347F">
      <w:pPr>
        <w:tabs>
          <w:tab w:val="left" w:pos="709"/>
        </w:tabs>
        <w:spacing w:after="0" w:line="240" w:lineRule="auto"/>
        <w:rPr>
          <w:rFonts w:ascii="Arial" w:hAnsi="Arial" w:cs="Arial"/>
          <w:sz w:val="24"/>
          <w:szCs w:val="24"/>
        </w:rPr>
      </w:pPr>
    </w:p>
    <w:p w14:paraId="0E8C3816" w14:textId="46C63A1C" w:rsidR="00617DE9" w:rsidRDefault="00617DE9" w:rsidP="00FA347F">
      <w:pPr>
        <w:tabs>
          <w:tab w:val="left" w:pos="709"/>
        </w:tabs>
        <w:spacing w:after="0" w:line="240" w:lineRule="auto"/>
        <w:rPr>
          <w:rFonts w:ascii="Arial" w:hAnsi="Arial" w:cs="Arial"/>
          <w:sz w:val="24"/>
          <w:szCs w:val="24"/>
        </w:rPr>
      </w:pPr>
      <w:r>
        <w:rPr>
          <w:rFonts w:ascii="Arial" w:hAnsi="Arial" w:cs="Arial"/>
          <w:sz w:val="24"/>
          <w:szCs w:val="24"/>
        </w:rPr>
        <w:t>A new important duty that relies on partnership working is the Serious Violence Duty that has resilience at its core through working together with local authorities and other important agencies</w:t>
      </w:r>
      <w:r w:rsidR="00D90A53">
        <w:rPr>
          <w:rFonts w:ascii="Arial" w:hAnsi="Arial" w:cs="Arial"/>
          <w:sz w:val="24"/>
          <w:szCs w:val="24"/>
        </w:rPr>
        <w:t>.</w:t>
      </w:r>
    </w:p>
    <w:p w14:paraId="1845F037" w14:textId="4E1D1E4F" w:rsidR="00996DED" w:rsidRDefault="00996DED" w:rsidP="00FA347F">
      <w:pPr>
        <w:tabs>
          <w:tab w:val="left" w:pos="709"/>
        </w:tabs>
        <w:spacing w:after="0" w:line="240" w:lineRule="auto"/>
        <w:rPr>
          <w:rFonts w:ascii="Arial" w:hAnsi="Arial" w:cs="Arial"/>
          <w:sz w:val="24"/>
          <w:szCs w:val="24"/>
        </w:rPr>
      </w:pPr>
    </w:p>
    <w:p w14:paraId="4E209C9B" w14:textId="3DB02129" w:rsidR="00996DED" w:rsidRDefault="00996DED" w:rsidP="00FA347F">
      <w:pPr>
        <w:tabs>
          <w:tab w:val="left" w:pos="709"/>
        </w:tabs>
        <w:spacing w:after="0" w:line="240" w:lineRule="auto"/>
        <w:rPr>
          <w:rFonts w:ascii="Arial" w:hAnsi="Arial" w:cs="Arial"/>
          <w:i/>
          <w:iCs/>
          <w:sz w:val="24"/>
          <w:szCs w:val="24"/>
        </w:rPr>
      </w:pPr>
      <w:r w:rsidRPr="008276F5">
        <w:rPr>
          <w:rFonts w:ascii="Arial" w:hAnsi="Arial" w:cs="Arial"/>
          <w:i/>
          <w:iCs/>
          <w:sz w:val="24"/>
          <w:szCs w:val="24"/>
        </w:rPr>
        <w:t xml:space="preserve">Q. </w:t>
      </w:r>
      <w:r w:rsidR="00B70C30">
        <w:rPr>
          <w:rFonts w:ascii="Arial" w:hAnsi="Arial" w:cs="Arial"/>
          <w:i/>
          <w:iCs/>
          <w:sz w:val="24"/>
          <w:szCs w:val="24"/>
        </w:rPr>
        <w:t xml:space="preserve">I have read the Deep Dive 2018 report by the Commissioner and note that Outcomes 16 for Rapes and for Other </w:t>
      </w:r>
      <w:r w:rsidR="00E83F55">
        <w:rPr>
          <w:rFonts w:ascii="Arial" w:hAnsi="Arial" w:cs="Arial"/>
          <w:i/>
          <w:iCs/>
          <w:sz w:val="24"/>
          <w:szCs w:val="24"/>
        </w:rPr>
        <w:t>Sexual</w:t>
      </w:r>
      <w:r w:rsidR="00B70C30">
        <w:rPr>
          <w:rFonts w:ascii="Arial" w:hAnsi="Arial" w:cs="Arial"/>
          <w:i/>
          <w:iCs/>
          <w:sz w:val="24"/>
          <w:szCs w:val="24"/>
        </w:rPr>
        <w:t xml:space="preserve"> </w:t>
      </w:r>
      <w:r w:rsidR="00E83F55">
        <w:rPr>
          <w:rFonts w:ascii="Arial" w:hAnsi="Arial" w:cs="Arial"/>
          <w:i/>
          <w:iCs/>
          <w:sz w:val="24"/>
          <w:szCs w:val="24"/>
        </w:rPr>
        <w:t>Assaults</w:t>
      </w:r>
      <w:r w:rsidR="00B70C30">
        <w:rPr>
          <w:rFonts w:ascii="Arial" w:hAnsi="Arial" w:cs="Arial"/>
          <w:i/>
          <w:iCs/>
          <w:sz w:val="24"/>
          <w:szCs w:val="24"/>
        </w:rPr>
        <w:t xml:space="preserve"> are higher in DPP than the National Average (where the </w:t>
      </w:r>
      <w:r w:rsidR="0068717C">
        <w:rPr>
          <w:rFonts w:ascii="Arial" w:hAnsi="Arial" w:cs="Arial"/>
          <w:i/>
          <w:iCs/>
          <w:sz w:val="24"/>
          <w:szCs w:val="24"/>
        </w:rPr>
        <w:t xml:space="preserve">victim knows the </w:t>
      </w:r>
      <w:r w:rsidR="00E83F55">
        <w:rPr>
          <w:rFonts w:ascii="Arial" w:hAnsi="Arial" w:cs="Arial"/>
          <w:i/>
          <w:iCs/>
          <w:sz w:val="24"/>
          <w:szCs w:val="24"/>
        </w:rPr>
        <w:t>perpetrator</w:t>
      </w:r>
      <w:r w:rsidR="0068717C">
        <w:rPr>
          <w:rFonts w:ascii="Arial" w:hAnsi="Arial" w:cs="Arial"/>
          <w:i/>
          <w:iCs/>
          <w:sz w:val="24"/>
          <w:szCs w:val="24"/>
        </w:rPr>
        <w:t xml:space="preserve"> but no further action is taken) in light of Operation </w:t>
      </w:r>
      <w:proofErr w:type="spellStart"/>
      <w:r w:rsidR="0068717C">
        <w:rPr>
          <w:rFonts w:ascii="Arial" w:hAnsi="Arial" w:cs="Arial"/>
          <w:i/>
          <w:iCs/>
          <w:sz w:val="24"/>
          <w:szCs w:val="24"/>
        </w:rPr>
        <w:t>Sorteria</w:t>
      </w:r>
      <w:proofErr w:type="spellEnd"/>
      <w:r w:rsidR="0068717C">
        <w:rPr>
          <w:rFonts w:ascii="Arial" w:hAnsi="Arial" w:cs="Arial"/>
          <w:i/>
          <w:iCs/>
          <w:sz w:val="24"/>
          <w:szCs w:val="24"/>
        </w:rPr>
        <w:t xml:space="preserve">, would the Force be willing to engage with Betsy Stanko’s team, as has </w:t>
      </w:r>
      <w:r w:rsidR="00E83F55">
        <w:rPr>
          <w:rFonts w:ascii="Arial" w:hAnsi="Arial" w:cs="Arial"/>
          <w:i/>
          <w:iCs/>
          <w:sz w:val="24"/>
          <w:szCs w:val="24"/>
        </w:rPr>
        <w:t>South</w:t>
      </w:r>
      <w:r w:rsidR="0068717C">
        <w:rPr>
          <w:rFonts w:ascii="Arial" w:hAnsi="Arial" w:cs="Arial"/>
          <w:i/>
          <w:iCs/>
          <w:sz w:val="24"/>
          <w:szCs w:val="24"/>
        </w:rPr>
        <w:t xml:space="preserve"> Wales Police </w:t>
      </w:r>
      <w:r w:rsidR="00C839F1">
        <w:rPr>
          <w:rFonts w:ascii="Arial" w:hAnsi="Arial" w:cs="Arial"/>
          <w:i/>
          <w:iCs/>
          <w:sz w:val="24"/>
          <w:szCs w:val="24"/>
        </w:rPr>
        <w:t xml:space="preserve">and/or </w:t>
      </w:r>
      <w:r w:rsidR="00E83F55">
        <w:rPr>
          <w:rFonts w:ascii="Arial" w:hAnsi="Arial" w:cs="Arial"/>
          <w:i/>
          <w:iCs/>
          <w:sz w:val="24"/>
          <w:szCs w:val="24"/>
        </w:rPr>
        <w:t>engage</w:t>
      </w:r>
      <w:r w:rsidR="00C839F1">
        <w:rPr>
          <w:rFonts w:ascii="Arial" w:hAnsi="Arial" w:cs="Arial"/>
          <w:i/>
          <w:iCs/>
          <w:sz w:val="24"/>
          <w:szCs w:val="24"/>
        </w:rPr>
        <w:t xml:space="preserve"> with DI Phil Sparrow of the South Wales Police force to learn how he has created a specialist trauma informed </w:t>
      </w:r>
      <w:r w:rsidR="00E83F55">
        <w:rPr>
          <w:rFonts w:ascii="Arial" w:hAnsi="Arial" w:cs="Arial"/>
          <w:i/>
          <w:iCs/>
          <w:sz w:val="24"/>
          <w:szCs w:val="24"/>
        </w:rPr>
        <w:t>team which deals with rape and sexual assaults and is seeing a greater uptake of prosecutions</w:t>
      </w:r>
      <w:r w:rsidR="001B0894">
        <w:rPr>
          <w:rFonts w:ascii="Arial" w:hAnsi="Arial" w:cs="Arial"/>
          <w:i/>
          <w:iCs/>
          <w:sz w:val="24"/>
          <w:szCs w:val="24"/>
        </w:rPr>
        <w:t xml:space="preserve">? </w:t>
      </w:r>
    </w:p>
    <w:p w14:paraId="3D67AD71" w14:textId="77777777" w:rsidR="001B0894" w:rsidRPr="008276F5" w:rsidRDefault="001B0894" w:rsidP="00FA347F">
      <w:pPr>
        <w:tabs>
          <w:tab w:val="left" w:pos="709"/>
        </w:tabs>
        <w:spacing w:after="0" w:line="240" w:lineRule="auto"/>
        <w:rPr>
          <w:rFonts w:ascii="Arial" w:hAnsi="Arial" w:cs="Arial"/>
          <w:i/>
          <w:iCs/>
          <w:sz w:val="24"/>
          <w:szCs w:val="24"/>
        </w:rPr>
      </w:pPr>
    </w:p>
    <w:p w14:paraId="1D4F9197" w14:textId="775EED06" w:rsidR="00FE0430" w:rsidRDefault="00996DED" w:rsidP="00FA347F">
      <w:pPr>
        <w:tabs>
          <w:tab w:val="left" w:pos="709"/>
        </w:tabs>
        <w:spacing w:after="0" w:line="240" w:lineRule="auto"/>
        <w:rPr>
          <w:rFonts w:ascii="Arial" w:hAnsi="Arial" w:cs="Arial"/>
          <w:sz w:val="24"/>
          <w:szCs w:val="24"/>
        </w:rPr>
      </w:pPr>
      <w:r>
        <w:rPr>
          <w:rFonts w:ascii="Arial" w:hAnsi="Arial" w:cs="Arial"/>
          <w:sz w:val="24"/>
          <w:szCs w:val="24"/>
        </w:rPr>
        <w:t xml:space="preserve">A. </w:t>
      </w:r>
      <w:r w:rsidR="006956EC">
        <w:rPr>
          <w:rFonts w:ascii="Arial" w:hAnsi="Arial" w:cs="Arial"/>
          <w:sz w:val="24"/>
          <w:szCs w:val="24"/>
        </w:rPr>
        <w:t xml:space="preserve">The PCC advised that the </w:t>
      </w:r>
      <w:r w:rsidR="00875EA5">
        <w:rPr>
          <w:rFonts w:ascii="Arial" w:hAnsi="Arial" w:cs="Arial"/>
          <w:sz w:val="24"/>
          <w:szCs w:val="24"/>
        </w:rPr>
        <w:t xml:space="preserve">Force is engaged and </w:t>
      </w:r>
      <w:r w:rsidR="00D90A53">
        <w:rPr>
          <w:rFonts w:ascii="Arial" w:hAnsi="Arial" w:cs="Arial"/>
          <w:sz w:val="24"/>
          <w:szCs w:val="24"/>
        </w:rPr>
        <w:t xml:space="preserve">he </w:t>
      </w:r>
      <w:r w:rsidR="00875EA5">
        <w:rPr>
          <w:rFonts w:ascii="Arial" w:hAnsi="Arial" w:cs="Arial"/>
          <w:sz w:val="24"/>
          <w:szCs w:val="24"/>
        </w:rPr>
        <w:t xml:space="preserve">has been debriefed on Op </w:t>
      </w:r>
      <w:proofErr w:type="spellStart"/>
      <w:r w:rsidR="009214F3">
        <w:rPr>
          <w:rFonts w:ascii="Arial" w:hAnsi="Arial" w:cs="Arial"/>
          <w:sz w:val="24"/>
          <w:szCs w:val="24"/>
        </w:rPr>
        <w:t>Sorteria</w:t>
      </w:r>
      <w:proofErr w:type="spellEnd"/>
      <w:r w:rsidR="009214F3">
        <w:rPr>
          <w:rFonts w:ascii="Arial" w:hAnsi="Arial" w:cs="Arial"/>
          <w:sz w:val="24"/>
          <w:szCs w:val="24"/>
        </w:rPr>
        <w:t xml:space="preserve"> and</w:t>
      </w:r>
      <w:r w:rsidR="00875EA5">
        <w:rPr>
          <w:rFonts w:ascii="Arial" w:hAnsi="Arial" w:cs="Arial"/>
          <w:sz w:val="24"/>
          <w:szCs w:val="24"/>
        </w:rPr>
        <w:t xml:space="preserve"> has met with Betsy Stanko on previous occasions.</w:t>
      </w:r>
      <w:r w:rsidR="00FE0430">
        <w:rPr>
          <w:rFonts w:ascii="Arial" w:hAnsi="Arial" w:cs="Arial"/>
          <w:sz w:val="24"/>
          <w:szCs w:val="24"/>
        </w:rPr>
        <w:t xml:space="preserve"> </w:t>
      </w:r>
      <w:r w:rsidR="00D90A53">
        <w:rPr>
          <w:rFonts w:ascii="Arial" w:hAnsi="Arial" w:cs="Arial"/>
          <w:sz w:val="24"/>
          <w:szCs w:val="24"/>
        </w:rPr>
        <w:t>South Wales had been selected to be a lead force in the first instance.</w:t>
      </w:r>
      <w:r w:rsidR="00CB4E94">
        <w:rPr>
          <w:rFonts w:ascii="Arial" w:hAnsi="Arial" w:cs="Arial"/>
          <w:sz w:val="24"/>
          <w:szCs w:val="24"/>
        </w:rPr>
        <w:t xml:space="preserve"> </w:t>
      </w:r>
      <w:r w:rsidR="00D90A53">
        <w:rPr>
          <w:rFonts w:ascii="Arial" w:hAnsi="Arial" w:cs="Arial"/>
          <w:sz w:val="24"/>
          <w:szCs w:val="24"/>
        </w:rPr>
        <w:t>O</w:t>
      </w:r>
      <w:r w:rsidR="00CB4E94">
        <w:rPr>
          <w:rFonts w:ascii="Arial" w:hAnsi="Arial" w:cs="Arial"/>
          <w:sz w:val="24"/>
          <w:szCs w:val="24"/>
        </w:rPr>
        <w:t>fficers from Dyfed-Powys now link</w:t>
      </w:r>
      <w:r w:rsidR="00D90A53">
        <w:rPr>
          <w:rFonts w:ascii="Arial" w:hAnsi="Arial" w:cs="Arial"/>
          <w:sz w:val="24"/>
          <w:szCs w:val="24"/>
        </w:rPr>
        <w:t xml:space="preserve"> in</w:t>
      </w:r>
      <w:r w:rsidR="00CB4E94">
        <w:rPr>
          <w:rFonts w:ascii="Arial" w:hAnsi="Arial" w:cs="Arial"/>
          <w:sz w:val="24"/>
          <w:szCs w:val="24"/>
        </w:rPr>
        <w:t xml:space="preserve"> with their colleagues in South Wales</w:t>
      </w:r>
      <w:r w:rsidR="00D90A53">
        <w:rPr>
          <w:rFonts w:ascii="Arial" w:hAnsi="Arial" w:cs="Arial"/>
          <w:sz w:val="24"/>
          <w:szCs w:val="24"/>
        </w:rPr>
        <w:t xml:space="preserve"> to learn from their experience</w:t>
      </w:r>
      <w:r w:rsidR="00CB4E94">
        <w:rPr>
          <w:rFonts w:ascii="Arial" w:hAnsi="Arial" w:cs="Arial"/>
          <w:sz w:val="24"/>
          <w:szCs w:val="24"/>
        </w:rPr>
        <w:t>.</w:t>
      </w:r>
      <w:r w:rsidR="00715308">
        <w:rPr>
          <w:rFonts w:ascii="Arial" w:hAnsi="Arial" w:cs="Arial"/>
          <w:sz w:val="24"/>
          <w:szCs w:val="24"/>
        </w:rPr>
        <w:t xml:space="preserve"> The PCC </w:t>
      </w:r>
      <w:r w:rsidR="00715308">
        <w:rPr>
          <w:rFonts w:ascii="Arial" w:hAnsi="Arial" w:cs="Arial"/>
          <w:sz w:val="24"/>
          <w:szCs w:val="24"/>
        </w:rPr>
        <w:lastRenderedPageBreak/>
        <w:t xml:space="preserve">continued that lots of work had been undertaken in the last 12 months and in relation to Op </w:t>
      </w:r>
      <w:proofErr w:type="spellStart"/>
      <w:r w:rsidR="00715308">
        <w:rPr>
          <w:rFonts w:ascii="Arial" w:hAnsi="Arial" w:cs="Arial"/>
          <w:sz w:val="24"/>
          <w:szCs w:val="24"/>
        </w:rPr>
        <w:t>Soteria</w:t>
      </w:r>
      <w:proofErr w:type="spellEnd"/>
      <w:r w:rsidR="00715308">
        <w:rPr>
          <w:rFonts w:ascii="Arial" w:hAnsi="Arial" w:cs="Arial"/>
          <w:sz w:val="24"/>
          <w:szCs w:val="24"/>
        </w:rPr>
        <w:t xml:space="preserve"> </w:t>
      </w:r>
      <w:r w:rsidR="00D90A53">
        <w:rPr>
          <w:rFonts w:ascii="Arial" w:hAnsi="Arial" w:cs="Arial"/>
          <w:sz w:val="24"/>
          <w:szCs w:val="24"/>
        </w:rPr>
        <w:t xml:space="preserve">and </w:t>
      </w:r>
      <w:r w:rsidR="00715308">
        <w:rPr>
          <w:rFonts w:ascii="Arial" w:hAnsi="Arial" w:cs="Arial"/>
          <w:sz w:val="24"/>
          <w:szCs w:val="24"/>
        </w:rPr>
        <w:t xml:space="preserve">there was an </w:t>
      </w:r>
      <w:proofErr w:type="gramStart"/>
      <w:r w:rsidR="00715308">
        <w:rPr>
          <w:rFonts w:ascii="Arial" w:hAnsi="Arial" w:cs="Arial"/>
          <w:sz w:val="24"/>
          <w:szCs w:val="24"/>
        </w:rPr>
        <w:t xml:space="preserve">all </w:t>
      </w:r>
      <w:r w:rsidR="009211AD">
        <w:rPr>
          <w:rFonts w:ascii="Arial" w:hAnsi="Arial" w:cs="Arial"/>
          <w:sz w:val="24"/>
          <w:szCs w:val="24"/>
        </w:rPr>
        <w:t>Wales</w:t>
      </w:r>
      <w:proofErr w:type="gramEnd"/>
      <w:r w:rsidR="009211AD">
        <w:rPr>
          <w:rFonts w:ascii="Arial" w:hAnsi="Arial" w:cs="Arial"/>
          <w:sz w:val="24"/>
          <w:szCs w:val="24"/>
        </w:rPr>
        <w:t xml:space="preserve"> response in place. </w:t>
      </w:r>
    </w:p>
    <w:p w14:paraId="01039645" w14:textId="2737F44F" w:rsidR="006B7D8E" w:rsidRDefault="006B7D8E" w:rsidP="00FA347F">
      <w:pPr>
        <w:tabs>
          <w:tab w:val="left" w:pos="709"/>
        </w:tabs>
        <w:spacing w:after="0" w:line="240" w:lineRule="auto"/>
        <w:rPr>
          <w:rFonts w:ascii="Arial" w:hAnsi="Arial" w:cs="Arial"/>
          <w:sz w:val="24"/>
          <w:szCs w:val="24"/>
        </w:rPr>
      </w:pPr>
    </w:p>
    <w:p w14:paraId="412CBC3F" w14:textId="136E5F99" w:rsidR="002E6196" w:rsidRDefault="00C61A3E" w:rsidP="00FA347F">
      <w:pPr>
        <w:tabs>
          <w:tab w:val="left" w:pos="709"/>
        </w:tabs>
        <w:spacing w:after="0" w:line="240" w:lineRule="auto"/>
        <w:rPr>
          <w:rFonts w:ascii="Arial" w:hAnsi="Arial" w:cs="Arial"/>
          <w:sz w:val="24"/>
          <w:szCs w:val="24"/>
        </w:rPr>
      </w:pPr>
      <w:r>
        <w:rPr>
          <w:rFonts w:ascii="Arial" w:hAnsi="Arial" w:cs="Arial"/>
          <w:sz w:val="24"/>
          <w:szCs w:val="24"/>
        </w:rPr>
        <w:t>The CC advised i</w:t>
      </w:r>
      <w:r w:rsidR="002E6196">
        <w:rPr>
          <w:rFonts w:ascii="Arial" w:hAnsi="Arial" w:cs="Arial"/>
          <w:sz w:val="24"/>
          <w:szCs w:val="24"/>
        </w:rPr>
        <w:t xml:space="preserve">n relation to Outcome 16 </w:t>
      </w:r>
      <w:r w:rsidR="00D90A53">
        <w:rPr>
          <w:rFonts w:ascii="Arial" w:hAnsi="Arial" w:cs="Arial"/>
          <w:sz w:val="24"/>
          <w:szCs w:val="24"/>
        </w:rPr>
        <w:t>that Dyfed Powys Police</w:t>
      </w:r>
      <w:r w:rsidR="002E6196">
        <w:rPr>
          <w:rFonts w:ascii="Arial" w:hAnsi="Arial" w:cs="Arial"/>
          <w:sz w:val="24"/>
          <w:szCs w:val="24"/>
        </w:rPr>
        <w:t xml:space="preserve"> did have the highest numbers in the country</w:t>
      </w:r>
      <w:r w:rsidR="00D90A53">
        <w:rPr>
          <w:rFonts w:ascii="Arial" w:hAnsi="Arial" w:cs="Arial"/>
          <w:sz w:val="24"/>
          <w:szCs w:val="24"/>
        </w:rPr>
        <w:t xml:space="preserve">, however </w:t>
      </w:r>
      <w:r w:rsidR="002E6196">
        <w:rPr>
          <w:rFonts w:ascii="Arial" w:hAnsi="Arial" w:cs="Arial"/>
          <w:sz w:val="24"/>
          <w:szCs w:val="24"/>
        </w:rPr>
        <w:t xml:space="preserve"> improvements</w:t>
      </w:r>
      <w:r w:rsidR="00D90A53">
        <w:rPr>
          <w:rFonts w:ascii="Arial" w:hAnsi="Arial" w:cs="Arial"/>
          <w:sz w:val="24"/>
          <w:szCs w:val="24"/>
        </w:rPr>
        <w:t xml:space="preserve"> have been made and we are now performing much better.</w:t>
      </w:r>
      <w:r w:rsidR="002E6196">
        <w:rPr>
          <w:rFonts w:ascii="Arial" w:hAnsi="Arial" w:cs="Arial"/>
          <w:sz w:val="24"/>
          <w:szCs w:val="24"/>
        </w:rPr>
        <w:t xml:space="preserve"> .</w:t>
      </w:r>
      <w:r w:rsidR="00816B93">
        <w:rPr>
          <w:rFonts w:ascii="Arial" w:hAnsi="Arial" w:cs="Arial"/>
          <w:sz w:val="24"/>
          <w:szCs w:val="24"/>
        </w:rPr>
        <w:t xml:space="preserve"> The PCC also noted that there were partner agencies providing additional support </w:t>
      </w:r>
      <w:r w:rsidR="00D90A53">
        <w:rPr>
          <w:rFonts w:ascii="Arial" w:hAnsi="Arial" w:cs="Arial"/>
          <w:sz w:val="24"/>
          <w:szCs w:val="24"/>
        </w:rPr>
        <w:t xml:space="preserve">such as </w:t>
      </w:r>
      <w:r w:rsidR="00816B93">
        <w:rPr>
          <w:rFonts w:ascii="Arial" w:hAnsi="Arial" w:cs="Arial"/>
          <w:sz w:val="24"/>
          <w:szCs w:val="24"/>
        </w:rPr>
        <w:t>New Pathways.</w:t>
      </w:r>
      <w:r w:rsidR="000628C5">
        <w:rPr>
          <w:rFonts w:ascii="Arial" w:hAnsi="Arial" w:cs="Arial"/>
          <w:sz w:val="24"/>
          <w:szCs w:val="24"/>
        </w:rPr>
        <w:t xml:space="preserve"> The PCC also welcomed the work undertaken as part of </w:t>
      </w:r>
      <w:r w:rsidR="00833E25">
        <w:rPr>
          <w:rFonts w:ascii="Arial" w:hAnsi="Arial" w:cs="Arial"/>
          <w:sz w:val="24"/>
          <w:szCs w:val="24"/>
        </w:rPr>
        <w:t>his office’s scrutiny activity</w:t>
      </w:r>
      <w:r w:rsidR="000628C5">
        <w:rPr>
          <w:rFonts w:ascii="Arial" w:hAnsi="Arial" w:cs="Arial"/>
          <w:sz w:val="24"/>
          <w:szCs w:val="24"/>
        </w:rPr>
        <w:t xml:space="preserve"> as they can assist in identifying improvements</w:t>
      </w:r>
      <w:r w:rsidR="00833E25">
        <w:rPr>
          <w:rFonts w:ascii="Arial" w:hAnsi="Arial" w:cs="Arial"/>
          <w:sz w:val="24"/>
          <w:szCs w:val="24"/>
        </w:rPr>
        <w:t>. A deep dive is in the process of being undertaken in relation to</w:t>
      </w:r>
      <w:r w:rsidR="000628C5">
        <w:rPr>
          <w:rFonts w:ascii="Arial" w:hAnsi="Arial" w:cs="Arial"/>
          <w:sz w:val="24"/>
          <w:szCs w:val="24"/>
        </w:rPr>
        <w:t xml:space="preserve"> Stalking and Harassment.</w:t>
      </w:r>
      <w:r w:rsidR="007E49B5">
        <w:rPr>
          <w:rFonts w:ascii="Arial" w:hAnsi="Arial" w:cs="Arial"/>
          <w:sz w:val="24"/>
          <w:szCs w:val="24"/>
        </w:rPr>
        <w:t xml:space="preserve"> The CC advised that Stalking and Harassment is a difficult crime to deal with is and all people want is an equity of service across Wales</w:t>
      </w:r>
      <w:r w:rsidR="0077629B">
        <w:rPr>
          <w:rFonts w:ascii="Arial" w:hAnsi="Arial" w:cs="Arial"/>
          <w:sz w:val="24"/>
          <w:szCs w:val="24"/>
        </w:rPr>
        <w:t>.</w:t>
      </w:r>
    </w:p>
    <w:p w14:paraId="0AFEABB3" w14:textId="77777777" w:rsidR="00354225" w:rsidRDefault="00354225" w:rsidP="00FA347F">
      <w:pPr>
        <w:tabs>
          <w:tab w:val="left" w:pos="709"/>
        </w:tabs>
        <w:spacing w:after="0" w:line="240" w:lineRule="auto"/>
        <w:rPr>
          <w:rFonts w:ascii="Arial" w:hAnsi="Arial" w:cs="Arial"/>
          <w:sz w:val="24"/>
          <w:szCs w:val="24"/>
        </w:rPr>
      </w:pPr>
    </w:p>
    <w:p w14:paraId="0F87EF13" w14:textId="728CC1D8" w:rsidR="00354225" w:rsidRDefault="00354225" w:rsidP="00FA347F">
      <w:pPr>
        <w:tabs>
          <w:tab w:val="left" w:pos="709"/>
        </w:tabs>
        <w:spacing w:after="0" w:line="240" w:lineRule="auto"/>
        <w:rPr>
          <w:rFonts w:ascii="Arial" w:hAnsi="Arial" w:cs="Arial"/>
          <w:sz w:val="24"/>
          <w:szCs w:val="24"/>
        </w:rPr>
      </w:pPr>
      <w:r>
        <w:rPr>
          <w:rFonts w:ascii="Arial" w:hAnsi="Arial" w:cs="Arial"/>
          <w:sz w:val="24"/>
          <w:szCs w:val="24"/>
        </w:rPr>
        <w:t>A further point was raised from the floor in relation to a complaint that had been made in relation to stalking and harassment</w:t>
      </w:r>
      <w:r w:rsidR="00833E25">
        <w:rPr>
          <w:rFonts w:ascii="Arial" w:hAnsi="Arial" w:cs="Arial"/>
          <w:sz w:val="24"/>
          <w:szCs w:val="24"/>
        </w:rPr>
        <w:t>.</w:t>
      </w:r>
      <w:r>
        <w:rPr>
          <w:rFonts w:ascii="Arial" w:hAnsi="Arial" w:cs="Arial"/>
          <w:sz w:val="24"/>
          <w:szCs w:val="24"/>
        </w:rPr>
        <w:t xml:space="preserve"> </w:t>
      </w:r>
      <w:r w:rsidR="00833E25">
        <w:rPr>
          <w:rFonts w:ascii="Arial" w:hAnsi="Arial" w:cs="Arial"/>
          <w:sz w:val="24"/>
          <w:szCs w:val="24"/>
        </w:rPr>
        <w:t>T</w:t>
      </w:r>
      <w:r>
        <w:rPr>
          <w:rFonts w:ascii="Arial" w:hAnsi="Arial" w:cs="Arial"/>
          <w:sz w:val="24"/>
          <w:szCs w:val="24"/>
        </w:rPr>
        <w:t xml:space="preserve">he victim had been advised that this was not a </w:t>
      </w:r>
      <w:r w:rsidR="00303836">
        <w:rPr>
          <w:rFonts w:ascii="Arial" w:hAnsi="Arial" w:cs="Arial"/>
          <w:sz w:val="24"/>
          <w:szCs w:val="24"/>
        </w:rPr>
        <w:t xml:space="preserve">stalking case and no further action would be taken. </w:t>
      </w:r>
      <w:r w:rsidR="00833E25">
        <w:rPr>
          <w:rFonts w:ascii="Arial" w:hAnsi="Arial" w:cs="Arial"/>
          <w:sz w:val="24"/>
          <w:szCs w:val="24"/>
        </w:rPr>
        <w:t>It was agreed that the</w:t>
      </w:r>
      <w:r w:rsidR="00303836">
        <w:rPr>
          <w:rFonts w:ascii="Arial" w:hAnsi="Arial" w:cs="Arial"/>
          <w:sz w:val="24"/>
          <w:szCs w:val="24"/>
        </w:rPr>
        <w:t xml:space="preserve"> individual would </w:t>
      </w:r>
      <w:r w:rsidR="00833E25">
        <w:rPr>
          <w:rFonts w:ascii="Arial" w:hAnsi="Arial" w:cs="Arial"/>
          <w:sz w:val="24"/>
          <w:szCs w:val="24"/>
        </w:rPr>
        <w:t>discuss matters further with the Chief Constable’s staff officer.</w:t>
      </w:r>
    </w:p>
    <w:p w14:paraId="5EDE8998" w14:textId="77777777" w:rsidR="00342828" w:rsidRDefault="00342828" w:rsidP="00FA347F">
      <w:pPr>
        <w:tabs>
          <w:tab w:val="left" w:pos="709"/>
        </w:tabs>
        <w:spacing w:after="0" w:line="240" w:lineRule="auto"/>
        <w:rPr>
          <w:rFonts w:ascii="Arial" w:hAnsi="Arial" w:cs="Arial"/>
          <w:sz w:val="24"/>
          <w:szCs w:val="24"/>
        </w:rPr>
      </w:pPr>
    </w:p>
    <w:p w14:paraId="67AEE606" w14:textId="77777777" w:rsidR="00544E13" w:rsidRPr="00FC3807" w:rsidRDefault="00544E13" w:rsidP="00FC3807">
      <w:pPr>
        <w:tabs>
          <w:tab w:val="left" w:pos="709"/>
        </w:tabs>
        <w:spacing w:after="0" w:line="240" w:lineRule="auto"/>
        <w:rPr>
          <w:rFonts w:ascii="Arial" w:hAnsi="Arial" w:cs="Arial"/>
          <w:sz w:val="24"/>
          <w:szCs w:val="24"/>
        </w:rPr>
      </w:pPr>
    </w:p>
    <w:p w14:paraId="663C852F" w14:textId="77777777" w:rsidR="005C0C97" w:rsidRPr="00AE1517" w:rsidRDefault="005C0C97" w:rsidP="008C2152">
      <w:pPr>
        <w:pStyle w:val="ListParagraph"/>
        <w:tabs>
          <w:tab w:val="left" w:pos="709"/>
        </w:tabs>
        <w:spacing w:after="0" w:line="240" w:lineRule="auto"/>
        <w:ind w:left="426"/>
        <w:rPr>
          <w:rFonts w:ascii="Arial" w:hAnsi="Arial" w:cs="Arial"/>
          <w:sz w:val="24"/>
          <w:szCs w:val="24"/>
        </w:rPr>
      </w:pPr>
    </w:p>
    <w:p w14:paraId="4D3482D3" w14:textId="1D152BFF" w:rsidR="005B694C" w:rsidRPr="002324B8" w:rsidRDefault="002324B8" w:rsidP="003E34D6">
      <w:pPr>
        <w:pStyle w:val="ListParagraph"/>
        <w:numPr>
          <w:ilvl w:val="0"/>
          <w:numId w:val="2"/>
        </w:numPr>
        <w:tabs>
          <w:tab w:val="left" w:pos="709"/>
        </w:tabs>
        <w:spacing w:after="0" w:line="240" w:lineRule="auto"/>
        <w:ind w:left="426" w:hanging="142"/>
        <w:rPr>
          <w:rFonts w:ascii="Arial" w:hAnsi="Arial" w:cs="Arial"/>
          <w:b/>
          <w:bCs/>
          <w:i/>
          <w:sz w:val="24"/>
          <w:szCs w:val="24"/>
        </w:rPr>
      </w:pPr>
      <w:r>
        <w:rPr>
          <w:rFonts w:ascii="Arial" w:hAnsi="Arial" w:cs="Arial"/>
          <w:b/>
          <w:bCs/>
          <w:sz w:val="24"/>
          <w:szCs w:val="24"/>
        </w:rPr>
        <w:t>Force Contribution to National Measures</w:t>
      </w:r>
    </w:p>
    <w:p w14:paraId="1A3EE5F4" w14:textId="77777777" w:rsidR="002324B8" w:rsidRDefault="002324B8" w:rsidP="002324B8">
      <w:pPr>
        <w:tabs>
          <w:tab w:val="left" w:pos="709"/>
        </w:tabs>
        <w:spacing w:after="0" w:line="240" w:lineRule="auto"/>
        <w:rPr>
          <w:rFonts w:ascii="Arial" w:hAnsi="Arial" w:cs="Arial"/>
          <w:b/>
          <w:bCs/>
          <w:i/>
          <w:sz w:val="24"/>
          <w:szCs w:val="24"/>
        </w:rPr>
      </w:pPr>
    </w:p>
    <w:p w14:paraId="1E1D404E" w14:textId="2CDC7CA7" w:rsidR="00904792" w:rsidRDefault="002324B8" w:rsidP="00B23798">
      <w:pPr>
        <w:rPr>
          <w:rFonts w:ascii="Arial" w:hAnsi="Arial" w:cs="Arial"/>
          <w:bCs/>
          <w:iCs/>
          <w:sz w:val="24"/>
          <w:szCs w:val="24"/>
        </w:rPr>
      </w:pPr>
      <w:r>
        <w:rPr>
          <w:rFonts w:ascii="Arial" w:hAnsi="Arial" w:cs="Arial"/>
          <w:bCs/>
          <w:iCs/>
          <w:sz w:val="24"/>
          <w:szCs w:val="24"/>
        </w:rPr>
        <w:t>The PCC noted that the next two items would be taken together</w:t>
      </w:r>
      <w:r w:rsidR="00A76BCE">
        <w:rPr>
          <w:rFonts w:ascii="Arial" w:hAnsi="Arial" w:cs="Arial"/>
          <w:bCs/>
          <w:iCs/>
          <w:sz w:val="24"/>
          <w:szCs w:val="24"/>
        </w:rPr>
        <w:t xml:space="preserve"> but </w:t>
      </w:r>
      <w:r w:rsidR="00833E25">
        <w:rPr>
          <w:rFonts w:ascii="Arial" w:hAnsi="Arial" w:cs="Arial"/>
          <w:bCs/>
          <w:iCs/>
          <w:sz w:val="24"/>
          <w:szCs w:val="24"/>
        </w:rPr>
        <w:t xml:space="preserve">advised that </w:t>
      </w:r>
      <w:r w:rsidR="00A76BCE">
        <w:rPr>
          <w:rFonts w:ascii="Arial" w:hAnsi="Arial" w:cs="Arial"/>
          <w:bCs/>
          <w:iCs/>
          <w:sz w:val="24"/>
          <w:szCs w:val="24"/>
        </w:rPr>
        <w:t>there is a health warning in relation to the data</w:t>
      </w:r>
      <w:r w:rsidR="00833E25">
        <w:rPr>
          <w:rFonts w:ascii="Arial" w:hAnsi="Arial" w:cs="Arial"/>
          <w:bCs/>
          <w:iCs/>
          <w:sz w:val="24"/>
          <w:szCs w:val="24"/>
        </w:rPr>
        <w:t xml:space="preserve"> as the</w:t>
      </w:r>
      <w:r w:rsidR="00A4169E">
        <w:rPr>
          <w:rFonts w:ascii="Arial" w:hAnsi="Arial" w:cs="Arial"/>
          <w:bCs/>
          <w:iCs/>
          <w:sz w:val="24"/>
          <w:szCs w:val="24"/>
        </w:rPr>
        <w:t xml:space="preserve"> Force </w:t>
      </w:r>
      <w:r w:rsidR="00833E25">
        <w:rPr>
          <w:rFonts w:ascii="Arial" w:hAnsi="Arial" w:cs="Arial"/>
          <w:bCs/>
          <w:iCs/>
          <w:sz w:val="24"/>
          <w:szCs w:val="24"/>
        </w:rPr>
        <w:t>are</w:t>
      </w:r>
      <w:r w:rsidR="00A4169E">
        <w:rPr>
          <w:rFonts w:ascii="Arial" w:hAnsi="Arial" w:cs="Arial"/>
          <w:bCs/>
          <w:iCs/>
          <w:sz w:val="24"/>
          <w:szCs w:val="24"/>
        </w:rPr>
        <w:t xml:space="preserve"> currently </w:t>
      </w:r>
      <w:r w:rsidR="00833E25">
        <w:rPr>
          <w:rFonts w:ascii="Arial" w:hAnsi="Arial" w:cs="Arial"/>
          <w:bCs/>
          <w:iCs/>
          <w:sz w:val="24"/>
          <w:szCs w:val="24"/>
        </w:rPr>
        <w:t>transitioning</w:t>
      </w:r>
      <w:r w:rsidR="00A4169E">
        <w:rPr>
          <w:rFonts w:ascii="Arial" w:hAnsi="Arial" w:cs="Arial"/>
          <w:bCs/>
          <w:iCs/>
          <w:sz w:val="24"/>
          <w:szCs w:val="24"/>
        </w:rPr>
        <w:t xml:space="preserve"> to </w:t>
      </w:r>
      <w:r w:rsidR="00BB663F">
        <w:rPr>
          <w:rFonts w:ascii="Arial" w:hAnsi="Arial" w:cs="Arial"/>
          <w:bCs/>
          <w:iCs/>
          <w:sz w:val="24"/>
          <w:szCs w:val="24"/>
        </w:rPr>
        <w:t xml:space="preserve">a new records management system </w:t>
      </w:r>
      <w:r w:rsidR="00833E25">
        <w:rPr>
          <w:rFonts w:ascii="Arial" w:hAnsi="Arial" w:cs="Arial"/>
          <w:bCs/>
          <w:iCs/>
          <w:sz w:val="24"/>
          <w:szCs w:val="24"/>
        </w:rPr>
        <w:t xml:space="preserve">which is causing some challenges. </w:t>
      </w:r>
    </w:p>
    <w:p w14:paraId="09EB33FD" w14:textId="30A81F86" w:rsidR="0085568A" w:rsidRDefault="00BB663F" w:rsidP="00B23798">
      <w:pPr>
        <w:rPr>
          <w:rFonts w:ascii="Arial" w:hAnsi="Arial" w:cs="Arial"/>
          <w:bCs/>
          <w:iCs/>
          <w:sz w:val="24"/>
          <w:szCs w:val="24"/>
        </w:rPr>
      </w:pPr>
      <w:r>
        <w:rPr>
          <w:rFonts w:ascii="Arial" w:hAnsi="Arial" w:cs="Arial"/>
          <w:bCs/>
          <w:iCs/>
          <w:sz w:val="24"/>
          <w:szCs w:val="24"/>
        </w:rPr>
        <w:t>AE</w:t>
      </w:r>
      <w:r w:rsidR="00833E25">
        <w:rPr>
          <w:rFonts w:ascii="Arial" w:hAnsi="Arial" w:cs="Arial"/>
          <w:bCs/>
          <w:iCs/>
          <w:sz w:val="24"/>
          <w:szCs w:val="24"/>
        </w:rPr>
        <w:t xml:space="preserve"> provided an introduction,</w:t>
      </w:r>
      <w:r>
        <w:rPr>
          <w:rFonts w:ascii="Arial" w:hAnsi="Arial" w:cs="Arial"/>
          <w:bCs/>
          <w:iCs/>
          <w:sz w:val="24"/>
          <w:szCs w:val="24"/>
        </w:rPr>
        <w:t xml:space="preserve"> advis</w:t>
      </w:r>
      <w:r w:rsidR="00833E25">
        <w:rPr>
          <w:rFonts w:ascii="Arial" w:hAnsi="Arial" w:cs="Arial"/>
          <w:bCs/>
          <w:iCs/>
          <w:sz w:val="24"/>
          <w:szCs w:val="24"/>
        </w:rPr>
        <w:t>ing that</w:t>
      </w:r>
      <w:r>
        <w:rPr>
          <w:rFonts w:ascii="Arial" w:hAnsi="Arial" w:cs="Arial"/>
          <w:bCs/>
          <w:iCs/>
          <w:sz w:val="24"/>
          <w:szCs w:val="24"/>
        </w:rPr>
        <w:t xml:space="preserve"> </w:t>
      </w:r>
      <w:r w:rsidR="00293671">
        <w:rPr>
          <w:rFonts w:ascii="Arial" w:hAnsi="Arial" w:cs="Arial"/>
          <w:bCs/>
          <w:iCs/>
          <w:sz w:val="24"/>
          <w:szCs w:val="24"/>
        </w:rPr>
        <w:t>the information to be presented was in relation to Priority 3 and this was an extremely complex area due to investigatory processes and procedures.</w:t>
      </w:r>
      <w:r w:rsidR="0085568A">
        <w:rPr>
          <w:rFonts w:ascii="Arial" w:hAnsi="Arial" w:cs="Arial"/>
          <w:bCs/>
          <w:iCs/>
          <w:sz w:val="24"/>
          <w:szCs w:val="24"/>
        </w:rPr>
        <w:t xml:space="preserve"> AE </w:t>
      </w:r>
      <w:r w:rsidR="00833E25">
        <w:rPr>
          <w:rFonts w:ascii="Arial" w:hAnsi="Arial" w:cs="Arial"/>
          <w:bCs/>
          <w:iCs/>
          <w:sz w:val="24"/>
          <w:szCs w:val="24"/>
        </w:rPr>
        <w:t xml:space="preserve">advised </w:t>
      </w:r>
      <w:r w:rsidR="0085568A">
        <w:rPr>
          <w:rFonts w:ascii="Arial" w:hAnsi="Arial" w:cs="Arial"/>
          <w:bCs/>
          <w:iCs/>
          <w:sz w:val="24"/>
          <w:szCs w:val="24"/>
        </w:rPr>
        <w:t>that the information was up to date for the period to March 2023.</w:t>
      </w:r>
    </w:p>
    <w:p w14:paraId="7A1EE725" w14:textId="4C151E5E" w:rsidR="0085568A" w:rsidRDefault="00833E25" w:rsidP="00B23798">
      <w:pPr>
        <w:rPr>
          <w:rFonts w:ascii="Arial" w:hAnsi="Arial" w:cs="Arial"/>
          <w:bCs/>
          <w:iCs/>
          <w:sz w:val="24"/>
          <w:szCs w:val="24"/>
        </w:rPr>
      </w:pPr>
      <w:r>
        <w:rPr>
          <w:rFonts w:ascii="Arial" w:hAnsi="Arial" w:cs="Arial"/>
          <w:bCs/>
          <w:iCs/>
          <w:sz w:val="24"/>
          <w:szCs w:val="24"/>
        </w:rPr>
        <w:t>AE advised that t</w:t>
      </w:r>
      <w:r w:rsidR="00035557">
        <w:rPr>
          <w:rFonts w:ascii="Arial" w:hAnsi="Arial" w:cs="Arial"/>
          <w:bCs/>
          <w:iCs/>
          <w:sz w:val="24"/>
          <w:szCs w:val="24"/>
        </w:rPr>
        <w:t xml:space="preserve">here is an intrinsic link between the length of an investigation and whether there will be a successful outcome. In </w:t>
      </w:r>
      <w:proofErr w:type="gramStart"/>
      <w:r w:rsidR="00035557">
        <w:rPr>
          <w:rFonts w:ascii="Arial" w:hAnsi="Arial" w:cs="Arial"/>
          <w:bCs/>
          <w:iCs/>
          <w:sz w:val="24"/>
          <w:szCs w:val="24"/>
        </w:rPr>
        <w:t>general</w:t>
      </w:r>
      <w:proofErr w:type="gramEnd"/>
      <w:r w:rsidR="00035557">
        <w:rPr>
          <w:rFonts w:ascii="Arial" w:hAnsi="Arial" w:cs="Arial"/>
          <w:bCs/>
          <w:iCs/>
          <w:sz w:val="24"/>
          <w:szCs w:val="24"/>
        </w:rPr>
        <w:t xml:space="preserve"> the longer the investigation</w:t>
      </w:r>
      <w:r>
        <w:rPr>
          <w:rFonts w:ascii="Arial" w:hAnsi="Arial" w:cs="Arial"/>
          <w:bCs/>
          <w:iCs/>
          <w:sz w:val="24"/>
          <w:szCs w:val="24"/>
        </w:rPr>
        <w:t>,</w:t>
      </w:r>
      <w:r w:rsidR="00035557">
        <w:rPr>
          <w:rFonts w:ascii="Arial" w:hAnsi="Arial" w:cs="Arial"/>
          <w:bCs/>
          <w:iCs/>
          <w:sz w:val="24"/>
          <w:szCs w:val="24"/>
        </w:rPr>
        <w:t xml:space="preserve"> the less likely there will be a conviction</w:t>
      </w:r>
      <w:r w:rsidR="000667D3">
        <w:rPr>
          <w:rFonts w:ascii="Arial" w:hAnsi="Arial" w:cs="Arial"/>
          <w:bCs/>
          <w:iCs/>
          <w:sz w:val="24"/>
          <w:szCs w:val="24"/>
        </w:rPr>
        <w:t xml:space="preserve"> or the victim will have withdrawn. The Force aims for 24 hours for a file to be completed</w:t>
      </w:r>
      <w:r w:rsidR="007015D8">
        <w:rPr>
          <w:rFonts w:ascii="Arial" w:hAnsi="Arial" w:cs="Arial"/>
          <w:bCs/>
          <w:iCs/>
          <w:sz w:val="24"/>
          <w:szCs w:val="24"/>
        </w:rPr>
        <w:t xml:space="preserve">. </w:t>
      </w:r>
      <w:r>
        <w:rPr>
          <w:rFonts w:ascii="Arial" w:hAnsi="Arial" w:cs="Arial"/>
          <w:bCs/>
          <w:iCs/>
          <w:sz w:val="24"/>
          <w:szCs w:val="24"/>
        </w:rPr>
        <w:t>The</w:t>
      </w:r>
      <w:r w:rsidR="007015D8">
        <w:rPr>
          <w:rFonts w:ascii="Arial" w:hAnsi="Arial" w:cs="Arial"/>
          <w:bCs/>
          <w:iCs/>
          <w:sz w:val="24"/>
          <w:szCs w:val="24"/>
        </w:rPr>
        <w:t xml:space="preserve"> Force</w:t>
      </w:r>
      <w:r>
        <w:rPr>
          <w:rFonts w:ascii="Arial" w:hAnsi="Arial" w:cs="Arial"/>
          <w:bCs/>
          <w:iCs/>
          <w:sz w:val="24"/>
          <w:szCs w:val="24"/>
        </w:rPr>
        <w:t xml:space="preserve"> have previously been</w:t>
      </w:r>
      <w:r w:rsidR="007015D8">
        <w:rPr>
          <w:rFonts w:ascii="Arial" w:hAnsi="Arial" w:cs="Arial"/>
          <w:bCs/>
          <w:iCs/>
          <w:sz w:val="24"/>
          <w:szCs w:val="24"/>
        </w:rPr>
        <w:t xml:space="preserve"> 37 out of 43 in this area</w:t>
      </w:r>
      <w:r>
        <w:rPr>
          <w:rFonts w:ascii="Arial" w:hAnsi="Arial" w:cs="Arial"/>
          <w:bCs/>
          <w:iCs/>
          <w:sz w:val="24"/>
          <w:szCs w:val="24"/>
        </w:rPr>
        <w:t>,</w:t>
      </w:r>
      <w:r w:rsidR="007015D8">
        <w:rPr>
          <w:rFonts w:ascii="Arial" w:hAnsi="Arial" w:cs="Arial"/>
          <w:bCs/>
          <w:iCs/>
          <w:sz w:val="24"/>
          <w:szCs w:val="24"/>
        </w:rPr>
        <w:t xml:space="preserve"> but through improvements and investments in process</w:t>
      </w:r>
      <w:r>
        <w:rPr>
          <w:rFonts w:ascii="Arial" w:hAnsi="Arial" w:cs="Arial"/>
          <w:bCs/>
          <w:iCs/>
          <w:sz w:val="24"/>
          <w:szCs w:val="24"/>
        </w:rPr>
        <w:t>es,</w:t>
      </w:r>
      <w:r w:rsidR="007015D8">
        <w:rPr>
          <w:rFonts w:ascii="Arial" w:hAnsi="Arial" w:cs="Arial"/>
          <w:bCs/>
          <w:iCs/>
          <w:sz w:val="24"/>
          <w:szCs w:val="24"/>
        </w:rPr>
        <w:t xml:space="preserve"> they are now the best across the country.</w:t>
      </w:r>
    </w:p>
    <w:p w14:paraId="5E9040C2" w14:textId="1DF9BFE6" w:rsidR="000E5838" w:rsidRDefault="000E5838" w:rsidP="00B23798">
      <w:pPr>
        <w:rPr>
          <w:rFonts w:ascii="Arial" w:hAnsi="Arial" w:cs="Arial"/>
          <w:bCs/>
          <w:iCs/>
          <w:sz w:val="24"/>
          <w:szCs w:val="24"/>
        </w:rPr>
      </w:pPr>
      <w:r>
        <w:rPr>
          <w:rFonts w:ascii="Arial" w:hAnsi="Arial" w:cs="Arial"/>
          <w:bCs/>
          <w:iCs/>
          <w:sz w:val="24"/>
          <w:szCs w:val="24"/>
        </w:rPr>
        <w:t xml:space="preserve">The CC advised that case files will not be presented to CPS unless they are completed properly. To ensure this high standard of entry more investment is being made with </w:t>
      </w:r>
      <w:r w:rsidR="00F53319">
        <w:rPr>
          <w:rFonts w:ascii="Arial" w:hAnsi="Arial" w:cs="Arial"/>
          <w:bCs/>
          <w:iCs/>
          <w:sz w:val="24"/>
          <w:szCs w:val="24"/>
        </w:rPr>
        <w:t>Sergeants</w:t>
      </w:r>
      <w:r>
        <w:rPr>
          <w:rFonts w:ascii="Arial" w:hAnsi="Arial" w:cs="Arial"/>
          <w:bCs/>
          <w:iCs/>
          <w:sz w:val="24"/>
          <w:szCs w:val="24"/>
        </w:rPr>
        <w:t xml:space="preserve"> now having to </w:t>
      </w:r>
      <w:r w:rsidR="00F53319">
        <w:rPr>
          <w:rFonts w:ascii="Arial" w:hAnsi="Arial" w:cs="Arial"/>
          <w:bCs/>
          <w:iCs/>
          <w:sz w:val="24"/>
          <w:szCs w:val="24"/>
        </w:rPr>
        <w:t xml:space="preserve">assess a crime file as part of their promotion process. If they fail to assess the file </w:t>
      </w:r>
      <w:r w:rsidR="0053452D">
        <w:rPr>
          <w:rFonts w:ascii="Arial" w:hAnsi="Arial" w:cs="Arial"/>
          <w:bCs/>
          <w:iCs/>
          <w:sz w:val="24"/>
          <w:szCs w:val="24"/>
        </w:rPr>
        <w:t xml:space="preserve">appropriately </w:t>
      </w:r>
      <w:r w:rsidR="00F53319">
        <w:rPr>
          <w:rFonts w:ascii="Arial" w:hAnsi="Arial" w:cs="Arial"/>
          <w:bCs/>
          <w:iCs/>
          <w:sz w:val="24"/>
          <w:szCs w:val="24"/>
        </w:rPr>
        <w:t>then they will not be eligible to apply for the promotion board.</w:t>
      </w:r>
      <w:r w:rsidR="00977270">
        <w:rPr>
          <w:rFonts w:ascii="Arial" w:hAnsi="Arial" w:cs="Arial"/>
          <w:bCs/>
          <w:iCs/>
          <w:sz w:val="24"/>
          <w:szCs w:val="24"/>
        </w:rPr>
        <w:t xml:space="preserve"> A question was asked from the floor on whether there are any </w:t>
      </w:r>
      <w:r w:rsidR="0053452D">
        <w:rPr>
          <w:rFonts w:ascii="Arial" w:hAnsi="Arial" w:cs="Arial"/>
          <w:bCs/>
          <w:iCs/>
          <w:sz w:val="24"/>
          <w:szCs w:val="24"/>
        </w:rPr>
        <w:t>delays</w:t>
      </w:r>
      <w:r w:rsidR="00977270">
        <w:rPr>
          <w:rFonts w:ascii="Arial" w:hAnsi="Arial" w:cs="Arial"/>
          <w:bCs/>
          <w:iCs/>
          <w:sz w:val="24"/>
          <w:szCs w:val="24"/>
        </w:rPr>
        <w:t xml:space="preserve"> within the Crown Prosecution Service (CPS) and the PCC was able </w:t>
      </w:r>
      <w:r w:rsidR="00977270">
        <w:rPr>
          <w:rFonts w:ascii="Arial" w:hAnsi="Arial" w:cs="Arial"/>
          <w:bCs/>
          <w:iCs/>
          <w:sz w:val="24"/>
          <w:szCs w:val="24"/>
        </w:rPr>
        <w:lastRenderedPageBreak/>
        <w:t xml:space="preserve">to advise that he was not aware of any issues. </w:t>
      </w:r>
      <w:r w:rsidR="00034B7E">
        <w:rPr>
          <w:rFonts w:ascii="Arial" w:hAnsi="Arial" w:cs="Arial"/>
          <w:bCs/>
          <w:iCs/>
          <w:sz w:val="24"/>
          <w:szCs w:val="24"/>
        </w:rPr>
        <w:t xml:space="preserve">The CC confirmed that </w:t>
      </w:r>
      <w:r w:rsidR="00BF4DBC">
        <w:rPr>
          <w:rFonts w:ascii="Arial" w:hAnsi="Arial" w:cs="Arial"/>
          <w:bCs/>
          <w:iCs/>
          <w:sz w:val="24"/>
          <w:szCs w:val="24"/>
        </w:rPr>
        <w:t>Dyfed-Powys was in a healthy position in relation to courts compared to some regions within England.</w:t>
      </w:r>
    </w:p>
    <w:p w14:paraId="28B66774" w14:textId="6ADFD5B8" w:rsidR="00F02582" w:rsidRDefault="00F02582" w:rsidP="00B23798">
      <w:pPr>
        <w:rPr>
          <w:rFonts w:ascii="Arial" w:hAnsi="Arial" w:cs="Arial"/>
          <w:bCs/>
          <w:iCs/>
          <w:sz w:val="24"/>
          <w:szCs w:val="24"/>
        </w:rPr>
      </w:pPr>
      <w:r>
        <w:rPr>
          <w:rFonts w:ascii="Arial" w:hAnsi="Arial" w:cs="Arial"/>
          <w:bCs/>
          <w:iCs/>
          <w:sz w:val="24"/>
          <w:szCs w:val="24"/>
        </w:rPr>
        <w:t xml:space="preserve">AE continued that the introduction of performance dashboards within the Force were now </w:t>
      </w:r>
      <w:r w:rsidR="00D26ACE">
        <w:rPr>
          <w:rFonts w:ascii="Arial" w:hAnsi="Arial" w:cs="Arial"/>
          <w:bCs/>
          <w:iCs/>
          <w:sz w:val="24"/>
          <w:szCs w:val="24"/>
        </w:rPr>
        <w:t>enabling the monitoring of individual</w:t>
      </w:r>
      <w:r>
        <w:rPr>
          <w:rFonts w:ascii="Arial" w:hAnsi="Arial" w:cs="Arial"/>
          <w:bCs/>
          <w:iCs/>
          <w:sz w:val="24"/>
          <w:szCs w:val="24"/>
        </w:rPr>
        <w:t xml:space="preserve"> trends as well as Force trends</w:t>
      </w:r>
      <w:r w:rsidR="005A7BA1">
        <w:rPr>
          <w:rFonts w:ascii="Arial" w:hAnsi="Arial" w:cs="Arial"/>
          <w:bCs/>
          <w:iCs/>
          <w:sz w:val="24"/>
          <w:szCs w:val="24"/>
        </w:rPr>
        <w:t xml:space="preserve">. In relation to issues around case files the CC was clear that should information not be contained within a case file then this would be unacceptable </w:t>
      </w:r>
      <w:r w:rsidR="00D26ACE">
        <w:rPr>
          <w:rFonts w:ascii="Arial" w:hAnsi="Arial" w:cs="Arial"/>
          <w:bCs/>
          <w:iCs/>
          <w:sz w:val="24"/>
          <w:szCs w:val="24"/>
        </w:rPr>
        <w:t>but the information would be used</w:t>
      </w:r>
      <w:r w:rsidR="00FB32D5">
        <w:rPr>
          <w:rFonts w:ascii="Arial" w:hAnsi="Arial" w:cs="Arial"/>
          <w:bCs/>
          <w:iCs/>
          <w:sz w:val="24"/>
          <w:szCs w:val="24"/>
        </w:rPr>
        <w:t xml:space="preserve"> to drive performance improvements.</w:t>
      </w:r>
    </w:p>
    <w:p w14:paraId="449A52A0" w14:textId="2816DBFF" w:rsidR="00FB32D5" w:rsidRDefault="00FB32D5" w:rsidP="00B23798">
      <w:pPr>
        <w:rPr>
          <w:rFonts w:ascii="Arial" w:hAnsi="Arial" w:cs="Arial"/>
          <w:bCs/>
          <w:iCs/>
          <w:sz w:val="24"/>
          <w:szCs w:val="24"/>
        </w:rPr>
      </w:pPr>
      <w:r>
        <w:rPr>
          <w:rFonts w:ascii="Arial" w:hAnsi="Arial" w:cs="Arial"/>
          <w:bCs/>
          <w:iCs/>
          <w:sz w:val="24"/>
          <w:szCs w:val="24"/>
        </w:rPr>
        <w:t>AE noted that the Force is dealing with the timeliness and the accuracy of the information contained within case files and both need to be addressed together</w:t>
      </w:r>
      <w:r w:rsidR="00C06E44">
        <w:rPr>
          <w:rFonts w:ascii="Arial" w:hAnsi="Arial" w:cs="Arial"/>
          <w:bCs/>
          <w:iCs/>
          <w:sz w:val="24"/>
          <w:szCs w:val="24"/>
        </w:rPr>
        <w:t>.</w:t>
      </w:r>
      <w:r w:rsidR="00DA1EFC">
        <w:rPr>
          <w:rFonts w:ascii="Arial" w:hAnsi="Arial" w:cs="Arial"/>
          <w:bCs/>
          <w:iCs/>
          <w:sz w:val="24"/>
          <w:szCs w:val="24"/>
        </w:rPr>
        <w:t xml:space="preserve"> Figures for the end of March 2023 showed that 80% of files were good when sent to CPS</w:t>
      </w:r>
      <w:r w:rsidR="00BB1C09">
        <w:rPr>
          <w:rFonts w:ascii="Arial" w:hAnsi="Arial" w:cs="Arial"/>
          <w:bCs/>
          <w:iCs/>
          <w:sz w:val="24"/>
          <w:szCs w:val="24"/>
        </w:rPr>
        <w:t>.</w:t>
      </w:r>
      <w:r w:rsidR="00DA1EFC">
        <w:rPr>
          <w:rFonts w:ascii="Arial" w:hAnsi="Arial" w:cs="Arial"/>
          <w:bCs/>
          <w:iCs/>
          <w:sz w:val="24"/>
          <w:szCs w:val="24"/>
        </w:rPr>
        <w:t xml:space="preserve"> AE confirmed that the more recent data has this figure at </w:t>
      </w:r>
      <w:r w:rsidR="000C74D8">
        <w:rPr>
          <w:rFonts w:ascii="Arial" w:hAnsi="Arial" w:cs="Arial"/>
          <w:bCs/>
          <w:iCs/>
          <w:sz w:val="24"/>
          <w:szCs w:val="24"/>
        </w:rPr>
        <w:t xml:space="preserve">somewhere in the 90’s. </w:t>
      </w:r>
    </w:p>
    <w:p w14:paraId="6BD2079A" w14:textId="56867C1E" w:rsidR="00817C9B" w:rsidRDefault="00817C9B" w:rsidP="00B23798">
      <w:pPr>
        <w:rPr>
          <w:rFonts w:ascii="Arial" w:hAnsi="Arial" w:cs="Arial"/>
          <w:bCs/>
          <w:iCs/>
          <w:sz w:val="24"/>
          <w:szCs w:val="24"/>
        </w:rPr>
      </w:pPr>
      <w:r>
        <w:rPr>
          <w:rFonts w:ascii="Arial" w:hAnsi="Arial" w:cs="Arial"/>
          <w:bCs/>
          <w:iCs/>
          <w:sz w:val="24"/>
          <w:szCs w:val="24"/>
        </w:rPr>
        <w:t xml:space="preserve">The PCC stated that a Central Investigations Hub has been </w:t>
      </w:r>
      <w:r w:rsidR="00A75FF2">
        <w:rPr>
          <w:rFonts w:ascii="Arial" w:hAnsi="Arial" w:cs="Arial"/>
          <w:bCs/>
          <w:iCs/>
          <w:sz w:val="24"/>
          <w:szCs w:val="24"/>
        </w:rPr>
        <w:t>set and invested in. This is where police officers will be office based and can investigate the crimes and take the pressure of response officers.</w:t>
      </w:r>
    </w:p>
    <w:p w14:paraId="47EF1CAF" w14:textId="525E31B9" w:rsidR="00207F98" w:rsidRDefault="00871EB6" w:rsidP="00B23798">
      <w:pPr>
        <w:rPr>
          <w:rFonts w:ascii="Arial" w:hAnsi="Arial" w:cs="Arial"/>
          <w:bCs/>
          <w:iCs/>
          <w:sz w:val="24"/>
          <w:szCs w:val="24"/>
        </w:rPr>
      </w:pPr>
      <w:r>
        <w:rPr>
          <w:rFonts w:ascii="Arial" w:hAnsi="Arial" w:cs="Arial"/>
          <w:bCs/>
          <w:iCs/>
          <w:sz w:val="24"/>
          <w:szCs w:val="24"/>
        </w:rPr>
        <w:t>The PCC asked about the backlog in digital forensics investigations and what is being done about it.</w:t>
      </w:r>
      <w:r w:rsidR="007D6015">
        <w:rPr>
          <w:rFonts w:ascii="Arial" w:hAnsi="Arial" w:cs="Arial"/>
          <w:bCs/>
          <w:iCs/>
          <w:sz w:val="24"/>
          <w:szCs w:val="24"/>
        </w:rPr>
        <w:t xml:space="preserve"> The CC noted that some of the backlog is </w:t>
      </w:r>
      <w:r w:rsidR="00314262">
        <w:rPr>
          <w:rFonts w:ascii="Arial" w:hAnsi="Arial" w:cs="Arial"/>
          <w:bCs/>
          <w:iCs/>
          <w:sz w:val="24"/>
          <w:szCs w:val="24"/>
        </w:rPr>
        <w:t>due to</w:t>
      </w:r>
      <w:r w:rsidR="007D6015">
        <w:rPr>
          <w:rFonts w:ascii="Arial" w:hAnsi="Arial" w:cs="Arial"/>
          <w:bCs/>
          <w:iCs/>
          <w:sz w:val="24"/>
          <w:szCs w:val="24"/>
        </w:rPr>
        <w:t xml:space="preserve"> the number of investigations that are being taken on. The other issues that are adding to this are there is a skills shortage in this area</w:t>
      </w:r>
      <w:r w:rsidR="00B87265">
        <w:rPr>
          <w:rFonts w:ascii="Arial" w:hAnsi="Arial" w:cs="Arial"/>
          <w:bCs/>
          <w:iCs/>
          <w:sz w:val="24"/>
          <w:szCs w:val="24"/>
        </w:rPr>
        <w:t xml:space="preserve">. The PCC continued and asked whether the Force links with academic </w:t>
      </w:r>
      <w:r w:rsidR="00470615">
        <w:rPr>
          <w:rFonts w:ascii="Arial" w:hAnsi="Arial" w:cs="Arial"/>
          <w:bCs/>
          <w:iCs/>
          <w:sz w:val="24"/>
          <w:szCs w:val="24"/>
        </w:rPr>
        <w:t>institutions to identify workers and do staff in this area received adequate welfare provision. The CC stated that in relation to welfare provision, due to the nature of the work staff receive an annual occupational health assessment</w:t>
      </w:r>
      <w:r w:rsidR="00E23D0B">
        <w:rPr>
          <w:rFonts w:ascii="Arial" w:hAnsi="Arial" w:cs="Arial"/>
          <w:bCs/>
          <w:iCs/>
          <w:sz w:val="24"/>
          <w:szCs w:val="24"/>
        </w:rPr>
        <w:t xml:space="preserve">. In relation to liaising with academic institutions AE advised that they have worked with Cardiff University who </w:t>
      </w:r>
      <w:r w:rsidR="00E65B4E">
        <w:rPr>
          <w:rFonts w:ascii="Arial" w:hAnsi="Arial" w:cs="Arial"/>
          <w:bCs/>
          <w:iCs/>
          <w:sz w:val="24"/>
          <w:szCs w:val="24"/>
        </w:rPr>
        <w:t xml:space="preserve">have provide some </w:t>
      </w:r>
      <w:proofErr w:type="gramStart"/>
      <w:r w:rsidR="00E65B4E">
        <w:rPr>
          <w:rFonts w:ascii="Arial" w:hAnsi="Arial" w:cs="Arial"/>
          <w:bCs/>
          <w:iCs/>
          <w:sz w:val="24"/>
          <w:szCs w:val="24"/>
        </w:rPr>
        <w:t>12 month</w:t>
      </w:r>
      <w:proofErr w:type="gramEnd"/>
      <w:r w:rsidR="00E65B4E">
        <w:rPr>
          <w:rFonts w:ascii="Arial" w:hAnsi="Arial" w:cs="Arial"/>
          <w:bCs/>
          <w:iCs/>
          <w:sz w:val="24"/>
          <w:szCs w:val="24"/>
        </w:rPr>
        <w:t xml:space="preserve"> industrial placements to assist with the work in this area.</w:t>
      </w:r>
      <w:r w:rsidR="005F1BDF">
        <w:rPr>
          <w:rFonts w:ascii="Arial" w:hAnsi="Arial" w:cs="Arial"/>
          <w:bCs/>
          <w:iCs/>
          <w:sz w:val="24"/>
          <w:szCs w:val="24"/>
        </w:rPr>
        <w:t xml:space="preserve"> EH advised that there has been a £1.1m investment in infrastructure and £300k-£400k investment in staff. There is further work ongoing with a</w:t>
      </w:r>
      <w:r w:rsidR="005272A2">
        <w:rPr>
          <w:rFonts w:ascii="Arial" w:hAnsi="Arial" w:cs="Arial"/>
          <w:bCs/>
          <w:iCs/>
          <w:sz w:val="24"/>
          <w:szCs w:val="24"/>
        </w:rPr>
        <w:t xml:space="preserve"> business case currently </w:t>
      </w:r>
      <w:r w:rsidR="00314262">
        <w:rPr>
          <w:rFonts w:ascii="Arial" w:hAnsi="Arial" w:cs="Arial"/>
          <w:bCs/>
          <w:iCs/>
          <w:sz w:val="24"/>
          <w:szCs w:val="24"/>
        </w:rPr>
        <w:t xml:space="preserve">under </w:t>
      </w:r>
      <w:r w:rsidR="005272A2">
        <w:rPr>
          <w:rFonts w:ascii="Arial" w:hAnsi="Arial" w:cs="Arial"/>
          <w:bCs/>
          <w:iCs/>
          <w:sz w:val="24"/>
          <w:szCs w:val="24"/>
        </w:rPr>
        <w:t>development.</w:t>
      </w:r>
    </w:p>
    <w:p w14:paraId="7BA43BEC" w14:textId="27FF7EE0" w:rsidR="00314262" w:rsidRPr="002324B8" w:rsidRDefault="00314262" w:rsidP="00B23798">
      <w:pPr>
        <w:rPr>
          <w:rFonts w:ascii="Arial" w:hAnsi="Arial" w:cs="Arial"/>
          <w:bCs/>
          <w:iCs/>
          <w:sz w:val="24"/>
          <w:szCs w:val="24"/>
        </w:rPr>
      </w:pPr>
      <w:r>
        <w:rPr>
          <w:rFonts w:ascii="Arial" w:hAnsi="Arial" w:cs="Arial"/>
          <w:bCs/>
          <w:iCs/>
          <w:sz w:val="24"/>
          <w:szCs w:val="24"/>
        </w:rPr>
        <w:t>The PCC thanked AE for the detailed presentation provided.</w:t>
      </w:r>
    </w:p>
    <w:p w14:paraId="72123D90" w14:textId="7FE945F7" w:rsidR="00B23798" w:rsidRPr="008D589A" w:rsidRDefault="002829A4" w:rsidP="004B4C64">
      <w:pPr>
        <w:pStyle w:val="ListParagraph"/>
        <w:numPr>
          <w:ilvl w:val="0"/>
          <w:numId w:val="2"/>
        </w:numPr>
        <w:tabs>
          <w:tab w:val="left" w:pos="709"/>
        </w:tabs>
        <w:spacing w:after="0" w:line="240" w:lineRule="auto"/>
        <w:ind w:left="426" w:hanging="142"/>
        <w:rPr>
          <w:rFonts w:ascii="Arial" w:hAnsi="Arial" w:cs="Arial"/>
          <w:b/>
          <w:bCs/>
          <w:i/>
          <w:sz w:val="24"/>
          <w:szCs w:val="24"/>
        </w:rPr>
      </w:pPr>
      <w:r>
        <w:rPr>
          <w:rFonts w:ascii="Arial" w:hAnsi="Arial" w:cs="Arial"/>
          <w:b/>
          <w:bCs/>
          <w:sz w:val="24"/>
          <w:szCs w:val="24"/>
        </w:rPr>
        <w:t xml:space="preserve">Force Performance Against Priority 3 – Our Justice System is </w:t>
      </w:r>
      <w:r w:rsidR="00812821">
        <w:rPr>
          <w:rFonts w:ascii="Arial" w:hAnsi="Arial" w:cs="Arial"/>
          <w:b/>
          <w:bCs/>
          <w:sz w:val="24"/>
          <w:szCs w:val="24"/>
        </w:rPr>
        <w:t>more effective</w:t>
      </w:r>
    </w:p>
    <w:p w14:paraId="09EBE451" w14:textId="611B5ED7" w:rsidR="004B4C64" w:rsidRPr="00B23798" w:rsidRDefault="00FF66DE" w:rsidP="00B23798">
      <w:pPr>
        <w:tabs>
          <w:tab w:val="left" w:pos="709"/>
        </w:tabs>
        <w:spacing w:after="0" w:line="240" w:lineRule="auto"/>
        <w:rPr>
          <w:rFonts w:ascii="Arial" w:hAnsi="Arial" w:cs="Arial"/>
          <w:b/>
          <w:i/>
          <w:sz w:val="24"/>
          <w:szCs w:val="24"/>
        </w:rPr>
      </w:pPr>
      <w:r w:rsidRPr="00B23798">
        <w:rPr>
          <w:rFonts w:ascii="Arial" w:hAnsi="Arial" w:cs="Arial"/>
          <w:sz w:val="24"/>
          <w:szCs w:val="24"/>
        </w:rPr>
        <w:tab/>
      </w:r>
      <w:r w:rsidRPr="00B23798">
        <w:rPr>
          <w:rFonts w:ascii="Arial" w:hAnsi="Arial" w:cs="Arial"/>
          <w:sz w:val="24"/>
          <w:szCs w:val="24"/>
        </w:rPr>
        <w:tab/>
      </w:r>
      <w:r w:rsidRPr="00B23798">
        <w:rPr>
          <w:rFonts w:ascii="Arial" w:hAnsi="Arial" w:cs="Arial"/>
          <w:sz w:val="24"/>
          <w:szCs w:val="24"/>
        </w:rPr>
        <w:tab/>
      </w:r>
      <w:r w:rsidRPr="00B23798">
        <w:rPr>
          <w:rFonts w:ascii="Arial" w:hAnsi="Arial" w:cs="Arial"/>
          <w:sz w:val="24"/>
          <w:szCs w:val="24"/>
        </w:rPr>
        <w:tab/>
      </w:r>
      <w:r w:rsidRPr="00B23798">
        <w:rPr>
          <w:rFonts w:ascii="Arial" w:hAnsi="Arial" w:cs="Arial"/>
          <w:sz w:val="24"/>
          <w:szCs w:val="24"/>
        </w:rPr>
        <w:tab/>
      </w:r>
      <w:r w:rsidRPr="00B23798">
        <w:rPr>
          <w:rFonts w:ascii="Arial" w:hAnsi="Arial" w:cs="Arial"/>
          <w:sz w:val="24"/>
          <w:szCs w:val="24"/>
        </w:rPr>
        <w:tab/>
      </w:r>
      <w:r w:rsidRPr="00B23798">
        <w:rPr>
          <w:rFonts w:ascii="Arial" w:hAnsi="Arial" w:cs="Arial"/>
          <w:sz w:val="24"/>
          <w:szCs w:val="24"/>
        </w:rPr>
        <w:tab/>
      </w:r>
      <w:r w:rsidRPr="00B23798">
        <w:rPr>
          <w:rFonts w:ascii="Arial" w:hAnsi="Arial" w:cs="Arial"/>
          <w:sz w:val="24"/>
          <w:szCs w:val="24"/>
        </w:rPr>
        <w:tab/>
      </w:r>
    </w:p>
    <w:p w14:paraId="39A2A163" w14:textId="6CF0FB74" w:rsidR="00615885" w:rsidRPr="00B23798" w:rsidRDefault="00812821" w:rsidP="00730AF2">
      <w:pPr>
        <w:tabs>
          <w:tab w:val="left" w:pos="709"/>
        </w:tabs>
        <w:spacing w:after="0" w:line="240" w:lineRule="auto"/>
        <w:rPr>
          <w:rFonts w:ascii="Arial" w:hAnsi="Arial" w:cs="Arial"/>
          <w:bCs/>
          <w:sz w:val="24"/>
          <w:szCs w:val="24"/>
        </w:rPr>
      </w:pPr>
      <w:r>
        <w:rPr>
          <w:rFonts w:ascii="Arial" w:hAnsi="Arial" w:cs="Arial"/>
          <w:bCs/>
          <w:sz w:val="24"/>
          <w:szCs w:val="24"/>
        </w:rPr>
        <w:t>This item was considered as part of item 4</w:t>
      </w:r>
    </w:p>
    <w:p w14:paraId="76B4FF88" w14:textId="77777777" w:rsidR="007F604A" w:rsidRPr="007F1CC8" w:rsidRDefault="007F604A" w:rsidP="007F1CC8">
      <w:pPr>
        <w:rPr>
          <w:rFonts w:ascii="Arial" w:hAnsi="Arial" w:cs="Arial"/>
          <w:b/>
          <w:i/>
          <w:sz w:val="24"/>
          <w:szCs w:val="24"/>
        </w:rPr>
      </w:pPr>
    </w:p>
    <w:p w14:paraId="2437DC26" w14:textId="1691BC09" w:rsidR="007D4B69" w:rsidRPr="005079BE" w:rsidRDefault="00776F98" w:rsidP="003372AF">
      <w:pPr>
        <w:pStyle w:val="ListParagraph"/>
        <w:numPr>
          <w:ilvl w:val="0"/>
          <w:numId w:val="2"/>
        </w:numPr>
        <w:tabs>
          <w:tab w:val="left" w:pos="709"/>
        </w:tabs>
        <w:spacing w:after="0" w:line="240" w:lineRule="auto"/>
        <w:ind w:left="426" w:hanging="142"/>
        <w:rPr>
          <w:rFonts w:ascii="Arial" w:hAnsi="Arial" w:cs="Arial"/>
          <w:b/>
          <w:bCs/>
          <w:sz w:val="24"/>
          <w:szCs w:val="24"/>
        </w:rPr>
      </w:pPr>
      <w:r>
        <w:rPr>
          <w:rFonts w:ascii="Arial" w:hAnsi="Arial" w:cs="Arial"/>
          <w:b/>
          <w:bCs/>
          <w:sz w:val="24"/>
          <w:szCs w:val="24"/>
        </w:rPr>
        <w:t>Minutes of Previous meeting and matters arising</w:t>
      </w:r>
    </w:p>
    <w:p w14:paraId="7A9AD95E" w14:textId="77777777" w:rsidR="007F604A" w:rsidRDefault="007F604A" w:rsidP="007F604A">
      <w:pPr>
        <w:pStyle w:val="ListParagraph"/>
        <w:tabs>
          <w:tab w:val="left" w:pos="709"/>
        </w:tabs>
        <w:spacing w:after="0" w:line="240" w:lineRule="auto"/>
        <w:ind w:left="426"/>
        <w:rPr>
          <w:rFonts w:ascii="Arial" w:hAnsi="Arial" w:cs="Arial"/>
          <w:sz w:val="24"/>
          <w:szCs w:val="24"/>
        </w:rPr>
      </w:pPr>
    </w:p>
    <w:p w14:paraId="0993AC8D" w14:textId="4679FE9B" w:rsidR="00D460B1" w:rsidRDefault="00776F98" w:rsidP="00D460B1">
      <w:pPr>
        <w:tabs>
          <w:tab w:val="left" w:pos="709"/>
        </w:tabs>
        <w:spacing w:after="0" w:line="240" w:lineRule="auto"/>
        <w:rPr>
          <w:rFonts w:ascii="Arial" w:hAnsi="Arial" w:cs="Arial"/>
          <w:sz w:val="24"/>
          <w:szCs w:val="24"/>
        </w:rPr>
      </w:pPr>
      <w:r>
        <w:rPr>
          <w:rFonts w:ascii="Arial" w:hAnsi="Arial" w:cs="Arial"/>
          <w:sz w:val="24"/>
          <w:szCs w:val="24"/>
        </w:rPr>
        <w:lastRenderedPageBreak/>
        <w:t xml:space="preserve">Minutes </w:t>
      </w:r>
      <w:r w:rsidR="00D84100">
        <w:rPr>
          <w:rFonts w:ascii="Arial" w:hAnsi="Arial" w:cs="Arial"/>
          <w:sz w:val="24"/>
          <w:szCs w:val="24"/>
        </w:rPr>
        <w:t>from the previous meeting were deemed a true and accurate record of the meeting.</w:t>
      </w:r>
      <w:r w:rsidR="00E20F43">
        <w:rPr>
          <w:rFonts w:ascii="Arial" w:hAnsi="Arial" w:cs="Arial"/>
          <w:sz w:val="24"/>
          <w:szCs w:val="24"/>
        </w:rPr>
        <w:t xml:space="preserve"> The PCC asked EH to </w:t>
      </w:r>
      <w:r w:rsidR="00314262">
        <w:rPr>
          <w:rFonts w:ascii="Arial" w:hAnsi="Arial" w:cs="Arial"/>
          <w:sz w:val="24"/>
          <w:szCs w:val="24"/>
        </w:rPr>
        <w:t>provide an update in relation to</w:t>
      </w:r>
      <w:r w:rsidR="00E20F43">
        <w:rPr>
          <w:rFonts w:ascii="Arial" w:hAnsi="Arial" w:cs="Arial"/>
          <w:sz w:val="24"/>
          <w:szCs w:val="24"/>
        </w:rPr>
        <w:t xml:space="preserve"> the current situation </w:t>
      </w:r>
      <w:r w:rsidR="00314262">
        <w:rPr>
          <w:rFonts w:ascii="Arial" w:hAnsi="Arial" w:cs="Arial"/>
          <w:sz w:val="24"/>
          <w:szCs w:val="24"/>
        </w:rPr>
        <w:t>on</w:t>
      </w:r>
      <w:r w:rsidR="00E20F43">
        <w:rPr>
          <w:rFonts w:ascii="Arial" w:hAnsi="Arial" w:cs="Arial"/>
          <w:sz w:val="24"/>
          <w:szCs w:val="24"/>
        </w:rPr>
        <w:t xml:space="preserve"> the Statement of Accounts. EH advised that there had been delays in signing off the 2021-22 </w:t>
      </w:r>
      <w:r w:rsidR="00C154CC">
        <w:rPr>
          <w:rFonts w:ascii="Arial" w:hAnsi="Arial" w:cs="Arial"/>
          <w:sz w:val="24"/>
          <w:szCs w:val="24"/>
        </w:rPr>
        <w:t xml:space="preserve">Accounts due to </w:t>
      </w:r>
      <w:r w:rsidR="006A3511">
        <w:rPr>
          <w:rFonts w:ascii="Arial" w:hAnsi="Arial" w:cs="Arial"/>
          <w:sz w:val="24"/>
          <w:szCs w:val="24"/>
        </w:rPr>
        <w:t>issues highlighted in relation to the valuation of the estates of the Force. These issues were ongoing and it was likely also that the 2022-23 Statement of Accounts would also be delayed.</w:t>
      </w:r>
    </w:p>
    <w:p w14:paraId="0AC40F6E" w14:textId="77777777" w:rsidR="00274743" w:rsidRDefault="00274743" w:rsidP="00D460B1">
      <w:pPr>
        <w:tabs>
          <w:tab w:val="left" w:pos="709"/>
        </w:tabs>
        <w:spacing w:after="0" w:line="240" w:lineRule="auto"/>
        <w:rPr>
          <w:rFonts w:ascii="Arial" w:hAnsi="Arial" w:cs="Arial"/>
          <w:sz w:val="24"/>
          <w:szCs w:val="24"/>
        </w:rPr>
      </w:pPr>
    </w:p>
    <w:p w14:paraId="2BF9C847" w14:textId="4B962ED0" w:rsidR="00274743" w:rsidRPr="00D460B1" w:rsidRDefault="00274743" w:rsidP="00D460B1">
      <w:pPr>
        <w:tabs>
          <w:tab w:val="left" w:pos="709"/>
        </w:tabs>
        <w:spacing w:after="0" w:line="240" w:lineRule="auto"/>
        <w:rPr>
          <w:rFonts w:ascii="Arial" w:hAnsi="Arial" w:cs="Arial"/>
          <w:sz w:val="24"/>
          <w:szCs w:val="24"/>
        </w:rPr>
      </w:pPr>
      <w:r>
        <w:rPr>
          <w:rFonts w:ascii="Arial" w:hAnsi="Arial" w:cs="Arial"/>
          <w:sz w:val="24"/>
          <w:szCs w:val="24"/>
        </w:rPr>
        <w:t xml:space="preserve">The PCC advised that the Force knows what its savings target and every year it is becoming increasingly difficult to </w:t>
      </w:r>
      <w:r w:rsidR="00CA3653">
        <w:rPr>
          <w:rFonts w:ascii="Arial" w:hAnsi="Arial" w:cs="Arial"/>
          <w:sz w:val="24"/>
          <w:szCs w:val="24"/>
        </w:rPr>
        <w:t xml:space="preserve">get a balanced budget but through early discussions </w:t>
      </w:r>
      <w:r w:rsidR="00314262">
        <w:rPr>
          <w:rFonts w:ascii="Arial" w:hAnsi="Arial" w:cs="Arial"/>
          <w:sz w:val="24"/>
          <w:szCs w:val="24"/>
        </w:rPr>
        <w:t xml:space="preserve">with the Force </w:t>
      </w:r>
      <w:r w:rsidR="00CA3653">
        <w:rPr>
          <w:rFonts w:ascii="Arial" w:hAnsi="Arial" w:cs="Arial"/>
          <w:sz w:val="24"/>
          <w:szCs w:val="24"/>
        </w:rPr>
        <w:t xml:space="preserve"> allows the PCC to set a precept level that is </w:t>
      </w:r>
      <w:r w:rsidR="00253F7D">
        <w:rPr>
          <w:rFonts w:ascii="Arial" w:hAnsi="Arial" w:cs="Arial"/>
          <w:sz w:val="24"/>
          <w:szCs w:val="24"/>
        </w:rPr>
        <w:t xml:space="preserve">acceptable to the public and </w:t>
      </w:r>
      <w:r w:rsidR="00314262">
        <w:rPr>
          <w:rFonts w:ascii="Arial" w:hAnsi="Arial" w:cs="Arial"/>
          <w:sz w:val="24"/>
          <w:szCs w:val="24"/>
        </w:rPr>
        <w:t>enables</w:t>
      </w:r>
      <w:r w:rsidR="00253F7D">
        <w:rPr>
          <w:rFonts w:ascii="Arial" w:hAnsi="Arial" w:cs="Arial"/>
          <w:sz w:val="24"/>
          <w:szCs w:val="24"/>
        </w:rPr>
        <w:t xml:space="preserve"> the Force </w:t>
      </w:r>
      <w:r w:rsidR="0070281B">
        <w:rPr>
          <w:rFonts w:ascii="Arial" w:hAnsi="Arial" w:cs="Arial"/>
          <w:sz w:val="24"/>
          <w:szCs w:val="24"/>
        </w:rPr>
        <w:t xml:space="preserve"> to operate.</w:t>
      </w:r>
    </w:p>
    <w:p w14:paraId="437A0924" w14:textId="77777777" w:rsidR="00EB50A8" w:rsidRDefault="00EB50A8" w:rsidP="00913E8C">
      <w:pPr>
        <w:tabs>
          <w:tab w:val="left" w:pos="709"/>
        </w:tabs>
        <w:spacing w:after="0" w:line="240" w:lineRule="auto"/>
        <w:rPr>
          <w:rFonts w:ascii="Arial" w:hAnsi="Arial" w:cs="Arial"/>
          <w:b/>
          <w:bCs/>
          <w:sz w:val="24"/>
          <w:szCs w:val="24"/>
        </w:rPr>
      </w:pPr>
    </w:p>
    <w:p w14:paraId="50272779" w14:textId="11F6439D" w:rsidR="00AA1963" w:rsidRPr="00D84100" w:rsidRDefault="00D84100" w:rsidP="00AA1963">
      <w:pPr>
        <w:pStyle w:val="ListParagraph"/>
        <w:numPr>
          <w:ilvl w:val="0"/>
          <w:numId w:val="2"/>
        </w:numPr>
        <w:tabs>
          <w:tab w:val="left" w:pos="709"/>
        </w:tabs>
        <w:spacing w:after="0" w:line="240" w:lineRule="auto"/>
        <w:rPr>
          <w:rFonts w:ascii="Arial" w:hAnsi="Arial" w:cs="Arial"/>
          <w:b/>
          <w:bCs/>
          <w:sz w:val="24"/>
          <w:szCs w:val="24"/>
        </w:rPr>
      </w:pPr>
      <w:r>
        <w:rPr>
          <w:rFonts w:ascii="Arial" w:hAnsi="Arial" w:cs="Arial"/>
          <w:b/>
          <w:bCs/>
          <w:sz w:val="24"/>
          <w:szCs w:val="24"/>
        </w:rPr>
        <w:t>Matters arising from Policing Board scrutiny focus themes</w:t>
      </w:r>
    </w:p>
    <w:p w14:paraId="1650CDC4" w14:textId="77777777" w:rsidR="00AA1963" w:rsidRDefault="00AA1963" w:rsidP="00AA1963">
      <w:pPr>
        <w:tabs>
          <w:tab w:val="left" w:pos="709"/>
        </w:tabs>
        <w:spacing w:after="0" w:line="240" w:lineRule="auto"/>
        <w:rPr>
          <w:rFonts w:ascii="Arial" w:hAnsi="Arial" w:cs="Arial"/>
          <w:sz w:val="24"/>
          <w:szCs w:val="24"/>
        </w:rPr>
      </w:pPr>
    </w:p>
    <w:p w14:paraId="607704F9" w14:textId="5B8EBD33" w:rsidR="004A4348" w:rsidRPr="004E3797" w:rsidRDefault="00822D6E" w:rsidP="004E3797">
      <w:pPr>
        <w:tabs>
          <w:tab w:val="left" w:pos="709"/>
        </w:tabs>
        <w:spacing w:after="0" w:line="240" w:lineRule="auto"/>
        <w:rPr>
          <w:rFonts w:ascii="Arial" w:hAnsi="Arial" w:cs="Arial"/>
          <w:sz w:val="24"/>
          <w:szCs w:val="24"/>
        </w:rPr>
      </w:pPr>
      <w:r>
        <w:rPr>
          <w:rFonts w:ascii="Arial" w:hAnsi="Arial" w:cs="Arial"/>
          <w:sz w:val="24"/>
          <w:szCs w:val="24"/>
        </w:rPr>
        <w:t>The PCC provided a</w:t>
      </w:r>
      <w:r w:rsidR="002C54F9">
        <w:rPr>
          <w:rFonts w:ascii="Arial" w:hAnsi="Arial" w:cs="Arial"/>
          <w:sz w:val="24"/>
          <w:szCs w:val="24"/>
        </w:rPr>
        <w:t>n overview of the</w:t>
      </w:r>
      <w:r>
        <w:rPr>
          <w:rFonts w:ascii="Arial" w:hAnsi="Arial" w:cs="Arial"/>
          <w:sz w:val="24"/>
          <w:szCs w:val="24"/>
        </w:rPr>
        <w:t xml:space="preserve"> report highlighting the activity undertaken at Policing Board meetings which included </w:t>
      </w:r>
      <w:r w:rsidR="002C54F9">
        <w:rPr>
          <w:rFonts w:ascii="Arial" w:hAnsi="Arial" w:cs="Arial"/>
          <w:sz w:val="24"/>
          <w:szCs w:val="24"/>
        </w:rPr>
        <w:t xml:space="preserve">scrutiny of </w:t>
      </w:r>
      <w:r w:rsidR="00E80FDA">
        <w:rPr>
          <w:rFonts w:ascii="Arial" w:hAnsi="Arial" w:cs="Arial"/>
          <w:sz w:val="24"/>
          <w:szCs w:val="24"/>
        </w:rPr>
        <w:t xml:space="preserve">topics such as the Race Action Plan, Investigation Standards, </w:t>
      </w:r>
      <w:r w:rsidR="003213D6">
        <w:rPr>
          <w:rFonts w:ascii="Arial" w:hAnsi="Arial" w:cs="Arial"/>
          <w:sz w:val="24"/>
          <w:szCs w:val="24"/>
        </w:rPr>
        <w:t xml:space="preserve">Force Operating Mode and Stop and Search disproportionality. </w:t>
      </w:r>
      <w:r w:rsidR="009B6CA8">
        <w:rPr>
          <w:rFonts w:ascii="Arial" w:hAnsi="Arial" w:cs="Arial"/>
          <w:sz w:val="24"/>
          <w:szCs w:val="24"/>
        </w:rPr>
        <w:t xml:space="preserve">The PCC continued </w:t>
      </w:r>
      <w:r w:rsidR="002C54F9">
        <w:rPr>
          <w:rFonts w:ascii="Arial" w:hAnsi="Arial" w:cs="Arial"/>
          <w:sz w:val="24"/>
          <w:szCs w:val="24"/>
        </w:rPr>
        <w:t xml:space="preserve">by highlighting </w:t>
      </w:r>
      <w:r w:rsidR="009B6CA8">
        <w:rPr>
          <w:rFonts w:ascii="Arial" w:hAnsi="Arial" w:cs="Arial"/>
          <w:sz w:val="24"/>
          <w:szCs w:val="24"/>
        </w:rPr>
        <w:t>that the OPCC works closely with the Force when topics for Policing Board have been identified so that there is value added by the Board in undertaking the work.</w:t>
      </w:r>
    </w:p>
    <w:p w14:paraId="079188A9" w14:textId="77777777" w:rsidR="004A4348" w:rsidRDefault="004A4348" w:rsidP="005B69A4">
      <w:pPr>
        <w:pStyle w:val="ListParagraph"/>
        <w:tabs>
          <w:tab w:val="left" w:pos="709"/>
        </w:tabs>
        <w:spacing w:after="0" w:line="240" w:lineRule="auto"/>
        <w:ind w:left="644"/>
        <w:rPr>
          <w:rFonts w:ascii="Arial" w:hAnsi="Arial" w:cs="Arial"/>
          <w:sz w:val="24"/>
          <w:szCs w:val="24"/>
        </w:rPr>
      </w:pPr>
    </w:p>
    <w:p w14:paraId="3C3F50C8" w14:textId="79692851" w:rsidR="004E3797" w:rsidRPr="00295C5B" w:rsidRDefault="00295C5B" w:rsidP="004E3797">
      <w:pPr>
        <w:pStyle w:val="ListParagraph"/>
        <w:numPr>
          <w:ilvl w:val="0"/>
          <w:numId w:val="2"/>
        </w:numPr>
        <w:tabs>
          <w:tab w:val="left" w:pos="709"/>
        </w:tabs>
        <w:spacing w:after="0" w:line="240" w:lineRule="auto"/>
        <w:rPr>
          <w:rFonts w:ascii="Arial" w:hAnsi="Arial" w:cs="Arial"/>
          <w:b/>
          <w:bCs/>
          <w:sz w:val="24"/>
          <w:szCs w:val="24"/>
        </w:rPr>
      </w:pPr>
      <w:r w:rsidRPr="00295C5B">
        <w:rPr>
          <w:rFonts w:ascii="Arial" w:hAnsi="Arial" w:cs="Arial"/>
          <w:b/>
          <w:bCs/>
          <w:sz w:val="24"/>
          <w:szCs w:val="24"/>
        </w:rPr>
        <w:t>Any Other Business</w:t>
      </w:r>
    </w:p>
    <w:p w14:paraId="109FF68A" w14:textId="77777777" w:rsidR="00531BA5" w:rsidRDefault="00531BA5" w:rsidP="00A53610">
      <w:pPr>
        <w:tabs>
          <w:tab w:val="left" w:pos="709"/>
        </w:tabs>
        <w:spacing w:after="0" w:line="240" w:lineRule="auto"/>
        <w:rPr>
          <w:rFonts w:ascii="Arial" w:hAnsi="Arial" w:cs="Arial"/>
          <w:sz w:val="24"/>
          <w:szCs w:val="24"/>
        </w:rPr>
      </w:pPr>
    </w:p>
    <w:p w14:paraId="1CA0D8BB" w14:textId="3B6BE17B" w:rsidR="00C15E8F" w:rsidRDefault="00295C5B" w:rsidP="00295C5B">
      <w:pPr>
        <w:tabs>
          <w:tab w:val="left" w:pos="709"/>
        </w:tabs>
        <w:spacing w:after="0" w:line="240" w:lineRule="auto"/>
        <w:rPr>
          <w:rFonts w:ascii="Arial" w:hAnsi="Arial" w:cs="Arial"/>
          <w:sz w:val="24"/>
          <w:szCs w:val="24"/>
        </w:rPr>
      </w:pPr>
      <w:r>
        <w:rPr>
          <w:rFonts w:ascii="Arial" w:hAnsi="Arial" w:cs="Arial"/>
          <w:sz w:val="24"/>
          <w:szCs w:val="24"/>
        </w:rPr>
        <w:t xml:space="preserve">The PCC advised the meeting that </w:t>
      </w:r>
      <w:r w:rsidR="0008700A">
        <w:rPr>
          <w:rFonts w:ascii="Arial" w:hAnsi="Arial" w:cs="Arial"/>
          <w:sz w:val="24"/>
          <w:szCs w:val="24"/>
        </w:rPr>
        <w:t xml:space="preserve">at a recent Local Criminal Justice Board meeting it had been noted that 8 lives have been saved by the use of </w:t>
      </w:r>
      <w:proofErr w:type="spellStart"/>
      <w:r w:rsidR="0008700A">
        <w:rPr>
          <w:rFonts w:ascii="Arial" w:hAnsi="Arial" w:cs="Arial"/>
          <w:sz w:val="24"/>
          <w:szCs w:val="24"/>
        </w:rPr>
        <w:t>Naxolone</w:t>
      </w:r>
      <w:proofErr w:type="spellEnd"/>
      <w:r w:rsidR="0008700A">
        <w:rPr>
          <w:rFonts w:ascii="Arial" w:hAnsi="Arial" w:cs="Arial"/>
          <w:sz w:val="24"/>
          <w:szCs w:val="24"/>
        </w:rPr>
        <w:t xml:space="preserve"> that is used to counter the effects of a drug overdose.</w:t>
      </w:r>
      <w:r w:rsidR="00097F45">
        <w:rPr>
          <w:rFonts w:ascii="Arial" w:hAnsi="Arial" w:cs="Arial"/>
          <w:sz w:val="24"/>
          <w:szCs w:val="24"/>
        </w:rPr>
        <w:t xml:space="preserve"> It was suggested that all Police Officers should be trained in its use and should carry the drug. The CC advised that in his opinion this would be a waste of money</w:t>
      </w:r>
      <w:r w:rsidR="000A7F1E">
        <w:rPr>
          <w:rFonts w:ascii="Arial" w:hAnsi="Arial" w:cs="Arial"/>
          <w:sz w:val="24"/>
          <w:szCs w:val="24"/>
        </w:rPr>
        <w:t>,</w:t>
      </w:r>
      <w:r w:rsidR="002C54F9">
        <w:rPr>
          <w:rFonts w:ascii="Arial" w:hAnsi="Arial" w:cs="Arial"/>
          <w:sz w:val="24"/>
          <w:szCs w:val="24"/>
        </w:rPr>
        <w:t xml:space="preserve"> and this approach would not be appropriate.</w:t>
      </w:r>
      <w:r w:rsidR="000A7F1E">
        <w:rPr>
          <w:rFonts w:ascii="Arial" w:hAnsi="Arial" w:cs="Arial"/>
          <w:sz w:val="24"/>
          <w:szCs w:val="24"/>
        </w:rPr>
        <w:t xml:space="preserve"> </w:t>
      </w:r>
      <w:r w:rsidR="002C54F9">
        <w:rPr>
          <w:rFonts w:ascii="Arial" w:hAnsi="Arial" w:cs="Arial"/>
          <w:sz w:val="24"/>
          <w:szCs w:val="24"/>
        </w:rPr>
        <w:t>H</w:t>
      </w:r>
      <w:r w:rsidR="000A7F1E">
        <w:rPr>
          <w:rFonts w:ascii="Arial" w:hAnsi="Arial" w:cs="Arial"/>
          <w:sz w:val="24"/>
          <w:szCs w:val="24"/>
        </w:rPr>
        <w:t>e agreed that front line officers should be targeted but</w:t>
      </w:r>
      <w:r w:rsidR="002C54F9">
        <w:rPr>
          <w:rFonts w:ascii="Arial" w:hAnsi="Arial" w:cs="Arial"/>
          <w:sz w:val="24"/>
          <w:szCs w:val="24"/>
        </w:rPr>
        <w:t xml:space="preserve"> for</w:t>
      </w:r>
      <w:r w:rsidR="000A7F1E">
        <w:rPr>
          <w:rFonts w:ascii="Arial" w:hAnsi="Arial" w:cs="Arial"/>
          <w:sz w:val="24"/>
          <w:szCs w:val="24"/>
        </w:rPr>
        <w:t xml:space="preserve"> those who work in CID or in the office for </w:t>
      </w:r>
      <w:r w:rsidR="002C54F9">
        <w:rPr>
          <w:rFonts w:ascii="Arial" w:hAnsi="Arial" w:cs="Arial"/>
          <w:sz w:val="24"/>
          <w:szCs w:val="24"/>
        </w:rPr>
        <w:t>most of</w:t>
      </w:r>
      <w:r w:rsidR="000A7F1E">
        <w:rPr>
          <w:rFonts w:ascii="Arial" w:hAnsi="Arial" w:cs="Arial"/>
          <w:sz w:val="24"/>
          <w:szCs w:val="24"/>
        </w:rPr>
        <w:t xml:space="preserve"> the time</w:t>
      </w:r>
      <w:r w:rsidR="002C54F9">
        <w:rPr>
          <w:rFonts w:ascii="Arial" w:hAnsi="Arial" w:cs="Arial"/>
          <w:sz w:val="24"/>
          <w:szCs w:val="24"/>
        </w:rPr>
        <w:t>,</w:t>
      </w:r>
      <w:r w:rsidR="000A7F1E">
        <w:rPr>
          <w:rFonts w:ascii="Arial" w:hAnsi="Arial" w:cs="Arial"/>
          <w:sz w:val="24"/>
          <w:szCs w:val="24"/>
        </w:rPr>
        <w:t xml:space="preserve"> there</w:t>
      </w:r>
      <w:r w:rsidR="00211C5D">
        <w:rPr>
          <w:rFonts w:ascii="Arial" w:hAnsi="Arial" w:cs="Arial"/>
          <w:sz w:val="24"/>
          <w:szCs w:val="24"/>
        </w:rPr>
        <w:t xml:space="preserve"> is little need for them to carry the drug.</w:t>
      </w:r>
    </w:p>
    <w:p w14:paraId="0E42AA6C" w14:textId="2E90A6F6" w:rsidR="00314262" w:rsidRDefault="00314262" w:rsidP="00295C5B">
      <w:pPr>
        <w:tabs>
          <w:tab w:val="left" w:pos="709"/>
        </w:tabs>
        <w:spacing w:after="0" w:line="240" w:lineRule="auto"/>
        <w:rPr>
          <w:rFonts w:ascii="Arial" w:hAnsi="Arial" w:cs="Arial"/>
          <w:sz w:val="24"/>
          <w:szCs w:val="24"/>
        </w:rPr>
      </w:pPr>
    </w:p>
    <w:p w14:paraId="7E61E7E8" w14:textId="1F4C1E3A" w:rsidR="00314262" w:rsidRPr="00295C5B" w:rsidRDefault="00314262" w:rsidP="00295C5B">
      <w:pPr>
        <w:tabs>
          <w:tab w:val="left" w:pos="709"/>
        </w:tabs>
        <w:spacing w:after="0" w:line="240" w:lineRule="auto"/>
        <w:rPr>
          <w:rFonts w:ascii="Arial" w:hAnsi="Arial" w:cs="Arial"/>
          <w:sz w:val="24"/>
          <w:szCs w:val="24"/>
        </w:rPr>
      </w:pPr>
      <w:r>
        <w:rPr>
          <w:rFonts w:ascii="Arial" w:hAnsi="Arial" w:cs="Arial"/>
          <w:sz w:val="24"/>
          <w:szCs w:val="24"/>
        </w:rPr>
        <w:t>END</w:t>
      </w:r>
    </w:p>
    <w:p w14:paraId="00C9B2ED" w14:textId="7A1409F9" w:rsidR="00C44B9A" w:rsidRPr="008C6D75" w:rsidRDefault="00C44B9A" w:rsidP="008C6D75">
      <w:pPr>
        <w:tabs>
          <w:tab w:val="left" w:pos="709"/>
        </w:tabs>
        <w:spacing w:after="0" w:line="240" w:lineRule="auto"/>
        <w:rPr>
          <w:rFonts w:ascii="Arial" w:hAnsi="Arial" w:cs="Arial"/>
          <w:sz w:val="24"/>
          <w:szCs w:val="24"/>
        </w:rPr>
      </w:pPr>
    </w:p>
    <w:p w14:paraId="3FCE9C86" w14:textId="77777777" w:rsidR="009C6D35" w:rsidRDefault="009C6D35" w:rsidP="009C6D35">
      <w:pPr>
        <w:pStyle w:val="ListParagraph"/>
        <w:tabs>
          <w:tab w:val="left" w:pos="709"/>
        </w:tabs>
        <w:spacing w:after="0" w:line="240" w:lineRule="auto"/>
        <w:ind w:left="426"/>
        <w:rPr>
          <w:rFonts w:ascii="Arial" w:hAnsi="Arial" w:cs="Arial"/>
          <w:sz w:val="24"/>
          <w:szCs w:val="24"/>
        </w:rPr>
      </w:pPr>
    </w:p>
    <w:p w14:paraId="44934DE9" w14:textId="77777777" w:rsidR="00224C65" w:rsidRPr="00AE1517" w:rsidRDefault="00224C65" w:rsidP="003C37D7">
      <w:pPr>
        <w:tabs>
          <w:tab w:val="left" w:pos="709"/>
        </w:tabs>
        <w:rPr>
          <w:rFonts w:ascii="Arial" w:hAnsi="Arial" w:cs="Arial"/>
          <w:b/>
          <w:sz w:val="24"/>
          <w:szCs w:val="24"/>
        </w:rPr>
      </w:pPr>
    </w:p>
    <w:p w14:paraId="46985D6E" w14:textId="77777777" w:rsidR="000321BE" w:rsidRPr="00AE1517" w:rsidRDefault="000321BE" w:rsidP="00B65B79">
      <w:pPr>
        <w:tabs>
          <w:tab w:val="left" w:pos="709"/>
        </w:tabs>
        <w:ind w:left="426" w:hanging="142"/>
        <w:rPr>
          <w:sz w:val="24"/>
          <w:szCs w:val="24"/>
        </w:rPr>
      </w:pPr>
    </w:p>
    <w:sectPr w:rsidR="000321BE" w:rsidRPr="00AE1517" w:rsidSect="00B83E57">
      <w:headerReference w:type="even" r:id="rId11"/>
      <w:headerReference w:type="default" r:id="rId12"/>
      <w:footerReference w:type="even" r:id="rId13"/>
      <w:footerReference w:type="default" r:id="rId14"/>
      <w:headerReference w:type="first" r:id="rId15"/>
      <w:footerReference w:type="first" r:id="rId16"/>
      <w:pgSz w:w="11906" w:h="16838"/>
      <w:pgMar w:top="22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E5E9" w14:textId="77777777" w:rsidR="000A1B82" w:rsidRDefault="000A1B82" w:rsidP="00A65725">
      <w:pPr>
        <w:spacing w:after="0" w:line="240" w:lineRule="auto"/>
      </w:pPr>
      <w:r>
        <w:separator/>
      </w:r>
    </w:p>
  </w:endnote>
  <w:endnote w:type="continuationSeparator" w:id="0">
    <w:p w14:paraId="44959664" w14:textId="77777777" w:rsidR="000A1B82" w:rsidRDefault="000A1B82" w:rsidP="00A6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9391" w14:textId="77777777" w:rsidR="005B7741" w:rsidRDefault="005B7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A640" w14:textId="30B07F1F" w:rsidR="005B7741" w:rsidRPr="005B7741" w:rsidRDefault="005B7741" w:rsidP="005B7741">
    <w:pPr>
      <w:pStyle w:val="Footer"/>
      <w:jc w:val="center"/>
      <w:rPr>
        <w:b/>
        <w:bCs/>
        <w:color w:val="FF0000"/>
        <w:u w:val="single"/>
      </w:rPr>
    </w:pPr>
    <w:r w:rsidRPr="005B7741">
      <w:rPr>
        <w:b/>
        <w:bCs/>
        <w:color w:val="FF0000"/>
        <w:u w:val="single"/>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044B" w14:textId="77777777" w:rsidR="005B7741" w:rsidRDefault="005B7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25D3" w14:textId="77777777" w:rsidR="000A1B82" w:rsidRDefault="000A1B82" w:rsidP="00A65725">
      <w:pPr>
        <w:spacing w:after="0" w:line="240" w:lineRule="auto"/>
      </w:pPr>
      <w:r>
        <w:separator/>
      </w:r>
    </w:p>
  </w:footnote>
  <w:footnote w:type="continuationSeparator" w:id="0">
    <w:p w14:paraId="48518645" w14:textId="77777777" w:rsidR="000A1B82" w:rsidRDefault="000A1B82" w:rsidP="00A6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2874" w14:textId="77777777" w:rsidR="005B7741" w:rsidRDefault="005B7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E6A8" w14:textId="10E1AEAB" w:rsidR="005B7741" w:rsidRPr="005B7741" w:rsidRDefault="005B7741" w:rsidP="005B7741">
    <w:pPr>
      <w:pStyle w:val="Header"/>
      <w:jc w:val="center"/>
      <w:rPr>
        <w:b/>
        <w:bCs/>
        <w:color w:val="FF0000"/>
        <w:u w:val="single"/>
      </w:rPr>
    </w:pPr>
    <w:r w:rsidRPr="005B7741">
      <w:rPr>
        <w:b/>
        <w:bCs/>
        <w:color w:val="FF0000"/>
        <w:u w:val="single"/>
      </w:rPr>
      <w:t>OFFICIAL</w:t>
    </w:r>
  </w:p>
  <w:p w14:paraId="351D99F6" w14:textId="7EB0F6BE" w:rsidR="00A65725" w:rsidRPr="000E16AE" w:rsidRDefault="00A65725" w:rsidP="000E1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F202" w14:textId="77777777" w:rsidR="005B7741" w:rsidRDefault="005B7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706B"/>
    <w:multiLevelType w:val="hybridMultilevel"/>
    <w:tmpl w:val="05E477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5756214"/>
    <w:multiLevelType w:val="hybridMultilevel"/>
    <w:tmpl w:val="360A741A"/>
    <w:lvl w:ilvl="0" w:tplc="06067F4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7530519"/>
    <w:multiLevelType w:val="hybridMultilevel"/>
    <w:tmpl w:val="702CDD80"/>
    <w:lvl w:ilvl="0" w:tplc="32541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941430"/>
    <w:multiLevelType w:val="hybridMultilevel"/>
    <w:tmpl w:val="5FC2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4213C"/>
    <w:multiLevelType w:val="hybridMultilevel"/>
    <w:tmpl w:val="4A0AC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E1444"/>
    <w:multiLevelType w:val="hybridMultilevel"/>
    <w:tmpl w:val="F496B5C0"/>
    <w:lvl w:ilvl="0" w:tplc="53B249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D531198"/>
    <w:multiLevelType w:val="hybridMultilevel"/>
    <w:tmpl w:val="57DC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66A60"/>
    <w:multiLevelType w:val="hybridMultilevel"/>
    <w:tmpl w:val="619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D1605"/>
    <w:multiLevelType w:val="hybridMultilevel"/>
    <w:tmpl w:val="D378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34473"/>
    <w:multiLevelType w:val="hybridMultilevel"/>
    <w:tmpl w:val="836C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14E8E"/>
    <w:multiLevelType w:val="hybridMultilevel"/>
    <w:tmpl w:val="A5B0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933F9"/>
    <w:multiLevelType w:val="hybridMultilevel"/>
    <w:tmpl w:val="61EE40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F2025"/>
    <w:multiLevelType w:val="hybridMultilevel"/>
    <w:tmpl w:val="31AE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A3466"/>
    <w:multiLevelType w:val="hybridMultilevel"/>
    <w:tmpl w:val="C88C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50754"/>
    <w:multiLevelType w:val="hybridMultilevel"/>
    <w:tmpl w:val="BFD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C320B"/>
    <w:multiLevelType w:val="hybridMultilevel"/>
    <w:tmpl w:val="229C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055D6"/>
    <w:multiLevelType w:val="hybridMultilevel"/>
    <w:tmpl w:val="DDCC6D6A"/>
    <w:lvl w:ilvl="0" w:tplc="A500A20E">
      <w:start w:val="1"/>
      <w:numFmt w:val="decimal"/>
      <w:lvlText w:val="%1."/>
      <w:lvlJc w:val="left"/>
      <w:pPr>
        <w:ind w:left="644" w:hanging="360"/>
      </w:pPr>
      <w:rPr>
        <w:rFonts w:hint="default"/>
        <w:b/>
        <w:i w:val="0"/>
      </w:rPr>
    </w:lvl>
    <w:lvl w:ilvl="1" w:tplc="D98A15E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D82E66"/>
    <w:multiLevelType w:val="hybridMultilevel"/>
    <w:tmpl w:val="6714E36A"/>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4C460A"/>
    <w:multiLevelType w:val="hybridMultilevel"/>
    <w:tmpl w:val="4450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2"/>
  </w:num>
  <w:num w:numId="5">
    <w:abstractNumId w:val="12"/>
  </w:num>
  <w:num w:numId="6">
    <w:abstractNumId w:val="1"/>
  </w:num>
  <w:num w:numId="7">
    <w:abstractNumId w:val="5"/>
  </w:num>
  <w:num w:numId="8">
    <w:abstractNumId w:val="0"/>
  </w:num>
  <w:num w:numId="9">
    <w:abstractNumId w:val="4"/>
  </w:num>
  <w:num w:numId="10">
    <w:abstractNumId w:val="19"/>
  </w:num>
  <w:num w:numId="11">
    <w:abstractNumId w:val="3"/>
  </w:num>
  <w:num w:numId="12">
    <w:abstractNumId w:val="6"/>
  </w:num>
  <w:num w:numId="13">
    <w:abstractNumId w:val="9"/>
  </w:num>
  <w:num w:numId="14">
    <w:abstractNumId w:val="11"/>
  </w:num>
  <w:num w:numId="15">
    <w:abstractNumId w:val="8"/>
  </w:num>
  <w:num w:numId="16">
    <w:abstractNumId w:val="7"/>
  </w:num>
  <w:num w:numId="17">
    <w:abstractNumId w:val="14"/>
  </w:num>
  <w:num w:numId="18">
    <w:abstractNumId w:val="13"/>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CAB5FE-0DDF-462D-A8E9-0E878C8367FF}"/>
    <w:docVar w:name="dgnword-eventsink" w:val="70782688"/>
  </w:docVars>
  <w:rsids>
    <w:rsidRoot w:val="00A65725"/>
    <w:rsid w:val="000001AB"/>
    <w:rsid w:val="00002B3E"/>
    <w:rsid w:val="00006788"/>
    <w:rsid w:val="000271D3"/>
    <w:rsid w:val="0003010D"/>
    <w:rsid w:val="000321BE"/>
    <w:rsid w:val="0003318E"/>
    <w:rsid w:val="00034B7E"/>
    <w:rsid w:val="00035557"/>
    <w:rsid w:val="000426B0"/>
    <w:rsid w:val="00043285"/>
    <w:rsid w:val="00043BBA"/>
    <w:rsid w:val="00056D58"/>
    <w:rsid w:val="0005789D"/>
    <w:rsid w:val="000628C5"/>
    <w:rsid w:val="000667D3"/>
    <w:rsid w:val="000761CE"/>
    <w:rsid w:val="000830AA"/>
    <w:rsid w:val="00085F90"/>
    <w:rsid w:val="00086EEC"/>
    <w:rsid w:val="0008700A"/>
    <w:rsid w:val="00097F45"/>
    <w:rsid w:val="000A1B82"/>
    <w:rsid w:val="000A3389"/>
    <w:rsid w:val="000A345B"/>
    <w:rsid w:val="000A7F1E"/>
    <w:rsid w:val="000B03EA"/>
    <w:rsid w:val="000B549A"/>
    <w:rsid w:val="000C1C1B"/>
    <w:rsid w:val="000C28B4"/>
    <w:rsid w:val="000C3838"/>
    <w:rsid w:val="000C4F5D"/>
    <w:rsid w:val="000C5BBF"/>
    <w:rsid w:val="000C5E04"/>
    <w:rsid w:val="000C74D8"/>
    <w:rsid w:val="000D4322"/>
    <w:rsid w:val="000E16AE"/>
    <w:rsid w:val="000E22DB"/>
    <w:rsid w:val="000E4316"/>
    <w:rsid w:val="000E5838"/>
    <w:rsid w:val="000F59E2"/>
    <w:rsid w:val="00110B8F"/>
    <w:rsid w:val="00111A83"/>
    <w:rsid w:val="00116B40"/>
    <w:rsid w:val="00126686"/>
    <w:rsid w:val="00130076"/>
    <w:rsid w:val="00130855"/>
    <w:rsid w:val="001360C3"/>
    <w:rsid w:val="00136312"/>
    <w:rsid w:val="00141B3E"/>
    <w:rsid w:val="0014260C"/>
    <w:rsid w:val="0014354B"/>
    <w:rsid w:val="00152017"/>
    <w:rsid w:val="00154A28"/>
    <w:rsid w:val="0016210E"/>
    <w:rsid w:val="00163BB7"/>
    <w:rsid w:val="00171A02"/>
    <w:rsid w:val="001764A0"/>
    <w:rsid w:val="00183834"/>
    <w:rsid w:val="00183B5A"/>
    <w:rsid w:val="00183BF7"/>
    <w:rsid w:val="0019115A"/>
    <w:rsid w:val="001A08A8"/>
    <w:rsid w:val="001A2863"/>
    <w:rsid w:val="001A5B0A"/>
    <w:rsid w:val="001A62E4"/>
    <w:rsid w:val="001B0894"/>
    <w:rsid w:val="001B20E9"/>
    <w:rsid w:val="001B51BD"/>
    <w:rsid w:val="001C2B90"/>
    <w:rsid w:val="001C4BC5"/>
    <w:rsid w:val="001D2BEF"/>
    <w:rsid w:val="001D62C0"/>
    <w:rsid w:val="001D644E"/>
    <w:rsid w:val="001D78B7"/>
    <w:rsid w:val="001E5135"/>
    <w:rsid w:val="001F201A"/>
    <w:rsid w:val="001F3C49"/>
    <w:rsid w:val="00207F98"/>
    <w:rsid w:val="00211C5D"/>
    <w:rsid w:val="00212A38"/>
    <w:rsid w:val="00217031"/>
    <w:rsid w:val="00222C3C"/>
    <w:rsid w:val="00224256"/>
    <w:rsid w:val="00224B97"/>
    <w:rsid w:val="00224C65"/>
    <w:rsid w:val="00227C12"/>
    <w:rsid w:val="002324B8"/>
    <w:rsid w:val="00240C1A"/>
    <w:rsid w:val="00242087"/>
    <w:rsid w:val="00246333"/>
    <w:rsid w:val="00251293"/>
    <w:rsid w:val="00253712"/>
    <w:rsid w:val="00253F7D"/>
    <w:rsid w:val="00263D5E"/>
    <w:rsid w:val="00265E14"/>
    <w:rsid w:val="0026629A"/>
    <w:rsid w:val="00267E00"/>
    <w:rsid w:val="00270585"/>
    <w:rsid w:val="00272451"/>
    <w:rsid w:val="00273573"/>
    <w:rsid w:val="002740AD"/>
    <w:rsid w:val="00274743"/>
    <w:rsid w:val="002749F3"/>
    <w:rsid w:val="002815E7"/>
    <w:rsid w:val="002829A4"/>
    <w:rsid w:val="00282C09"/>
    <w:rsid w:val="002875F1"/>
    <w:rsid w:val="00292110"/>
    <w:rsid w:val="00293671"/>
    <w:rsid w:val="00294448"/>
    <w:rsid w:val="002950E0"/>
    <w:rsid w:val="00295C5B"/>
    <w:rsid w:val="002B0A0C"/>
    <w:rsid w:val="002C38C0"/>
    <w:rsid w:val="002C4430"/>
    <w:rsid w:val="002C54F9"/>
    <w:rsid w:val="002C6999"/>
    <w:rsid w:val="002C6EFB"/>
    <w:rsid w:val="002D511C"/>
    <w:rsid w:val="002E0F38"/>
    <w:rsid w:val="002E148F"/>
    <w:rsid w:val="002E1840"/>
    <w:rsid w:val="002E44F6"/>
    <w:rsid w:val="002E55F8"/>
    <w:rsid w:val="002E6196"/>
    <w:rsid w:val="002F181F"/>
    <w:rsid w:val="002F38C5"/>
    <w:rsid w:val="00300184"/>
    <w:rsid w:val="00302E98"/>
    <w:rsid w:val="00303836"/>
    <w:rsid w:val="00314262"/>
    <w:rsid w:val="003213D6"/>
    <w:rsid w:val="00326300"/>
    <w:rsid w:val="003372AF"/>
    <w:rsid w:val="00342828"/>
    <w:rsid w:val="00351D20"/>
    <w:rsid w:val="00353E0F"/>
    <w:rsid w:val="00354225"/>
    <w:rsid w:val="00355B6B"/>
    <w:rsid w:val="00356024"/>
    <w:rsid w:val="00357486"/>
    <w:rsid w:val="00357A03"/>
    <w:rsid w:val="00361143"/>
    <w:rsid w:val="003621B9"/>
    <w:rsid w:val="0036738B"/>
    <w:rsid w:val="00373445"/>
    <w:rsid w:val="003756FC"/>
    <w:rsid w:val="00384E67"/>
    <w:rsid w:val="0038644E"/>
    <w:rsid w:val="0038798B"/>
    <w:rsid w:val="0039022A"/>
    <w:rsid w:val="00394A61"/>
    <w:rsid w:val="003A0F97"/>
    <w:rsid w:val="003A1856"/>
    <w:rsid w:val="003A4621"/>
    <w:rsid w:val="003B15D4"/>
    <w:rsid w:val="003B40BC"/>
    <w:rsid w:val="003B5B94"/>
    <w:rsid w:val="003C00CA"/>
    <w:rsid w:val="003C2926"/>
    <w:rsid w:val="003C37D7"/>
    <w:rsid w:val="003C4F50"/>
    <w:rsid w:val="003C6FBE"/>
    <w:rsid w:val="003D1349"/>
    <w:rsid w:val="003D37DB"/>
    <w:rsid w:val="003D665F"/>
    <w:rsid w:val="003D768B"/>
    <w:rsid w:val="003E34D6"/>
    <w:rsid w:val="003F4595"/>
    <w:rsid w:val="003F49D2"/>
    <w:rsid w:val="004073B5"/>
    <w:rsid w:val="00412509"/>
    <w:rsid w:val="00420B89"/>
    <w:rsid w:val="00426F41"/>
    <w:rsid w:val="004312D6"/>
    <w:rsid w:val="00431BFB"/>
    <w:rsid w:val="0043764B"/>
    <w:rsid w:val="00444FA5"/>
    <w:rsid w:val="00447220"/>
    <w:rsid w:val="00450AAA"/>
    <w:rsid w:val="0045270C"/>
    <w:rsid w:val="00452725"/>
    <w:rsid w:val="004622D0"/>
    <w:rsid w:val="00464B9D"/>
    <w:rsid w:val="004650DD"/>
    <w:rsid w:val="00466F32"/>
    <w:rsid w:val="00467276"/>
    <w:rsid w:val="004672A0"/>
    <w:rsid w:val="00467F75"/>
    <w:rsid w:val="00470615"/>
    <w:rsid w:val="0047490C"/>
    <w:rsid w:val="00482A2D"/>
    <w:rsid w:val="004860E6"/>
    <w:rsid w:val="0049170E"/>
    <w:rsid w:val="00491B39"/>
    <w:rsid w:val="004925C5"/>
    <w:rsid w:val="0049381E"/>
    <w:rsid w:val="004952D0"/>
    <w:rsid w:val="004965A8"/>
    <w:rsid w:val="004A4045"/>
    <w:rsid w:val="004A4348"/>
    <w:rsid w:val="004B06A5"/>
    <w:rsid w:val="004B1D56"/>
    <w:rsid w:val="004B4C64"/>
    <w:rsid w:val="004C282A"/>
    <w:rsid w:val="004C571A"/>
    <w:rsid w:val="004C7E1F"/>
    <w:rsid w:val="004D17F3"/>
    <w:rsid w:val="004E3797"/>
    <w:rsid w:val="004F1B20"/>
    <w:rsid w:val="004F5150"/>
    <w:rsid w:val="004F7462"/>
    <w:rsid w:val="004F7667"/>
    <w:rsid w:val="0050138A"/>
    <w:rsid w:val="00502FA6"/>
    <w:rsid w:val="00505BFF"/>
    <w:rsid w:val="005079BE"/>
    <w:rsid w:val="00510CEB"/>
    <w:rsid w:val="005120AD"/>
    <w:rsid w:val="00512D8B"/>
    <w:rsid w:val="00512DE8"/>
    <w:rsid w:val="0051469A"/>
    <w:rsid w:val="0052453C"/>
    <w:rsid w:val="00524D14"/>
    <w:rsid w:val="00526E7C"/>
    <w:rsid w:val="005272A2"/>
    <w:rsid w:val="0053016B"/>
    <w:rsid w:val="00531BA5"/>
    <w:rsid w:val="0053238D"/>
    <w:rsid w:val="0053452D"/>
    <w:rsid w:val="00535B23"/>
    <w:rsid w:val="00544E13"/>
    <w:rsid w:val="00546024"/>
    <w:rsid w:val="00547FF2"/>
    <w:rsid w:val="005543FE"/>
    <w:rsid w:val="00557367"/>
    <w:rsid w:val="00557E5C"/>
    <w:rsid w:val="005620D5"/>
    <w:rsid w:val="00566546"/>
    <w:rsid w:val="00566A0C"/>
    <w:rsid w:val="0057100E"/>
    <w:rsid w:val="005735B8"/>
    <w:rsid w:val="00580FFA"/>
    <w:rsid w:val="00590CBB"/>
    <w:rsid w:val="005941CF"/>
    <w:rsid w:val="005A230E"/>
    <w:rsid w:val="005A4FDF"/>
    <w:rsid w:val="005A7BA1"/>
    <w:rsid w:val="005B09BD"/>
    <w:rsid w:val="005B694C"/>
    <w:rsid w:val="005B69A4"/>
    <w:rsid w:val="005B7741"/>
    <w:rsid w:val="005B7B85"/>
    <w:rsid w:val="005C0C97"/>
    <w:rsid w:val="005C0D25"/>
    <w:rsid w:val="005C14F9"/>
    <w:rsid w:val="005C2452"/>
    <w:rsid w:val="005C6745"/>
    <w:rsid w:val="005C73BF"/>
    <w:rsid w:val="005C7C35"/>
    <w:rsid w:val="005D12EF"/>
    <w:rsid w:val="005D578A"/>
    <w:rsid w:val="005E3BAF"/>
    <w:rsid w:val="005F1BDF"/>
    <w:rsid w:val="005F31C0"/>
    <w:rsid w:val="005F3795"/>
    <w:rsid w:val="005F4DFE"/>
    <w:rsid w:val="00601EB1"/>
    <w:rsid w:val="006067D4"/>
    <w:rsid w:val="00607F44"/>
    <w:rsid w:val="0061120E"/>
    <w:rsid w:val="00615885"/>
    <w:rsid w:val="00617DE9"/>
    <w:rsid w:val="00620000"/>
    <w:rsid w:val="006254BE"/>
    <w:rsid w:val="00633437"/>
    <w:rsid w:val="00640392"/>
    <w:rsid w:val="00640712"/>
    <w:rsid w:val="00644B57"/>
    <w:rsid w:val="006453CA"/>
    <w:rsid w:val="0065482D"/>
    <w:rsid w:val="006676C3"/>
    <w:rsid w:val="0067021C"/>
    <w:rsid w:val="00672E49"/>
    <w:rsid w:val="0067412D"/>
    <w:rsid w:val="00675180"/>
    <w:rsid w:val="00677C84"/>
    <w:rsid w:val="006840A9"/>
    <w:rsid w:val="0068441C"/>
    <w:rsid w:val="00684DA1"/>
    <w:rsid w:val="0068717C"/>
    <w:rsid w:val="006909F5"/>
    <w:rsid w:val="00691D89"/>
    <w:rsid w:val="00693639"/>
    <w:rsid w:val="006956EC"/>
    <w:rsid w:val="00696AE2"/>
    <w:rsid w:val="006A00EF"/>
    <w:rsid w:val="006A1059"/>
    <w:rsid w:val="006A3511"/>
    <w:rsid w:val="006A6965"/>
    <w:rsid w:val="006B4CDA"/>
    <w:rsid w:val="006B7D8E"/>
    <w:rsid w:val="006C11C6"/>
    <w:rsid w:val="006C3C6D"/>
    <w:rsid w:val="006E1418"/>
    <w:rsid w:val="006E5A62"/>
    <w:rsid w:val="006F06FA"/>
    <w:rsid w:val="006F0A4D"/>
    <w:rsid w:val="006F2432"/>
    <w:rsid w:val="006F36A4"/>
    <w:rsid w:val="007015D8"/>
    <w:rsid w:val="0070281B"/>
    <w:rsid w:val="00707071"/>
    <w:rsid w:val="00707E22"/>
    <w:rsid w:val="00711167"/>
    <w:rsid w:val="00715308"/>
    <w:rsid w:val="00716C1B"/>
    <w:rsid w:val="00717342"/>
    <w:rsid w:val="00721723"/>
    <w:rsid w:val="00721C49"/>
    <w:rsid w:val="0072383D"/>
    <w:rsid w:val="0072701C"/>
    <w:rsid w:val="00730AF2"/>
    <w:rsid w:val="007357B6"/>
    <w:rsid w:val="007363AA"/>
    <w:rsid w:val="00743F2A"/>
    <w:rsid w:val="00745BA1"/>
    <w:rsid w:val="007471B1"/>
    <w:rsid w:val="00754C96"/>
    <w:rsid w:val="00755EF8"/>
    <w:rsid w:val="00756E9B"/>
    <w:rsid w:val="007672EE"/>
    <w:rsid w:val="0077629B"/>
    <w:rsid w:val="00776EEF"/>
    <w:rsid w:val="00776F98"/>
    <w:rsid w:val="007821AC"/>
    <w:rsid w:val="00795C2B"/>
    <w:rsid w:val="00797D3F"/>
    <w:rsid w:val="007A4748"/>
    <w:rsid w:val="007B005C"/>
    <w:rsid w:val="007B3C29"/>
    <w:rsid w:val="007B4A7B"/>
    <w:rsid w:val="007B7499"/>
    <w:rsid w:val="007C0EC9"/>
    <w:rsid w:val="007C6049"/>
    <w:rsid w:val="007D02AD"/>
    <w:rsid w:val="007D266C"/>
    <w:rsid w:val="007D4B69"/>
    <w:rsid w:val="007D6015"/>
    <w:rsid w:val="007D6B8B"/>
    <w:rsid w:val="007E41F5"/>
    <w:rsid w:val="007E49B5"/>
    <w:rsid w:val="007E5756"/>
    <w:rsid w:val="007F1CC8"/>
    <w:rsid w:val="007F2B0B"/>
    <w:rsid w:val="007F33BF"/>
    <w:rsid w:val="007F4156"/>
    <w:rsid w:val="007F604A"/>
    <w:rsid w:val="007F67FC"/>
    <w:rsid w:val="00807D74"/>
    <w:rsid w:val="00810C32"/>
    <w:rsid w:val="0081156E"/>
    <w:rsid w:val="00812821"/>
    <w:rsid w:val="00815A3D"/>
    <w:rsid w:val="00816B93"/>
    <w:rsid w:val="00817C9B"/>
    <w:rsid w:val="00822D6E"/>
    <w:rsid w:val="0082376E"/>
    <w:rsid w:val="008276F5"/>
    <w:rsid w:val="008326E2"/>
    <w:rsid w:val="00833E25"/>
    <w:rsid w:val="008369D8"/>
    <w:rsid w:val="00836DE6"/>
    <w:rsid w:val="008442F4"/>
    <w:rsid w:val="008445DA"/>
    <w:rsid w:val="00846E7D"/>
    <w:rsid w:val="00854758"/>
    <w:rsid w:val="0085568A"/>
    <w:rsid w:val="00865BFA"/>
    <w:rsid w:val="00866DAD"/>
    <w:rsid w:val="00871EB6"/>
    <w:rsid w:val="00872650"/>
    <w:rsid w:val="00875974"/>
    <w:rsid w:val="00875DE1"/>
    <w:rsid w:val="00875EA5"/>
    <w:rsid w:val="008937D1"/>
    <w:rsid w:val="00895D98"/>
    <w:rsid w:val="008A6E97"/>
    <w:rsid w:val="008B4928"/>
    <w:rsid w:val="008B6E36"/>
    <w:rsid w:val="008B70B2"/>
    <w:rsid w:val="008C1306"/>
    <w:rsid w:val="008C2152"/>
    <w:rsid w:val="008C6D75"/>
    <w:rsid w:val="008C75D5"/>
    <w:rsid w:val="008D589A"/>
    <w:rsid w:val="008E0E10"/>
    <w:rsid w:val="008E3B13"/>
    <w:rsid w:val="008E6863"/>
    <w:rsid w:val="008F23BF"/>
    <w:rsid w:val="009008BC"/>
    <w:rsid w:val="00901A63"/>
    <w:rsid w:val="009041EB"/>
    <w:rsid w:val="00904792"/>
    <w:rsid w:val="00905EBC"/>
    <w:rsid w:val="009076A9"/>
    <w:rsid w:val="00907A75"/>
    <w:rsid w:val="00910EB4"/>
    <w:rsid w:val="00913E8C"/>
    <w:rsid w:val="00916845"/>
    <w:rsid w:val="00916ADC"/>
    <w:rsid w:val="009211AD"/>
    <w:rsid w:val="009214F3"/>
    <w:rsid w:val="009261D3"/>
    <w:rsid w:val="00931D5F"/>
    <w:rsid w:val="00933AAF"/>
    <w:rsid w:val="00936076"/>
    <w:rsid w:val="00936581"/>
    <w:rsid w:val="009371D8"/>
    <w:rsid w:val="00951328"/>
    <w:rsid w:val="00956679"/>
    <w:rsid w:val="00963AAB"/>
    <w:rsid w:val="00965DDE"/>
    <w:rsid w:val="009678A2"/>
    <w:rsid w:val="00972916"/>
    <w:rsid w:val="009745CC"/>
    <w:rsid w:val="009749A6"/>
    <w:rsid w:val="00977270"/>
    <w:rsid w:val="0098056C"/>
    <w:rsid w:val="00996DED"/>
    <w:rsid w:val="009A2D9F"/>
    <w:rsid w:val="009A728C"/>
    <w:rsid w:val="009B6CA8"/>
    <w:rsid w:val="009B758E"/>
    <w:rsid w:val="009C0A61"/>
    <w:rsid w:val="009C4B6A"/>
    <w:rsid w:val="009C6D35"/>
    <w:rsid w:val="009D256D"/>
    <w:rsid w:val="009D2BF7"/>
    <w:rsid w:val="009D658D"/>
    <w:rsid w:val="009E62D0"/>
    <w:rsid w:val="009E779D"/>
    <w:rsid w:val="009F69EB"/>
    <w:rsid w:val="00A0611D"/>
    <w:rsid w:val="00A07671"/>
    <w:rsid w:val="00A127E4"/>
    <w:rsid w:val="00A12F79"/>
    <w:rsid w:val="00A130E2"/>
    <w:rsid w:val="00A131E7"/>
    <w:rsid w:val="00A1553B"/>
    <w:rsid w:val="00A27449"/>
    <w:rsid w:val="00A35185"/>
    <w:rsid w:val="00A4168D"/>
    <w:rsid w:val="00A4169E"/>
    <w:rsid w:val="00A450E4"/>
    <w:rsid w:val="00A45450"/>
    <w:rsid w:val="00A53610"/>
    <w:rsid w:val="00A61878"/>
    <w:rsid w:val="00A65725"/>
    <w:rsid w:val="00A6603D"/>
    <w:rsid w:val="00A667B3"/>
    <w:rsid w:val="00A669EC"/>
    <w:rsid w:val="00A67A2F"/>
    <w:rsid w:val="00A71BE6"/>
    <w:rsid w:val="00A75FF2"/>
    <w:rsid w:val="00A76BCE"/>
    <w:rsid w:val="00A92AA1"/>
    <w:rsid w:val="00A94024"/>
    <w:rsid w:val="00AA1963"/>
    <w:rsid w:val="00AB4332"/>
    <w:rsid w:val="00AB4ACE"/>
    <w:rsid w:val="00AC161F"/>
    <w:rsid w:val="00AC78FD"/>
    <w:rsid w:val="00AC7E7E"/>
    <w:rsid w:val="00AD66E9"/>
    <w:rsid w:val="00AE1517"/>
    <w:rsid w:val="00AE3955"/>
    <w:rsid w:val="00AF2307"/>
    <w:rsid w:val="00B12D69"/>
    <w:rsid w:val="00B1472D"/>
    <w:rsid w:val="00B14D46"/>
    <w:rsid w:val="00B23798"/>
    <w:rsid w:val="00B304A4"/>
    <w:rsid w:val="00B30C94"/>
    <w:rsid w:val="00B32FB4"/>
    <w:rsid w:val="00B345F2"/>
    <w:rsid w:val="00B4318F"/>
    <w:rsid w:val="00B45A5B"/>
    <w:rsid w:val="00B52444"/>
    <w:rsid w:val="00B61251"/>
    <w:rsid w:val="00B62875"/>
    <w:rsid w:val="00B63081"/>
    <w:rsid w:val="00B65B79"/>
    <w:rsid w:val="00B65DB3"/>
    <w:rsid w:val="00B70C30"/>
    <w:rsid w:val="00B720D8"/>
    <w:rsid w:val="00B83E57"/>
    <w:rsid w:val="00B86E89"/>
    <w:rsid w:val="00B87265"/>
    <w:rsid w:val="00B9191A"/>
    <w:rsid w:val="00BA2FB2"/>
    <w:rsid w:val="00BA355F"/>
    <w:rsid w:val="00BA4EF4"/>
    <w:rsid w:val="00BB16CE"/>
    <w:rsid w:val="00BB1C09"/>
    <w:rsid w:val="00BB663F"/>
    <w:rsid w:val="00BB7AA9"/>
    <w:rsid w:val="00BB7DCB"/>
    <w:rsid w:val="00BC01C3"/>
    <w:rsid w:val="00BD1F67"/>
    <w:rsid w:val="00BD2C29"/>
    <w:rsid w:val="00BD3E9D"/>
    <w:rsid w:val="00BE1DA3"/>
    <w:rsid w:val="00BE2212"/>
    <w:rsid w:val="00BE4F78"/>
    <w:rsid w:val="00BE6D52"/>
    <w:rsid w:val="00BF0E4B"/>
    <w:rsid w:val="00BF11B7"/>
    <w:rsid w:val="00BF2CD5"/>
    <w:rsid w:val="00BF4DBC"/>
    <w:rsid w:val="00C02CF3"/>
    <w:rsid w:val="00C06E44"/>
    <w:rsid w:val="00C106B1"/>
    <w:rsid w:val="00C11F97"/>
    <w:rsid w:val="00C143AA"/>
    <w:rsid w:val="00C154CC"/>
    <w:rsid w:val="00C15E8F"/>
    <w:rsid w:val="00C16569"/>
    <w:rsid w:val="00C168B7"/>
    <w:rsid w:val="00C240D9"/>
    <w:rsid w:val="00C3131D"/>
    <w:rsid w:val="00C356F6"/>
    <w:rsid w:val="00C36F3F"/>
    <w:rsid w:val="00C44B9A"/>
    <w:rsid w:val="00C45609"/>
    <w:rsid w:val="00C45C65"/>
    <w:rsid w:val="00C46193"/>
    <w:rsid w:val="00C50BCB"/>
    <w:rsid w:val="00C51011"/>
    <w:rsid w:val="00C565AB"/>
    <w:rsid w:val="00C61A3E"/>
    <w:rsid w:val="00C62501"/>
    <w:rsid w:val="00C62C02"/>
    <w:rsid w:val="00C64D8E"/>
    <w:rsid w:val="00C71E20"/>
    <w:rsid w:val="00C76B17"/>
    <w:rsid w:val="00C801A3"/>
    <w:rsid w:val="00C839F1"/>
    <w:rsid w:val="00C91A60"/>
    <w:rsid w:val="00CA3653"/>
    <w:rsid w:val="00CA7B96"/>
    <w:rsid w:val="00CB4BAC"/>
    <w:rsid w:val="00CB4E94"/>
    <w:rsid w:val="00CC56DA"/>
    <w:rsid w:val="00CC7D63"/>
    <w:rsid w:val="00CD73F5"/>
    <w:rsid w:val="00CE0680"/>
    <w:rsid w:val="00CE52EA"/>
    <w:rsid w:val="00CE70D7"/>
    <w:rsid w:val="00CF234B"/>
    <w:rsid w:val="00CF561A"/>
    <w:rsid w:val="00D07696"/>
    <w:rsid w:val="00D15C75"/>
    <w:rsid w:val="00D26ACE"/>
    <w:rsid w:val="00D272A5"/>
    <w:rsid w:val="00D3029A"/>
    <w:rsid w:val="00D30E43"/>
    <w:rsid w:val="00D310AD"/>
    <w:rsid w:val="00D319D8"/>
    <w:rsid w:val="00D361CD"/>
    <w:rsid w:val="00D37923"/>
    <w:rsid w:val="00D412E7"/>
    <w:rsid w:val="00D45626"/>
    <w:rsid w:val="00D460B1"/>
    <w:rsid w:val="00D47A6D"/>
    <w:rsid w:val="00D6700B"/>
    <w:rsid w:val="00D72006"/>
    <w:rsid w:val="00D74BB1"/>
    <w:rsid w:val="00D80021"/>
    <w:rsid w:val="00D84100"/>
    <w:rsid w:val="00D90A53"/>
    <w:rsid w:val="00D931BB"/>
    <w:rsid w:val="00D96193"/>
    <w:rsid w:val="00D966E9"/>
    <w:rsid w:val="00DA1EFC"/>
    <w:rsid w:val="00DA53AB"/>
    <w:rsid w:val="00DB58EE"/>
    <w:rsid w:val="00DB593D"/>
    <w:rsid w:val="00DC51CB"/>
    <w:rsid w:val="00DC68B8"/>
    <w:rsid w:val="00DD09F5"/>
    <w:rsid w:val="00DD23A9"/>
    <w:rsid w:val="00DE5538"/>
    <w:rsid w:val="00DE65F1"/>
    <w:rsid w:val="00DE6AF9"/>
    <w:rsid w:val="00DF1A5C"/>
    <w:rsid w:val="00DF4A23"/>
    <w:rsid w:val="00DF72BF"/>
    <w:rsid w:val="00DF7E9E"/>
    <w:rsid w:val="00E03AC5"/>
    <w:rsid w:val="00E06708"/>
    <w:rsid w:val="00E13161"/>
    <w:rsid w:val="00E17284"/>
    <w:rsid w:val="00E20F43"/>
    <w:rsid w:val="00E22129"/>
    <w:rsid w:val="00E2351C"/>
    <w:rsid w:val="00E23AE6"/>
    <w:rsid w:val="00E23D0B"/>
    <w:rsid w:val="00E40A4B"/>
    <w:rsid w:val="00E42A9F"/>
    <w:rsid w:val="00E517F5"/>
    <w:rsid w:val="00E51F3D"/>
    <w:rsid w:val="00E55DF7"/>
    <w:rsid w:val="00E563C1"/>
    <w:rsid w:val="00E63030"/>
    <w:rsid w:val="00E658BC"/>
    <w:rsid w:val="00E65B4E"/>
    <w:rsid w:val="00E711A3"/>
    <w:rsid w:val="00E72DA9"/>
    <w:rsid w:val="00E8034D"/>
    <w:rsid w:val="00E80FDA"/>
    <w:rsid w:val="00E83F55"/>
    <w:rsid w:val="00E85DFA"/>
    <w:rsid w:val="00E96EAC"/>
    <w:rsid w:val="00EA15EB"/>
    <w:rsid w:val="00EA4AD9"/>
    <w:rsid w:val="00EB258F"/>
    <w:rsid w:val="00EB3BD2"/>
    <w:rsid w:val="00EB50A8"/>
    <w:rsid w:val="00EB50BC"/>
    <w:rsid w:val="00EB5144"/>
    <w:rsid w:val="00EC5140"/>
    <w:rsid w:val="00ED0EAD"/>
    <w:rsid w:val="00ED160F"/>
    <w:rsid w:val="00ED41DD"/>
    <w:rsid w:val="00ED754C"/>
    <w:rsid w:val="00EE5A29"/>
    <w:rsid w:val="00EE6455"/>
    <w:rsid w:val="00F0185B"/>
    <w:rsid w:val="00F02582"/>
    <w:rsid w:val="00F0350C"/>
    <w:rsid w:val="00F05078"/>
    <w:rsid w:val="00F076D2"/>
    <w:rsid w:val="00F12F65"/>
    <w:rsid w:val="00F20AA8"/>
    <w:rsid w:val="00F20F3A"/>
    <w:rsid w:val="00F22BA4"/>
    <w:rsid w:val="00F2302F"/>
    <w:rsid w:val="00F27D7B"/>
    <w:rsid w:val="00F349F5"/>
    <w:rsid w:val="00F41D85"/>
    <w:rsid w:val="00F42AB8"/>
    <w:rsid w:val="00F4373A"/>
    <w:rsid w:val="00F53319"/>
    <w:rsid w:val="00F54711"/>
    <w:rsid w:val="00F63092"/>
    <w:rsid w:val="00F6432A"/>
    <w:rsid w:val="00F66C99"/>
    <w:rsid w:val="00F67D25"/>
    <w:rsid w:val="00F747A4"/>
    <w:rsid w:val="00F767E7"/>
    <w:rsid w:val="00F841D3"/>
    <w:rsid w:val="00F9474C"/>
    <w:rsid w:val="00FA347F"/>
    <w:rsid w:val="00FA5D20"/>
    <w:rsid w:val="00FA706A"/>
    <w:rsid w:val="00FB11AE"/>
    <w:rsid w:val="00FB2459"/>
    <w:rsid w:val="00FB28F7"/>
    <w:rsid w:val="00FB32D5"/>
    <w:rsid w:val="00FB7F2C"/>
    <w:rsid w:val="00FC1948"/>
    <w:rsid w:val="00FC3807"/>
    <w:rsid w:val="00FD060A"/>
    <w:rsid w:val="00FD211B"/>
    <w:rsid w:val="00FD61DC"/>
    <w:rsid w:val="00FE00D7"/>
    <w:rsid w:val="00FE0430"/>
    <w:rsid w:val="00FF133B"/>
    <w:rsid w:val="00FF22D9"/>
    <w:rsid w:val="00F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C20B"/>
  <w15:docId w15:val="{297B9C7D-B9BF-4015-8550-C8D5E1FA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F63092"/>
    <w:rPr>
      <w:color w:val="0000FF" w:themeColor="hyperlink"/>
      <w:u w:val="single"/>
    </w:rPr>
  </w:style>
  <w:style w:type="character" w:styleId="UnresolvedMention">
    <w:name w:val="Unresolved Mention"/>
    <w:basedOn w:val="DefaultParagraphFont"/>
    <w:uiPriority w:val="99"/>
    <w:semiHidden/>
    <w:unhideWhenUsed/>
    <w:rsid w:val="000001AB"/>
    <w:rPr>
      <w:color w:val="605E5C"/>
      <w:shd w:val="clear" w:color="auto" w:fill="E1DFDD"/>
    </w:rPr>
  </w:style>
  <w:style w:type="character" w:styleId="CommentReference">
    <w:name w:val="annotation reference"/>
    <w:basedOn w:val="DefaultParagraphFont"/>
    <w:uiPriority w:val="99"/>
    <w:semiHidden/>
    <w:unhideWhenUsed/>
    <w:rsid w:val="00836DE6"/>
    <w:rPr>
      <w:sz w:val="16"/>
      <w:szCs w:val="16"/>
    </w:rPr>
  </w:style>
  <w:style w:type="paragraph" w:styleId="CommentText">
    <w:name w:val="annotation text"/>
    <w:basedOn w:val="Normal"/>
    <w:link w:val="CommentTextChar"/>
    <w:uiPriority w:val="99"/>
    <w:semiHidden/>
    <w:unhideWhenUsed/>
    <w:rsid w:val="00836DE6"/>
    <w:pPr>
      <w:spacing w:line="240" w:lineRule="auto"/>
    </w:pPr>
    <w:rPr>
      <w:sz w:val="20"/>
      <w:szCs w:val="20"/>
    </w:rPr>
  </w:style>
  <w:style w:type="character" w:customStyle="1" w:styleId="CommentTextChar">
    <w:name w:val="Comment Text Char"/>
    <w:basedOn w:val="DefaultParagraphFont"/>
    <w:link w:val="CommentText"/>
    <w:uiPriority w:val="99"/>
    <w:semiHidden/>
    <w:rsid w:val="00836DE6"/>
    <w:rPr>
      <w:sz w:val="20"/>
      <w:szCs w:val="20"/>
    </w:rPr>
  </w:style>
  <w:style w:type="paragraph" w:styleId="CommentSubject">
    <w:name w:val="annotation subject"/>
    <w:basedOn w:val="CommentText"/>
    <w:next w:val="CommentText"/>
    <w:link w:val="CommentSubjectChar"/>
    <w:uiPriority w:val="99"/>
    <w:semiHidden/>
    <w:unhideWhenUsed/>
    <w:rsid w:val="00836DE6"/>
    <w:rPr>
      <w:b/>
      <w:bCs/>
    </w:rPr>
  </w:style>
  <w:style w:type="character" w:customStyle="1" w:styleId="CommentSubjectChar">
    <w:name w:val="Comment Subject Char"/>
    <w:basedOn w:val="CommentTextChar"/>
    <w:link w:val="CommentSubject"/>
    <w:uiPriority w:val="99"/>
    <w:semiHidden/>
    <w:rsid w:val="00836DE6"/>
    <w:rPr>
      <w:b/>
      <w:bCs/>
      <w:sz w:val="20"/>
      <w:szCs w:val="20"/>
    </w:rPr>
  </w:style>
  <w:style w:type="character" w:styleId="FollowedHyperlink">
    <w:name w:val="FollowedHyperlink"/>
    <w:basedOn w:val="DefaultParagraphFont"/>
    <w:uiPriority w:val="99"/>
    <w:semiHidden/>
    <w:unhideWhenUsed/>
    <w:rsid w:val="00373445"/>
    <w:rPr>
      <w:color w:val="800080" w:themeColor="followedHyperlink"/>
      <w:u w:val="single"/>
    </w:rPr>
  </w:style>
  <w:style w:type="table" w:styleId="TableGrid">
    <w:name w:val="Table Grid"/>
    <w:basedOn w:val="TableNormal"/>
    <w:uiPriority w:val="59"/>
    <w:rsid w:val="00D7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05478-0978-4DEF-BAE6-AE24FBFF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544F6-173A-4C92-A120-8CE176778527}">
  <ds:schemaRefs>
    <ds:schemaRef ds:uri="http://purl.org/dc/dcmitype/"/>
    <ds:schemaRef ds:uri="242c32be-31bf-422c-ab0d-7abc8ae381ac"/>
    <ds:schemaRef ds:uri="http://purl.org/dc/terms/"/>
    <ds:schemaRef ds:uri="http://purl.org/dc/elements/1.1/"/>
    <ds:schemaRef ds:uri="http://www.w3.org/XML/1998/namespace"/>
    <ds:schemaRef ds:uri="http://schemas.microsoft.com/office/2006/documentManagement/types"/>
    <ds:schemaRef ds:uri="cf6dc0cf-1d45-4a2f-a37f-b5391cb0490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96E676C9-D465-42C8-B689-E7DE3884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1665</Words>
  <Characters>9497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2020-02-17 Agenda PAB members</vt:lpstr>
    </vt:vector>
  </TitlesOfParts>
  <Company>Heddlu Dyfed-Powys Police</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2020-02-17 Agenda PAB members</dc:title>
  <dc:creator>Harries Mair OPCC</dc:creator>
  <cp:lastModifiedBy>Jones Ellen (OPCC)</cp:lastModifiedBy>
  <cp:revision>2</cp:revision>
  <cp:lastPrinted>2023-06-23T08:17:00Z</cp:lastPrinted>
  <dcterms:created xsi:type="dcterms:W3CDTF">2023-07-12T10:21:00Z</dcterms:created>
  <dcterms:modified xsi:type="dcterms:W3CDTF">2023-07-12T10:21:00Z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2022-07-05T12:20:31Z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ab89178d-0929-40b1-aa9f-72ed57171306</vt:lpwstr>
  </property>
  <property fmtid="{D5CDD505-2E9C-101B-9397-08002B2CF9AE}" pid="10" name="MSIP_Label_7beefdff-6834-454f-be00-a68b5bc5f471_ContentBits">
    <vt:lpwstr>0</vt:lpwstr>
  </property>
</Properties>
</file>